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4F110" w14:textId="6687F517" w:rsidR="00661945" w:rsidRDefault="00A71DE0" w:rsidP="00661945">
      <w:pPr>
        <w:spacing w:after="1376" w:line="259" w:lineRule="auto"/>
        <w:ind w:left="7" w:right="0" w:firstLine="0"/>
        <w:jc w:val="center"/>
        <w:rPr>
          <w:color w:val="4472C4" w:themeColor="accent1"/>
          <w:sz w:val="96"/>
          <w:szCs w:val="96"/>
        </w:rPr>
      </w:pPr>
      <w:r>
        <w:rPr>
          <w:color w:val="4472C4" w:themeColor="accent1"/>
          <w:sz w:val="96"/>
          <w:szCs w:val="96"/>
        </w:rPr>
        <w:tab/>
      </w:r>
    </w:p>
    <w:p w14:paraId="2B64A3B2" w14:textId="7FBA5ED4" w:rsidR="00870061" w:rsidRPr="0046292E" w:rsidRDefault="007823A8" w:rsidP="00661945">
      <w:pPr>
        <w:spacing w:after="1376" w:line="259" w:lineRule="auto"/>
        <w:ind w:left="7" w:right="0" w:firstLine="0"/>
        <w:jc w:val="center"/>
        <w:rPr>
          <w:color w:val="4472C4" w:themeColor="accent1"/>
          <w:sz w:val="96"/>
          <w:szCs w:val="96"/>
        </w:rPr>
      </w:pPr>
      <w:r w:rsidRPr="0046292E">
        <w:rPr>
          <w:color w:val="4472C4" w:themeColor="accent1"/>
          <w:sz w:val="96"/>
          <w:szCs w:val="96"/>
        </w:rPr>
        <w:t>Schoolplan 2023-2027</w:t>
      </w:r>
    </w:p>
    <w:p w14:paraId="0EB17BBD" w14:textId="6F969AB7" w:rsidR="00870061" w:rsidRPr="00661945" w:rsidRDefault="009E3959" w:rsidP="00661945">
      <w:pPr>
        <w:spacing w:after="7753" w:line="216" w:lineRule="auto"/>
        <w:ind w:left="7" w:right="2163" w:hanging="7"/>
        <w:rPr>
          <w:color w:val="BC2FC7"/>
          <w:sz w:val="56"/>
          <w:szCs w:val="56"/>
        </w:rPr>
      </w:pPr>
      <w:r>
        <w:rPr>
          <w:noProof/>
        </w:rPr>
        <w:drawing>
          <wp:anchor distT="0" distB="0" distL="114300" distR="114300" simplePos="0" relativeHeight="251658241" behindDoc="1" locked="0" layoutInCell="1" allowOverlap="1" wp14:anchorId="0104A83B" wp14:editId="192D220D">
            <wp:simplePos x="0" y="0"/>
            <wp:positionH relativeFrom="margin">
              <wp:posOffset>1723390</wp:posOffset>
            </wp:positionH>
            <wp:positionV relativeFrom="paragraph">
              <wp:posOffset>3375660</wp:posOffset>
            </wp:positionV>
            <wp:extent cx="2828925" cy="1514475"/>
            <wp:effectExtent l="0" t="0" r="9525" b="9525"/>
            <wp:wrapTight wrapText="bothSides">
              <wp:wrapPolygon edited="0">
                <wp:start x="0" y="0"/>
                <wp:lineTo x="0" y="21464"/>
                <wp:lineTo x="21527" y="21464"/>
                <wp:lineTo x="21527" y="0"/>
                <wp:lineTo x="0" y="0"/>
              </wp:wrapPolygon>
            </wp:wrapTight>
            <wp:docPr id="707" name="Picture 707" descr="Afbeelding met Graphics, Lettertype, grafische vormgeving&#10;&#10;Automatisch gegenereerde beschrijving"/>
            <wp:cNvGraphicFramePr/>
            <a:graphic xmlns:a="http://schemas.openxmlformats.org/drawingml/2006/main">
              <a:graphicData uri="http://schemas.openxmlformats.org/drawingml/2006/picture">
                <pic:pic xmlns:pic="http://schemas.openxmlformats.org/drawingml/2006/picture">
                  <pic:nvPicPr>
                    <pic:cNvPr id="707" name="Picture 707" descr="Afbeelding met Graphics, Lettertype, grafische vormgeving&#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28925" cy="1514475"/>
                    </a:xfrm>
                    <a:prstGeom prst="rect">
                      <a:avLst/>
                    </a:prstGeom>
                  </pic:spPr>
                </pic:pic>
              </a:graphicData>
            </a:graphic>
            <wp14:sizeRelH relativeFrom="margin">
              <wp14:pctWidth>0</wp14:pctWidth>
            </wp14:sizeRelH>
            <wp14:sizeRelV relativeFrom="margin">
              <wp14:pctHeight>0</wp14:pctHeight>
            </wp14:sizeRelV>
          </wp:anchor>
        </w:drawing>
      </w:r>
      <w:r w:rsidR="00661945">
        <w:rPr>
          <w:b/>
          <w:color w:val="EA5B0B"/>
          <w:sz w:val="56"/>
        </w:rPr>
        <w:t xml:space="preserve">         </w:t>
      </w:r>
      <w:r w:rsidRPr="00661945">
        <w:rPr>
          <w:b/>
          <w:color w:val="BC2FC7"/>
          <w:sz w:val="56"/>
          <w:szCs w:val="56"/>
        </w:rPr>
        <w:t xml:space="preserve">OBS Lyts Libben </w:t>
      </w:r>
      <w:r w:rsidRPr="00661945">
        <w:rPr>
          <w:color w:val="BC2FC7"/>
          <w:sz w:val="56"/>
          <w:szCs w:val="56"/>
        </w:rPr>
        <w:t>BERLTSUM</w:t>
      </w:r>
      <w:r w:rsidR="001F2BFF" w:rsidRPr="00661945">
        <w:rPr>
          <w:color w:val="BC2FC7"/>
          <w:sz w:val="56"/>
          <w:szCs w:val="56"/>
        </w:rPr>
        <w:br/>
      </w:r>
      <w:r w:rsidR="001F2BFF" w:rsidRPr="00661945">
        <w:rPr>
          <w:color w:val="BC2FC7"/>
          <w:sz w:val="56"/>
          <w:szCs w:val="56"/>
        </w:rPr>
        <w:br/>
      </w:r>
      <w:r w:rsidR="001F2BFF" w:rsidRPr="00661945">
        <w:rPr>
          <w:color w:val="BC2FC7"/>
          <w:sz w:val="56"/>
          <w:szCs w:val="56"/>
        </w:rPr>
        <w:br/>
      </w:r>
      <w:r w:rsidR="001F2BFF" w:rsidRPr="00661945">
        <w:rPr>
          <w:color w:val="BC2FC7"/>
          <w:sz w:val="56"/>
          <w:szCs w:val="56"/>
        </w:rPr>
        <w:br/>
      </w:r>
      <w:r w:rsidR="001F2BFF" w:rsidRPr="00661945">
        <w:rPr>
          <w:color w:val="BC2FC7"/>
          <w:sz w:val="56"/>
          <w:szCs w:val="56"/>
        </w:rPr>
        <w:br/>
      </w:r>
    </w:p>
    <w:p w14:paraId="49E4BCC7" w14:textId="77777777" w:rsidR="00870061" w:rsidRDefault="007823A8">
      <w:pPr>
        <w:spacing w:after="0" w:line="259" w:lineRule="auto"/>
        <w:ind w:left="7" w:right="-24" w:firstLine="0"/>
      </w:pPr>
      <w:r>
        <w:rPr>
          <w:noProof/>
          <w:color w:val="000000"/>
          <w:sz w:val="22"/>
        </w:rPr>
        <w:lastRenderedPageBreak/>
        <mc:AlternateContent>
          <mc:Choice Requires="wpg">
            <w:drawing>
              <wp:inline distT="0" distB="0" distL="0" distR="0" wp14:anchorId="7BAF342C" wp14:editId="0B716FFA">
                <wp:extent cx="6117335" cy="728472"/>
                <wp:effectExtent l="0" t="0" r="0" b="0"/>
                <wp:docPr id="61118" name="Group 61118"/>
                <wp:cNvGraphicFramePr/>
                <a:graphic xmlns:a="http://schemas.openxmlformats.org/drawingml/2006/main">
                  <a:graphicData uri="http://schemas.microsoft.com/office/word/2010/wordprocessingGroup">
                    <wpg:wgp>
                      <wpg:cNvGrpSpPr/>
                      <wpg:grpSpPr>
                        <a:xfrm>
                          <a:off x="0" y="0"/>
                          <a:ext cx="6117335" cy="728472"/>
                          <a:chOff x="0" y="0"/>
                          <a:chExt cx="6117335" cy="728472"/>
                        </a:xfrm>
                      </wpg:grpSpPr>
                      <wps:wsp>
                        <wps:cNvPr id="87692" name="Shape 87692"/>
                        <wps:cNvSpPr/>
                        <wps:spPr>
                          <a:xfrm>
                            <a:off x="0" y="0"/>
                            <a:ext cx="6117335" cy="18288"/>
                          </a:xfrm>
                          <a:custGeom>
                            <a:avLst/>
                            <a:gdLst/>
                            <a:ahLst/>
                            <a:cxnLst/>
                            <a:rect l="0" t="0" r="0" b="0"/>
                            <a:pathLst>
                              <a:path w="6117335" h="18288">
                                <a:moveTo>
                                  <a:pt x="0" y="0"/>
                                </a:moveTo>
                                <a:lnTo>
                                  <a:pt x="6117335" y="0"/>
                                </a:lnTo>
                                <a:lnTo>
                                  <a:pt x="6117335" y="18288"/>
                                </a:lnTo>
                                <a:lnTo>
                                  <a:pt x="0" y="18288"/>
                                </a:lnTo>
                                <a:lnTo>
                                  <a:pt x="0" y="0"/>
                                </a:lnTo>
                              </a:path>
                            </a:pathLst>
                          </a:custGeom>
                          <a:ln w="0" cap="flat">
                            <a:miter lim="127000"/>
                          </a:ln>
                        </wps:spPr>
                        <wps:style>
                          <a:lnRef idx="0">
                            <a:srgbClr val="000000">
                              <a:alpha val="0"/>
                            </a:srgbClr>
                          </a:lnRef>
                          <a:fillRef idx="1">
                            <a:srgbClr val="009FE3"/>
                          </a:fillRef>
                          <a:effectRef idx="0">
                            <a:scrgbClr r="0" g="0" b="0"/>
                          </a:effectRef>
                          <a:fontRef idx="none"/>
                        </wps:style>
                        <wps:bodyPr/>
                      </wps:wsp>
                      <wps:wsp>
                        <wps:cNvPr id="53" name="Rectangle 53"/>
                        <wps:cNvSpPr/>
                        <wps:spPr>
                          <a:xfrm>
                            <a:off x="0" y="358579"/>
                            <a:ext cx="1196252" cy="80867"/>
                          </a:xfrm>
                          <a:prstGeom prst="rect">
                            <a:avLst/>
                          </a:prstGeom>
                          <a:ln>
                            <a:noFill/>
                          </a:ln>
                        </wps:spPr>
                        <wps:txbx>
                          <w:txbxContent>
                            <w:p w14:paraId="0F195754" w14:textId="77777777" w:rsidR="00870061" w:rsidRDefault="007823A8">
                              <w:pPr>
                                <w:spacing w:after="160" w:line="259" w:lineRule="auto"/>
                                <w:ind w:left="0" w:right="0" w:firstLine="0"/>
                              </w:pPr>
                              <w:r>
                                <w:rPr>
                                  <w:color w:val="555555"/>
                                  <w:spacing w:val="1"/>
                                  <w:w w:val="107"/>
                                  <w:sz w:val="16"/>
                                </w:rPr>
                                <w:t>Datum:</w:t>
                              </w:r>
                              <w:r>
                                <w:rPr>
                                  <w:color w:val="555555"/>
                                  <w:spacing w:val="8"/>
                                  <w:w w:val="107"/>
                                  <w:sz w:val="16"/>
                                </w:rPr>
                                <w:t xml:space="preserve"> </w:t>
                              </w:r>
                              <w:r>
                                <w:rPr>
                                  <w:color w:val="555555"/>
                                  <w:spacing w:val="1"/>
                                  <w:w w:val="107"/>
                                  <w:sz w:val="16"/>
                                </w:rPr>
                                <w:t>30</w:t>
                              </w:r>
                              <w:r>
                                <w:rPr>
                                  <w:color w:val="555555"/>
                                  <w:spacing w:val="8"/>
                                  <w:w w:val="107"/>
                                  <w:sz w:val="16"/>
                                </w:rPr>
                                <w:t xml:space="preserve"> </w:t>
                              </w:r>
                              <w:r>
                                <w:rPr>
                                  <w:color w:val="555555"/>
                                  <w:spacing w:val="1"/>
                                  <w:w w:val="107"/>
                                  <w:sz w:val="16"/>
                                </w:rPr>
                                <w:t>juni</w:t>
                              </w:r>
                              <w:r>
                                <w:rPr>
                                  <w:color w:val="555555"/>
                                  <w:spacing w:val="7"/>
                                  <w:w w:val="107"/>
                                  <w:sz w:val="16"/>
                                </w:rPr>
                                <w:t xml:space="preserve"> </w:t>
                              </w:r>
                              <w:r>
                                <w:rPr>
                                  <w:color w:val="555555"/>
                                  <w:spacing w:val="1"/>
                                  <w:w w:val="107"/>
                                  <w:sz w:val="16"/>
                                </w:rPr>
                                <w:t>2023</w:t>
                              </w:r>
                            </w:p>
                          </w:txbxContent>
                        </wps:txbx>
                        <wps:bodyPr horzOverflow="overflow" vert="horz" lIns="0" tIns="0" rIns="0" bIns="0" rtlCol="0">
                          <a:noAutofit/>
                        </wps:bodyPr>
                      </wps:wsp>
                      <pic:pic xmlns:pic="http://schemas.openxmlformats.org/drawingml/2006/picture">
                        <pic:nvPicPr>
                          <pic:cNvPr id="79" name="Picture 79"/>
                          <pic:cNvPicPr/>
                        </pic:nvPicPr>
                        <pic:blipFill>
                          <a:blip r:embed="rId11"/>
                          <a:stretch>
                            <a:fillRect/>
                          </a:stretch>
                        </pic:blipFill>
                        <pic:spPr>
                          <a:xfrm>
                            <a:off x="5279135" y="301752"/>
                            <a:ext cx="838200" cy="426720"/>
                          </a:xfrm>
                          <a:prstGeom prst="rect">
                            <a:avLst/>
                          </a:prstGeom>
                        </pic:spPr>
                      </pic:pic>
                    </wpg:wgp>
                  </a:graphicData>
                </a:graphic>
              </wp:inline>
            </w:drawing>
          </mc:Choice>
          <mc:Fallback>
            <w:pict>
              <v:group w14:anchorId="7BAF342C" id="Group 61118" o:spid="_x0000_s1026" style="width:481.7pt;height:57.35pt;mso-position-horizontal-relative:char;mso-position-vertical-relative:line" coordsize="61173,72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">
                <v:shape id="Shape 87692" o:spid="_x0000_s1027" style="position:absolute;width:61173;height:182;visibility:visible;mso-wrap-style:square;v-text-anchor:top" coordsize="611733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" path="m,l6117335,r,18288l,18288,,e" fillcolor="#009fe3" stroked="f" strokeweight="0">
                  <v:stroke miterlimit="83231f" joinstyle="miter"/>
                  <v:path arrowok="t" textboxrect="0,0,6117335,18288"/>
                </v:shape>
                <v:rect id="Rectangle 53" o:spid="_x0000_s1028" style="position:absolute;top:3585;width:11962;height: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0F195754" w14:textId="77777777" w:rsidR="00870061" w:rsidRDefault="00000000">
                        <w:pPr>
                          <w:spacing w:after="160" w:line="259" w:lineRule="auto"/>
                          <w:ind w:left="0" w:right="0" w:firstLine="0"/>
                        </w:pPr>
                        <w:r>
                          <w:rPr>
                            <w:color w:val="555555"/>
                            <w:spacing w:val="1"/>
                            <w:w w:val="107"/>
                            <w:sz w:val="16"/>
                          </w:rPr>
                          <w:t>Datum:</w:t>
                        </w:r>
                        <w:r>
                          <w:rPr>
                            <w:color w:val="555555"/>
                            <w:spacing w:val="8"/>
                            <w:w w:val="107"/>
                            <w:sz w:val="16"/>
                          </w:rPr>
                          <w:t xml:space="preserve"> </w:t>
                        </w:r>
                        <w:r>
                          <w:rPr>
                            <w:color w:val="555555"/>
                            <w:spacing w:val="1"/>
                            <w:w w:val="107"/>
                            <w:sz w:val="16"/>
                          </w:rPr>
                          <w:t>30</w:t>
                        </w:r>
                        <w:r>
                          <w:rPr>
                            <w:color w:val="555555"/>
                            <w:spacing w:val="8"/>
                            <w:w w:val="107"/>
                            <w:sz w:val="16"/>
                          </w:rPr>
                          <w:t xml:space="preserve"> </w:t>
                        </w:r>
                        <w:r>
                          <w:rPr>
                            <w:color w:val="555555"/>
                            <w:spacing w:val="1"/>
                            <w:w w:val="107"/>
                            <w:sz w:val="16"/>
                          </w:rPr>
                          <w:t>juni</w:t>
                        </w:r>
                        <w:r>
                          <w:rPr>
                            <w:color w:val="555555"/>
                            <w:spacing w:val="7"/>
                            <w:w w:val="107"/>
                            <w:sz w:val="16"/>
                          </w:rPr>
                          <w:t xml:space="preserve"> </w:t>
                        </w:r>
                        <w:r>
                          <w:rPr>
                            <w:color w:val="555555"/>
                            <w:spacing w:val="1"/>
                            <w:w w:val="107"/>
                            <w:sz w:val="16"/>
                          </w:rPr>
                          <w:t>2023</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s1029" type="#_x0000_t75" style="position:absolute;left:52791;top:3017;width:8382;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">
                  <v:imagedata r:id="rId12" o:title=""/>
                </v:shape>
                <w10:anchorlock/>
              </v:group>
            </w:pict>
          </mc:Fallback>
        </mc:AlternateContent>
      </w:r>
    </w:p>
    <w:p w14:paraId="672B0432" w14:textId="25348CB4" w:rsidR="00870061" w:rsidRDefault="007823A8" w:rsidP="001F2BFF">
      <w:pPr>
        <w:spacing w:after="329" w:line="259" w:lineRule="auto"/>
        <w:ind w:right="0"/>
      </w:pPr>
      <w:r>
        <w:rPr>
          <w:b/>
          <w:color w:val="000000"/>
          <w:sz w:val="32"/>
        </w:rPr>
        <w:t>Inhoudsopgave</w:t>
      </w:r>
    </w:p>
    <w:p w14:paraId="784CCD33" w14:textId="1C34D3DB" w:rsidR="00870061" w:rsidRDefault="007823A8">
      <w:pPr>
        <w:tabs>
          <w:tab w:val="right" w:pos="9617"/>
        </w:tabs>
        <w:spacing w:after="290" w:line="265" w:lineRule="auto"/>
        <w:ind w:left="0" w:right="0" w:firstLine="0"/>
      </w:pPr>
      <w:r>
        <w:rPr>
          <w:b/>
          <w:color w:val="000000"/>
        </w:rPr>
        <w:t>Inhoudsopgave</w:t>
      </w:r>
      <w:r w:rsidR="0022781D">
        <w:rPr>
          <w:b/>
          <w:color w:val="000000"/>
        </w:rPr>
        <w:tab/>
      </w:r>
    </w:p>
    <w:p w14:paraId="356911F8" w14:textId="3D813157" w:rsidR="00870061" w:rsidRPr="0022781D" w:rsidRDefault="007823A8">
      <w:pPr>
        <w:numPr>
          <w:ilvl w:val="0"/>
          <w:numId w:val="1"/>
        </w:numPr>
        <w:spacing w:after="114" w:line="265" w:lineRule="auto"/>
        <w:ind w:right="0" w:hanging="253"/>
        <w:rPr>
          <w:color w:val="0070C0"/>
        </w:rPr>
      </w:pPr>
      <w:r w:rsidRPr="0022781D">
        <w:rPr>
          <w:b/>
          <w:color w:val="0070C0"/>
        </w:rPr>
        <w:t>Inleiding</w:t>
      </w:r>
      <w:r w:rsidRPr="0022781D">
        <w:rPr>
          <w:b/>
          <w:color w:val="0070C0"/>
        </w:rPr>
        <w:tab/>
      </w:r>
      <w:r w:rsidR="0022781D" w:rsidRPr="0022781D">
        <w:rPr>
          <w:b/>
          <w:color w:val="0070C0"/>
        </w:rPr>
        <w:tab/>
      </w:r>
      <w:r w:rsidR="0022781D" w:rsidRPr="0022781D">
        <w:rPr>
          <w:b/>
          <w:color w:val="0070C0"/>
        </w:rPr>
        <w:tab/>
      </w:r>
      <w:r w:rsidR="0022781D" w:rsidRPr="0022781D">
        <w:rPr>
          <w:b/>
          <w:color w:val="0070C0"/>
        </w:rPr>
        <w:tab/>
      </w:r>
      <w:r w:rsidR="0022781D" w:rsidRPr="0022781D">
        <w:rPr>
          <w:b/>
          <w:color w:val="0070C0"/>
        </w:rPr>
        <w:tab/>
      </w:r>
      <w:r w:rsidR="0022781D" w:rsidRPr="0022781D">
        <w:rPr>
          <w:b/>
          <w:color w:val="0070C0"/>
        </w:rPr>
        <w:tab/>
      </w:r>
      <w:r w:rsidR="0022781D" w:rsidRPr="0022781D">
        <w:rPr>
          <w:b/>
          <w:color w:val="0070C0"/>
        </w:rPr>
        <w:tab/>
      </w:r>
      <w:r w:rsidRPr="0022781D">
        <w:rPr>
          <w:b/>
          <w:color w:val="auto"/>
        </w:rPr>
        <w:t>5</w:t>
      </w:r>
    </w:p>
    <w:p w14:paraId="1AE31510" w14:textId="57E3F72A" w:rsidR="00870061" w:rsidRDefault="007823A8">
      <w:pPr>
        <w:numPr>
          <w:ilvl w:val="1"/>
          <w:numId w:val="1"/>
        </w:numPr>
        <w:spacing w:after="116" w:line="265" w:lineRule="auto"/>
        <w:ind w:left="518" w:right="0" w:hanging="406"/>
      </w:pPr>
      <w:r>
        <w:rPr>
          <w:color w:val="000000"/>
        </w:rPr>
        <w:t>Voorwoord</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5</w:t>
      </w:r>
    </w:p>
    <w:p w14:paraId="14ABC29C" w14:textId="7E7BAF0E" w:rsidR="00870061" w:rsidRDefault="007823A8">
      <w:pPr>
        <w:numPr>
          <w:ilvl w:val="1"/>
          <w:numId w:val="1"/>
        </w:numPr>
        <w:spacing w:after="116" w:line="265" w:lineRule="auto"/>
        <w:ind w:left="518" w:right="0" w:hanging="406"/>
      </w:pPr>
      <w:r>
        <w:rPr>
          <w:color w:val="000000"/>
        </w:rPr>
        <w:t>Doelen en functie</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5</w:t>
      </w:r>
    </w:p>
    <w:p w14:paraId="1C558C34" w14:textId="6139A266" w:rsidR="00870061" w:rsidRDefault="007823A8">
      <w:pPr>
        <w:numPr>
          <w:ilvl w:val="1"/>
          <w:numId w:val="1"/>
        </w:numPr>
        <w:spacing w:after="116" w:line="265" w:lineRule="auto"/>
        <w:ind w:left="518" w:right="0" w:hanging="406"/>
      </w:pPr>
      <w:r>
        <w:rPr>
          <w:color w:val="000000"/>
        </w:rPr>
        <w:t>Procedures</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5</w:t>
      </w:r>
    </w:p>
    <w:p w14:paraId="18F05CD7" w14:textId="5AA68F91" w:rsidR="00870061" w:rsidRDefault="007823A8">
      <w:pPr>
        <w:numPr>
          <w:ilvl w:val="1"/>
          <w:numId w:val="1"/>
        </w:numPr>
        <w:spacing w:after="292" w:line="265" w:lineRule="auto"/>
        <w:ind w:left="518" w:right="0" w:hanging="406"/>
      </w:pPr>
      <w:r>
        <w:rPr>
          <w:color w:val="000000"/>
        </w:rPr>
        <w:t>Bijlagen</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5</w:t>
      </w:r>
    </w:p>
    <w:p w14:paraId="5826758D" w14:textId="53EB8423" w:rsidR="00870061" w:rsidRPr="0022781D" w:rsidRDefault="007823A8">
      <w:pPr>
        <w:numPr>
          <w:ilvl w:val="0"/>
          <w:numId w:val="1"/>
        </w:numPr>
        <w:spacing w:after="114" w:line="265" w:lineRule="auto"/>
        <w:ind w:right="0" w:hanging="253"/>
        <w:rPr>
          <w:color w:val="0070C0"/>
        </w:rPr>
      </w:pPr>
      <w:r w:rsidRPr="0022781D">
        <w:rPr>
          <w:b/>
          <w:color w:val="0070C0"/>
        </w:rPr>
        <w:t>Strategisch beleid</w:t>
      </w:r>
      <w:r w:rsidRPr="0022781D">
        <w:rPr>
          <w:b/>
          <w:color w:val="0070C0"/>
        </w:rPr>
        <w:tab/>
      </w:r>
      <w:r w:rsidR="0022781D" w:rsidRPr="0022781D">
        <w:rPr>
          <w:b/>
          <w:color w:val="0070C0"/>
        </w:rPr>
        <w:tab/>
      </w:r>
      <w:r w:rsidR="0022781D" w:rsidRPr="0022781D">
        <w:rPr>
          <w:b/>
          <w:color w:val="0070C0"/>
        </w:rPr>
        <w:tab/>
      </w:r>
      <w:r w:rsidR="0022781D" w:rsidRPr="0022781D">
        <w:rPr>
          <w:b/>
          <w:color w:val="0070C0"/>
        </w:rPr>
        <w:tab/>
      </w:r>
      <w:r w:rsidR="0022781D" w:rsidRPr="0022781D">
        <w:rPr>
          <w:b/>
          <w:color w:val="0070C0"/>
        </w:rPr>
        <w:tab/>
      </w:r>
      <w:r w:rsidR="0022781D" w:rsidRPr="0022781D">
        <w:rPr>
          <w:b/>
          <w:color w:val="0070C0"/>
        </w:rPr>
        <w:tab/>
      </w:r>
      <w:r w:rsidRPr="0022781D">
        <w:rPr>
          <w:b/>
          <w:color w:val="auto"/>
        </w:rPr>
        <w:t>6</w:t>
      </w:r>
    </w:p>
    <w:p w14:paraId="56788D12" w14:textId="653F2D9C" w:rsidR="00870061" w:rsidRDefault="007823A8">
      <w:pPr>
        <w:numPr>
          <w:ilvl w:val="1"/>
          <w:numId w:val="1"/>
        </w:numPr>
        <w:spacing w:after="116" w:line="265" w:lineRule="auto"/>
        <w:ind w:left="518" w:right="0" w:hanging="406"/>
      </w:pPr>
      <w:r>
        <w:rPr>
          <w:color w:val="000000"/>
        </w:rPr>
        <w:t>Inleiding</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6</w:t>
      </w:r>
    </w:p>
    <w:p w14:paraId="69C8C620" w14:textId="7AF99A46" w:rsidR="00870061" w:rsidRDefault="007823A8">
      <w:pPr>
        <w:numPr>
          <w:ilvl w:val="1"/>
          <w:numId w:val="1"/>
        </w:numPr>
        <w:spacing w:after="116" w:line="265" w:lineRule="auto"/>
        <w:ind w:left="518" w:right="0" w:hanging="406"/>
      </w:pPr>
      <w:r>
        <w:rPr>
          <w:color w:val="000000"/>
        </w:rPr>
        <w:t>Optimaliseren van onderwijskwaliteit</w:t>
      </w:r>
      <w:r>
        <w:rPr>
          <w:color w:val="000000"/>
        </w:rPr>
        <w:tab/>
      </w:r>
      <w:r w:rsidR="0022781D">
        <w:rPr>
          <w:color w:val="000000"/>
        </w:rPr>
        <w:tab/>
      </w:r>
      <w:r w:rsidR="0022781D">
        <w:rPr>
          <w:color w:val="000000"/>
        </w:rPr>
        <w:tab/>
      </w:r>
      <w:r w:rsidR="0022781D">
        <w:rPr>
          <w:color w:val="000000"/>
        </w:rPr>
        <w:tab/>
      </w:r>
      <w:r>
        <w:rPr>
          <w:color w:val="000000"/>
        </w:rPr>
        <w:t>6</w:t>
      </w:r>
    </w:p>
    <w:p w14:paraId="5665AA9E" w14:textId="6C068F75" w:rsidR="00870061" w:rsidRDefault="007823A8">
      <w:pPr>
        <w:numPr>
          <w:ilvl w:val="1"/>
          <w:numId w:val="1"/>
        </w:numPr>
        <w:spacing w:after="116" w:line="265" w:lineRule="auto"/>
        <w:ind w:left="518" w:right="0" w:hanging="406"/>
      </w:pPr>
      <w:r>
        <w:rPr>
          <w:color w:val="000000"/>
        </w:rPr>
        <w:t>Stimuleren van professionele ontwikkeling van medewerkers</w:t>
      </w:r>
      <w:r>
        <w:rPr>
          <w:color w:val="000000"/>
        </w:rPr>
        <w:tab/>
      </w:r>
      <w:r w:rsidR="001F2BFF">
        <w:rPr>
          <w:color w:val="000000"/>
        </w:rPr>
        <w:tab/>
      </w:r>
      <w:r>
        <w:rPr>
          <w:color w:val="000000"/>
        </w:rPr>
        <w:t>6</w:t>
      </w:r>
    </w:p>
    <w:p w14:paraId="154F45F2" w14:textId="7706E66A" w:rsidR="00870061" w:rsidRDefault="007823A8">
      <w:pPr>
        <w:numPr>
          <w:ilvl w:val="1"/>
          <w:numId w:val="1"/>
        </w:numPr>
        <w:spacing w:after="116" w:line="265" w:lineRule="auto"/>
        <w:ind w:left="518" w:right="0" w:hanging="406"/>
      </w:pPr>
      <w:r>
        <w:rPr>
          <w:color w:val="000000"/>
        </w:rPr>
        <w:t>Passende leeromgevingen vormen</w:t>
      </w:r>
      <w:r>
        <w:rPr>
          <w:color w:val="000000"/>
        </w:rPr>
        <w:tab/>
      </w:r>
      <w:r w:rsidR="0022781D">
        <w:rPr>
          <w:color w:val="000000"/>
        </w:rPr>
        <w:tab/>
      </w:r>
      <w:r w:rsidR="0022781D">
        <w:rPr>
          <w:color w:val="000000"/>
        </w:rPr>
        <w:tab/>
      </w:r>
      <w:r w:rsidR="0022781D">
        <w:rPr>
          <w:color w:val="000000"/>
        </w:rPr>
        <w:tab/>
      </w:r>
      <w:r>
        <w:rPr>
          <w:color w:val="000000"/>
        </w:rPr>
        <w:t>6</w:t>
      </w:r>
    </w:p>
    <w:p w14:paraId="1D3B0086" w14:textId="421034AD" w:rsidR="00870061" w:rsidRDefault="007823A8">
      <w:pPr>
        <w:numPr>
          <w:ilvl w:val="1"/>
          <w:numId w:val="1"/>
        </w:numPr>
        <w:spacing w:after="292" w:line="265" w:lineRule="auto"/>
        <w:ind w:left="518" w:right="0" w:hanging="406"/>
      </w:pPr>
      <w:r>
        <w:rPr>
          <w:color w:val="000000"/>
        </w:rPr>
        <w:t>Inspireren, profileren en innoveren</w:t>
      </w:r>
      <w:r>
        <w:rPr>
          <w:color w:val="000000"/>
        </w:rPr>
        <w:tab/>
      </w:r>
      <w:r w:rsidR="0022781D">
        <w:rPr>
          <w:color w:val="000000"/>
        </w:rPr>
        <w:tab/>
      </w:r>
      <w:r w:rsidR="0022781D">
        <w:rPr>
          <w:color w:val="000000"/>
        </w:rPr>
        <w:tab/>
      </w:r>
      <w:r w:rsidR="0022781D">
        <w:rPr>
          <w:color w:val="000000"/>
        </w:rPr>
        <w:tab/>
      </w:r>
      <w:r>
        <w:rPr>
          <w:color w:val="000000"/>
        </w:rPr>
        <w:t>7</w:t>
      </w:r>
    </w:p>
    <w:p w14:paraId="7B8FE393" w14:textId="2B38328F" w:rsidR="00870061" w:rsidRDefault="007823A8">
      <w:pPr>
        <w:numPr>
          <w:ilvl w:val="0"/>
          <w:numId w:val="1"/>
        </w:numPr>
        <w:spacing w:after="114" w:line="265" w:lineRule="auto"/>
        <w:ind w:right="0" w:hanging="253"/>
      </w:pPr>
      <w:r w:rsidRPr="0022781D">
        <w:rPr>
          <w:b/>
          <w:color w:val="0070C0"/>
        </w:rPr>
        <w:t>Schoolbeschrijving</w:t>
      </w:r>
      <w:r w:rsidRPr="0022781D">
        <w:rPr>
          <w:b/>
          <w:color w:val="0070C0"/>
        </w:rPr>
        <w:tab/>
      </w:r>
      <w:r w:rsidR="0022781D">
        <w:rPr>
          <w:b/>
          <w:color w:val="000000"/>
        </w:rPr>
        <w:tab/>
      </w:r>
      <w:r w:rsidR="0022781D">
        <w:rPr>
          <w:b/>
          <w:color w:val="000000"/>
        </w:rPr>
        <w:tab/>
      </w:r>
      <w:r w:rsidR="0022781D">
        <w:rPr>
          <w:b/>
          <w:color w:val="000000"/>
        </w:rPr>
        <w:tab/>
      </w:r>
      <w:r w:rsidR="0022781D">
        <w:rPr>
          <w:b/>
          <w:color w:val="000000"/>
        </w:rPr>
        <w:tab/>
      </w:r>
      <w:r w:rsidR="0022781D">
        <w:rPr>
          <w:b/>
          <w:color w:val="000000"/>
        </w:rPr>
        <w:tab/>
      </w:r>
      <w:r>
        <w:rPr>
          <w:b/>
          <w:color w:val="000000"/>
        </w:rPr>
        <w:t>8</w:t>
      </w:r>
    </w:p>
    <w:p w14:paraId="5A1A88DE" w14:textId="73979E18" w:rsidR="00870061" w:rsidRDefault="007823A8">
      <w:pPr>
        <w:numPr>
          <w:ilvl w:val="1"/>
          <w:numId w:val="1"/>
        </w:numPr>
        <w:spacing w:after="116" w:line="265" w:lineRule="auto"/>
        <w:ind w:left="518" w:right="0" w:hanging="406"/>
      </w:pPr>
      <w:r>
        <w:rPr>
          <w:color w:val="000000"/>
        </w:rPr>
        <w:t>Schoolgegevens</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8</w:t>
      </w:r>
    </w:p>
    <w:p w14:paraId="4701A043" w14:textId="13EDD5D0" w:rsidR="00870061" w:rsidRDefault="007823A8">
      <w:pPr>
        <w:numPr>
          <w:ilvl w:val="1"/>
          <w:numId w:val="1"/>
        </w:numPr>
        <w:spacing w:after="116" w:line="265" w:lineRule="auto"/>
        <w:ind w:left="518" w:right="0" w:hanging="406"/>
      </w:pPr>
      <w:r>
        <w:rPr>
          <w:color w:val="000000"/>
        </w:rPr>
        <w:t>Kenmerken van het personeel</w:t>
      </w:r>
      <w:r>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8</w:t>
      </w:r>
    </w:p>
    <w:p w14:paraId="246E0E99" w14:textId="25DE0D9A" w:rsidR="00870061" w:rsidRDefault="007823A8">
      <w:pPr>
        <w:numPr>
          <w:ilvl w:val="1"/>
          <w:numId w:val="1"/>
        </w:numPr>
        <w:spacing w:after="116" w:line="265" w:lineRule="auto"/>
        <w:ind w:left="518" w:right="0" w:hanging="406"/>
      </w:pPr>
      <w:r>
        <w:rPr>
          <w:color w:val="000000"/>
        </w:rPr>
        <w:t>Kenmerken van de leerlingen</w:t>
      </w:r>
      <w:r>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9</w:t>
      </w:r>
    </w:p>
    <w:p w14:paraId="2D32B868" w14:textId="7B2A91AC" w:rsidR="00870061" w:rsidRDefault="007823A8">
      <w:pPr>
        <w:numPr>
          <w:ilvl w:val="1"/>
          <w:numId w:val="1"/>
        </w:numPr>
        <w:spacing w:after="116" w:line="265" w:lineRule="auto"/>
        <w:ind w:left="518" w:right="0" w:hanging="406"/>
      </w:pPr>
      <w:r>
        <w:rPr>
          <w:color w:val="000000"/>
        </w:rPr>
        <w:t>Kenmerken van de ouders</w:t>
      </w:r>
      <w:r>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9</w:t>
      </w:r>
    </w:p>
    <w:p w14:paraId="0DD949CC" w14:textId="5E380D5B" w:rsidR="00870061" w:rsidRDefault="007823A8">
      <w:pPr>
        <w:numPr>
          <w:ilvl w:val="1"/>
          <w:numId w:val="1"/>
        </w:numPr>
        <w:spacing w:after="116" w:line="265" w:lineRule="auto"/>
        <w:ind w:left="518" w:right="0" w:hanging="406"/>
      </w:pPr>
      <w:r>
        <w:rPr>
          <w:color w:val="000000"/>
        </w:rPr>
        <w:t>Sterkte-zwakteanalyse</w:t>
      </w:r>
      <w:r>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10</w:t>
      </w:r>
    </w:p>
    <w:p w14:paraId="63F0CCAE" w14:textId="54038086" w:rsidR="00870061" w:rsidRDefault="007823A8">
      <w:pPr>
        <w:numPr>
          <w:ilvl w:val="1"/>
          <w:numId w:val="1"/>
        </w:numPr>
        <w:spacing w:after="292" w:line="265" w:lineRule="auto"/>
        <w:ind w:left="518" w:right="0" w:hanging="406"/>
      </w:pPr>
      <w:r>
        <w:rPr>
          <w:color w:val="000000"/>
        </w:rPr>
        <w:t>Landelijke ontwikkelingen</w:t>
      </w:r>
      <w:r>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10</w:t>
      </w:r>
    </w:p>
    <w:p w14:paraId="27E92A8B" w14:textId="2A53A695" w:rsidR="00870061" w:rsidRDefault="007823A8">
      <w:pPr>
        <w:numPr>
          <w:ilvl w:val="0"/>
          <w:numId w:val="1"/>
        </w:numPr>
        <w:spacing w:after="114" w:line="265" w:lineRule="auto"/>
        <w:ind w:right="0" w:hanging="253"/>
      </w:pPr>
      <w:r w:rsidRPr="0022781D">
        <w:rPr>
          <w:b/>
          <w:color w:val="0070C0"/>
        </w:rPr>
        <w:t>Onze school, een IKC</w:t>
      </w:r>
      <w:r w:rsidRPr="0022781D">
        <w:rPr>
          <w:b/>
          <w:color w:val="0070C0"/>
        </w:rPr>
        <w:tab/>
      </w:r>
      <w:r w:rsidR="0022781D">
        <w:rPr>
          <w:b/>
          <w:color w:val="000000"/>
        </w:rPr>
        <w:tab/>
      </w:r>
      <w:r w:rsidR="0022781D">
        <w:rPr>
          <w:b/>
          <w:color w:val="000000"/>
        </w:rPr>
        <w:tab/>
      </w:r>
      <w:r w:rsidR="0022781D">
        <w:rPr>
          <w:b/>
          <w:color w:val="000000"/>
        </w:rPr>
        <w:tab/>
      </w:r>
      <w:r w:rsidR="0022781D">
        <w:rPr>
          <w:b/>
          <w:color w:val="000000"/>
        </w:rPr>
        <w:tab/>
      </w:r>
      <w:r w:rsidR="0022781D">
        <w:rPr>
          <w:b/>
          <w:color w:val="000000"/>
        </w:rPr>
        <w:tab/>
      </w:r>
      <w:r>
        <w:rPr>
          <w:b/>
          <w:color w:val="000000"/>
        </w:rPr>
        <w:t>12</w:t>
      </w:r>
    </w:p>
    <w:p w14:paraId="3711EF96" w14:textId="256D75F0" w:rsidR="00870061" w:rsidRDefault="007823A8">
      <w:pPr>
        <w:numPr>
          <w:ilvl w:val="1"/>
          <w:numId w:val="1"/>
        </w:numPr>
        <w:spacing w:after="116" w:line="265" w:lineRule="auto"/>
        <w:ind w:left="518" w:right="0" w:hanging="406"/>
      </w:pPr>
      <w:r>
        <w:rPr>
          <w:color w:val="000000"/>
        </w:rPr>
        <w:t>Integrale Kind Aanpak (IKA)</w:t>
      </w:r>
      <w:r>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12</w:t>
      </w:r>
    </w:p>
    <w:p w14:paraId="46212635" w14:textId="47DBD0D7" w:rsidR="00870061" w:rsidRDefault="007823A8">
      <w:pPr>
        <w:numPr>
          <w:ilvl w:val="1"/>
          <w:numId w:val="1"/>
        </w:numPr>
        <w:spacing w:after="292" w:line="265" w:lineRule="auto"/>
        <w:ind w:left="518" w:right="0" w:hanging="406"/>
      </w:pPr>
      <w:r>
        <w:rPr>
          <w:color w:val="000000"/>
        </w:rPr>
        <w:t>Onze uitgangspunten</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12</w:t>
      </w:r>
    </w:p>
    <w:p w14:paraId="00C39B7F" w14:textId="19C85A8C" w:rsidR="00870061" w:rsidRDefault="007823A8">
      <w:pPr>
        <w:numPr>
          <w:ilvl w:val="0"/>
          <w:numId w:val="1"/>
        </w:numPr>
        <w:spacing w:after="114" w:line="265" w:lineRule="auto"/>
        <w:ind w:right="0" w:hanging="253"/>
      </w:pPr>
      <w:r w:rsidRPr="0022781D">
        <w:rPr>
          <w:b/>
          <w:color w:val="0070C0"/>
        </w:rPr>
        <w:t>Onderwijskundig beleid</w:t>
      </w:r>
      <w:r>
        <w:rPr>
          <w:b/>
          <w:color w:val="000000"/>
        </w:rPr>
        <w:tab/>
      </w:r>
      <w:r w:rsidR="0022781D">
        <w:rPr>
          <w:b/>
          <w:color w:val="000000"/>
        </w:rPr>
        <w:tab/>
      </w:r>
      <w:r w:rsidR="0022781D">
        <w:rPr>
          <w:b/>
          <w:color w:val="000000"/>
        </w:rPr>
        <w:tab/>
      </w:r>
      <w:r w:rsidR="0022781D">
        <w:rPr>
          <w:b/>
          <w:color w:val="000000"/>
        </w:rPr>
        <w:tab/>
      </w:r>
      <w:r w:rsidR="0022781D">
        <w:rPr>
          <w:b/>
          <w:color w:val="000000"/>
        </w:rPr>
        <w:tab/>
      </w:r>
      <w:r>
        <w:rPr>
          <w:b/>
          <w:color w:val="000000"/>
        </w:rPr>
        <w:t>13</w:t>
      </w:r>
    </w:p>
    <w:p w14:paraId="6B30FB40" w14:textId="2C82710C" w:rsidR="00870061" w:rsidRDefault="007823A8">
      <w:pPr>
        <w:numPr>
          <w:ilvl w:val="1"/>
          <w:numId w:val="1"/>
        </w:numPr>
        <w:spacing w:after="116" w:line="265" w:lineRule="auto"/>
        <w:ind w:left="518" w:right="0" w:hanging="406"/>
      </w:pPr>
      <w:r>
        <w:rPr>
          <w:color w:val="000000"/>
        </w:rPr>
        <w:t>De missie van de school</w:t>
      </w:r>
      <w:r>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13</w:t>
      </w:r>
    </w:p>
    <w:p w14:paraId="5123B538" w14:textId="23684832" w:rsidR="00870061" w:rsidRDefault="007823A8">
      <w:pPr>
        <w:numPr>
          <w:ilvl w:val="1"/>
          <w:numId w:val="1"/>
        </w:numPr>
        <w:spacing w:after="116" w:line="265" w:lineRule="auto"/>
        <w:ind w:left="518" w:right="0" w:hanging="406"/>
      </w:pPr>
      <w:r>
        <w:rPr>
          <w:color w:val="000000"/>
        </w:rPr>
        <w:t>Onze parels</w:t>
      </w:r>
      <w:r w:rsidR="0022781D">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13</w:t>
      </w:r>
    </w:p>
    <w:p w14:paraId="61EC0B2B" w14:textId="61333675" w:rsidR="00870061" w:rsidRDefault="007823A8">
      <w:pPr>
        <w:numPr>
          <w:ilvl w:val="1"/>
          <w:numId w:val="1"/>
        </w:numPr>
        <w:spacing w:after="116" w:line="265" w:lineRule="auto"/>
        <w:ind w:left="518" w:right="0" w:hanging="406"/>
      </w:pPr>
      <w:r>
        <w:rPr>
          <w:color w:val="000000"/>
        </w:rPr>
        <w:t>Onze grote verbeterdoelen</w:t>
      </w:r>
      <w:r>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13</w:t>
      </w:r>
    </w:p>
    <w:p w14:paraId="37756B0E" w14:textId="3DF94D66" w:rsidR="00870061" w:rsidRDefault="007823A8">
      <w:pPr>
        <w:numPr>
          <w:ilvl w:val="1"/>
          <w:numId w:val="1"/>
        </w:numPr>
        <w:spacing w:after="116" w:line="265" w:lineRule="auto"/>
        <w:ind w:left="518" w:right="0" w:hanging="406"/>
      </w:pPr>
      <w:r>
        <w:rPr>
          <w:color w:val="000000"/>
        </w:rPr>
        <w:t>Onze visie op lesgeven (pedagogisch-didactisch handelen)</w:t>
      </w:r>
      <w:r>
        <w:rPr>
          <w:color w:val="000000"/>
        </w:rPr>
        <w:tab/>
      </w:r>
      <w:r w:rsidR="0022781D">
        <w:rPr>
          <w:color w:val="000000"/>
        </w:rPr>
        <w:tab/>
      </w:r>
      <w:r>
        <w:rPr>
          <w:color w:val="000000"/>
        </w:rPr>
        <w:t>13</w:t>
      </w:r>
    </w:p>
    <w:p w14:paraId="2E98CA49" w14:textId="597768BD" w:rsidR="00870061" w:rsidRDefault="007823A8">
      <w:pPr>
        <w:numPr>
          <w:ilvl w:val="1"/>
          <w:numId w:val="1"/>
        </w:numPr>
        <w:spacing w:after="116" w:line="265" w:lineRule="auto"/>
        <w:ind w:left="518" w:right="0" w:hanging="406"/>
      </w:pPr>
      <w:r>
        <w:rPr>
          <w:color w:val="000000"/>
        </w:rPr>
        <w:t>Levensbeschouwelijke identiteit</w:t>
      </w:r>
      <w:r>
        <w:rPr>
          <w:color w:val="000000"/>
        </w:rPr>
        <w:tab/>
      </w:r>
      <w:r w:rsidR="0022781D">
        <w:rPr>
          <w:color w:val="000000"/>
        </w:rPr>
        <w:tab/>
      </w:r>
      <w:r w:rsidR="0022781D">
        <w:rPr>
          <w:color w:val="000000"/>
        </w:rPr>
        <w:tab/>
      </w:r>
      <w:r w:rsidR="0022781D">
        <w:rPr>
          <w:color w:val="000000"/>
        </w:rPr>
        <w:tab/>
      </w:r>
      <w:r>
        <w:rPr>
          <w:color w:val="000000"/>
        </w:rPr>
        <w:t>15</w:t>
      </w:r>
    </w:p>
    <w:p w14:paraId="36950FF6" w14:textId="47F85CA4" w:rsidR="00870061" w:rsidRDefault="007823A8">
      <w:pPr>
        <w:numPr>
          <w:ilvl w:val="1"/>
          <w:numId w:val="1"/>
        </w:numPr>
        <w:spacing w:after="116" w:line="265" w:lineRule="auto"/>
        <w:ind w:left="518" w:right="0" w:hanging="406"/>
      </w:pPr>
      <w:r>
        <w:rPr>
          <w:color w:val="000000"/>
        </w:rPr>
        <w:t xml:space="preserve">Sociale en </w:t>
      </w:r>
      <w:r>
        <w:rPr>
          <w:color w:val="000000"/>
        </w:rPr>
        <w:t>maatschappelijke ontwikkeling</w:t>
      </w:r>
      <w:r>
        <w:rPr>
          <w:color w:val="000000"/>
        </w:rPr>
        <w:tab/>
      </w:r>
      <w:r w:rsidR="0022781D">
        <w:rPr>
          <w:color w:val="000000"/>
        </w:rPr>
        <w:tab/>
      </w:r>
      <w:r w:rsidR="0022781D">
        <w:rPr>
          <w:color w:val="000000"/>
        </w:rPr>
        <w:tab/>
      </w:r>
      <w:r w:rsidR="0022781D">
        <w:rPr>
          <w:color w:val="000000"/>
        </w:rPr>
        <w:tab/>
      </w:r>
      <w:r>
        <w:rPr>
          <w:color w:val="000000"/>
        </w:rPr>
        <w:t>15</w:t>
      </w:r>
    </w:p>
    <w:p w14:paraId="0F92281D" w14:textId="096C9EFD" w:rsidR="00870061" w:rsidRDefault="007823A8">
      <w:pPr>
        <w:numPr>
          <w:ilvl w:val="1"/>
          <w:numId w:val="1"/>
        </w:numPr>
        <w:spacing w:after="116" w:line="265" w:lineRule="auto"/>
        <w:ind w:left="518" w:right="0" w:hanging="406"/>
      </w:pPr>
      <w:r>
        <w:rPr>
          <w:color w:val="000000"/>
        </w:rPr>
        <w:t>Burgerschap</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16</w:t>
      </w:r>
    </w:p>
    <w:p w14:paraId="7519888B" w14:textId="6FAACF79" w:rsidR="00870061" w:rsidRDefault="007823A8">
      <w:pPr>
        <w:numPr>
          <w:ilvl w:val="1"/>
          <w:numId w:val="1"/>
        </w:numPr>
        <w:spacing w:after="116" w:line="265" w:lineRule="auto"/>
        <w:ind w:left="518" w:right="0" w:hanging="406"/>
      </w:pPr>
      <w:r>
        <w:rPr>
          <w:color w:val="000000"/>
        </w:rPr>
        <w:t>Leerstofaanbod</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16</w:t>
      </w:r>
    </w:p>
    <w:p w14:paraId="6F983C8C" w14:textId="1494F6FA" w:rsidR="00870061" w:rsidRDefault="007823A8">
      <w:pPr>
        <w:numPr>
          <w:ilvl w:val="1"/>
          <w:numId w:val="1"/>
        </w:numPr>
        <w:spacing w:after="116" w:line="265" w:lineRule="auto"/>
        <w:ind w:left="518" w:right="0" w:hanging="406"/>
      </w:pPr>
      <w:r>
        <w:rPr>
          <w:color w:val="000000"/>
        </w:rPr>
        <w:t>Vakken, methodes en toetsinstrumenten</w:t>
      </w:r>
      <w:r>
        <w:rPr>
          <w:color w:val="000000"/>
        </w:rPr>
        <w:tab/>
      </w:r>
      <w:r w:rsidR="0022781D">
        <w:rPr>
          <w:color w:val="000000"/>
        </w:rPr>
        <w:tab/>
      </w:r>
      <w:r w:rsidR="0022781D">
        <w:rPr>
          <w:color w:val="000000"/>
        </w:rPr>
        <w:tab/>
      </w:r>
      <w:r w:rsidR="0022781D">
        <w:rPr>
          <w:color w:val="000000"/>
        </w:rPr>
        <w:tab/>
      </w:r>
      <w:r>
        <w:rPr>
          <w:color w:val="000000"/>
        </w:rPr>
        <w:t>17</w:t>
      </w:r>
    </w:p>
    <w:p w14:paraId="3E57B108" w14:textId="56147F61" w:rsidR="00870061" w:rsidRDefault="007823A8">
      <w:pPr>
        <w:numPr>
          <w:ilvl w:val="1"/>
          <w:numId w:val="1"/>
        </w:numPr>
        <w:spacing w:after="116" w:line="265" w:lineRule="auto"/>
        <w:ind w:left="518" w:right="0" w:hanging="406"/>
      </w:pPr>
      <w:r>
        <w:rPr>
          <w:color w:val="000000"/>
        </w:rPr>
        <w:t>Taalleesonderwijs</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18</w:t>
      </w:r>
    </w:p>
    <w:p w14:paraId="452F6895" w14:textId="491BA521" w:rsidR="00870061" w:rsidRDefault="007823A8">
      <w:pPr>
        <w:numPr>
          <w:ilvl w:val="1"/>
          <w:numId w:val="1"/>
        </w:numPr>
        <w:spacing w:after="116" w:line="265" w:lineRule="auto"/>
        <w:ind w:left="518" w:right="0" w:hanging="406"/>
      </w:pPr>
      <w:r>
        <w:rPr>
          <w:color w:val="000000"/>
        </w:rPr>
        <w:lastRenderedPageBreak/>
        <w:t>Rekenen en wiskunde</w:t>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ab/>
        <w:t>19</w:t>
      </w:r>
    </w:p>
    <w:p w14:paraId="46CBEC74" w14:textId="38A1AF67" w:rsidR="00870061" w:rsidRDefault="007823A8">
      <w:pPr>
        <w:numPr>
          <w:ilvl w:val="1"/>
          <w:numId w:val="1"/>
        </w:numPr>
        <w:spacing w:after="116" w:line="265" w:lineRule="auto"/>
        <w:ind w:left="518" w:right="0" w:hanging="406"/>
      </w:pPr>
      <w:r>
        <w:rPr>
          <w:color w:val="000000"/>
        </w:rPr>
        <w:t>Wereldoriëntatie</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19</w:t>
      </w:r>
    </w:p>
    <w:p w14:paraId="183AED31" w14:textId="55EC100B" w:rsidR="00870061" w:rsidRDefault="007823A8">
      <w:pPr>
        <w:numPr>
          <w:ilvl w:val="1"/>
          <w:numId w:val="1"/>
        </w:numPr>
        <w:spacing w:after="116" w:line="265" w:lineRule="auto"/>
        <w:ind w:left="518" w:right="0" w:hanging="406"/>
      </w:pPr>
      <w:r>
        <w:rPr>
          <w:color w:val="000000"/>
        </w:rPr>
        <w:t>Kunstzinnige vorming</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19</w:t>
      </w:r>
    </w:p>
    <w:p w14:paraId="27AA3C7B" w14:textId="015015C6" w:rsidR="00870061" w:rsidRDefault="007823A8">
      <w:pPr>
        <w:numPr>
          <w:ilvl w:val="1"/>
          <w:numId w:val="1"/>
        </w:numPr>
        <w:spacing w:after="116" w:line="265" w:lineRule="auto"/>
        <w:ind w:left="518" w:right="0" w:hanging="406"/>
      </w:pPr>
      <w:r>
        <w:rPr>
          <w:color w:val="000000"/>
        </w:rPr>
        <w:t>Bewegingsonderwijs</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20</w:t>
      </w:r>
    </w:p>
    <w:p w14:paraId="48DEFFB1" w14:textId="3A1CA5FE" w:rsidR="00870061" w:rsidRDefault="007823A8">
      <w:pPr>
        <w:numPr>
          <w:ilvl w:val="1"/>
          <w:numId w:val="1"/>
        </w:numPr>
        <w:spacing w:after="116" w:line="265" w:lineRule="auto"/>
        <w:ind w:left="518" w:right="0" w:hanging="406"/>
      </w:pPr>
      <w:r>
        <w:rPr>
          <w:color w:val="000000"/>
        </w:rPr>
        <w:t>Wetenschap en Technologie</w:t>
      </w:r>
      <w:r>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20</w:t>
      </w:r>
    </w:p>
    <w:p w14:paraId="2E040E4E" w14:textId="3BF6935E" w:rsidR="00870061" w:rsidRDefault="007823A8">
      <w:pPr>
        <w:numPr>
          <w:ilvl w:val="1"/>
          <w:numId w:val="1"/>
        </w:numPr>
        <w:spacing w:after="116" w:line="265" w:lineRule="auto"/>
        <w:ind w:left="518" w:right="0" w:hanging="406"/>
      </w:pPr>
      <w:r>
        <w:rPr>
          <w:color w:val="000000"/>
        </w:rPr>
        <w:t>Digitale geletterdheid</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20</w:t>
      </w:r>
    </w:p>
    <w:p w14:paraId="6CA59A7A" w14:textId="6BED0FEB" w:rsidR="00870061" w:rsidRDefault="007823A8">
      <w:pPr>
        <w:numPr>
          <w:ilvl w:val="1"/>
          <w:numId w:val="1"/>
        </w:numPr>
        <w:spacing w:after="116" w:line="265" w:lineRule="auto"/>
        <w:ind w:left="518" w:right="0" w:hanging="406"/>
      </w:pPr>
      <w:r>
        <w:rPr>
          <w:color w:val="000000"/>
        </w:rPr>
        <w:t>Engelse taal - Vreemde talenonderwijs</w:t>
      </w:r>
      <w:r>
        <w:rPr>
          <w:color w:val="000000"/>
        </w:rPr>
        <w:tab/>
      </w:r>
      <w:r w:rsidR="0022781D">
        <w:rPr>
          <w:color w:val="000000"/>
        </w:rPr>
        <w:tab/>
      </w:r>
      <w:r w:rsidR="0022781D">
        <w:rPr>
          <w:color w:val="000000"/>
        </w:rPr>
        <w:tab/>
      </w:r>
      <w:r w:rsidR="0022781D">
        <w:rPr>
          <w:color w:val="000000"/>
        </w:rPr>
        <w:tab/>
      </w:r>
      <w:r>
        <w:rPr>
          <w:color w:val="000000"/>
        </w:rPr>
        <w:t>20</w:t>
      </w:r>
    </w:p>
    <w:p w14:paraId="282439DA" w14:textId="14DD285E" w:rsidR="00870061" w:rsidRDefault="007823A8">
      <w:pPr>
        <w:numPr>
          <w:ilvl w:val="1"/>
          <w:numId w:val="1"/>
        </w:numPr>
        <w:spacing w:after="116" w:line="265" w:lineRule="auto"/>
        <w:ind w:left="518" w:right="0" w:hanging="406"/>
      </w:pPr>
      <w:r>
        <w:rPr>
          <w:color w:val="000000"/>
        </w:rPr>
        <w:t>Les- en leertijd</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20</w:t>
      </w:r>
    </w:p>
    <w:p w14:paraId="10CC19AB" w14:textId="3E486F60" w:rsidR="00870061" w:rsidRDefault="007823A8">
      <w:pPr>
        <w:numPr>
          <w:ilvl w:val="1"/>
          <w:numId w:val="1"/>
        </w:numPr>
        <w:spacing w:after="116" w:line="265" w:lineRule="auto"/>
        <w:ind w:left="518" w:right="0" w:hanging="406"/>
      </w:pPr>
      <w:r>
        <w:rPr>
          <w:color w:val="000000"/>
        </w:rPr>
        <w:t>Pedagogisch handelen</w:t>
      </w:r>
      <w:r>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21</w:t>
      </w:r>
    </w:p>
    <w:p w14:paraId="010174D0" w14:textId="6C65DB59" w:rsidR="00870061" w:rsidRDefault="007823A8">
      <w:pPr>
        <w:numPr>
          <w:ilvl w:val="1"/>
          <w:numId w:val="1"/>
        </w:numPr>
        <w:spacing w:after="116" w:line="265" w:lineRule="auto"/>
        <w:ind w:left="518" w:right="0" w:hanging="406"/>
      </w:pPr>
      <w:r>
        <w:rPr>
          <w:color w:val="000000"/>
        </w:rPr>
        <w:t>Didactisch handelen</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22</w:t>
      </w:r>
    </w:p>
    <w:p w14:paraId="2FEB122D" w14:textId="5B5DDB54" w:rsidR="00870061" w:rsidRDefault="007823A8">
      <w:pPr>
        <w:numPr>
          <w:ilvl w:val="1"/>
          <w:numId w:val="1"/>
        </w:numPr>
        <w:spacing w:after="116" w:line="265" w:lineRule="auto"/>
        <w:ind w:left="518" w:right="0" w:hanging="406"/>
      </w:pPr>
      <w:r>
        <w:rPr>
          <w:color w:val="000000"/>
        </w:rPr>
        <w:t>Actieve en zelfstandige leerhouding van de leerlingen</w:t>
      </w:r>
      <w:r>
        <w:rPr>
          <w:color w:val="000000"/>
        </w:rPr>
        <w:tab/>
      </w:r>
      <w:r w:rsidR="0022781D">
        <w:rPr>
          <w:color w:val="000000"/>
        </w:rPr>
        <w:tab/>
      </w:r>
      <w:r>
        <w:rPr>
          <w:color w:val="000000"/>
        </w:rPr>
        <w:t>22</w:t>
      </w:r>
    </w:p>
    <w:p w14:paraId="68250E2E" w14:textId="3048BA7D" w:rsidR="00870061" w:rsidRDefault="007823A8">
      <w:pPr>
        <w:numPr>
          <w:ilvl w:val="1"/>
          <w:numId w:val="1"/>
        </w:numPr>
        <w:spacing w:after="116" w:line="265" w:lineRule="auto"/>
        <w:ind w:left="518" w:right="0" w:hanging="406"/>
      </w:pPr>
      <w:r>
        <w:rPr>
          <w:color w:val="000000"/>
        </w:rPr>
        <w:t>Klassenmanagement</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23</w:t>
      </w:r>
    </w:p>
    <w:p w14:paraId="709DEB23" w14:textId="481F01F8" w:rsidR="00870061" w:rsidRDefault="007823A8">
      <w:pPr>
        <w:numPr>
          <w:ilvl w:val="1"/>
          <w:numId w:val="1"/>
        </w:numPr>
        <w:spacing w:after="116" w:line="265" w:lineRule="auto"/>
        <w:ind w:left="518" w:right="0" w:hanging="406"/>
      </w:pPr>
      <w:r>
        <w:rPr>
          <w:color w:val="000000"/>
        </w:rPr>
        <w:t>Zorg en begeleiding</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23</w:t>
      </w:r>
    </w:p>
    <w:p w14:paraId="75529FF0" w14:textId="168DEB58" w:rsidR="00870061" w:rsidRDefault="007823A8">
      <w:pPr>
        <w:numPr>
          <w:ilvl w:val="1"/>
          <w:numId w:val="1"/>
        </w:numPr>
        <w:spacing w:after="116" w:line="265" w:lineRule="auto"/>
        <w:ind w:left="518" w:right="0" w:hanging="406"/>
      </w:pPr>
      <w:r>
        <w:rPr>
          <w:color w:val="000000"/>
        </w:rPr>
        <w:t>Extra ondersteuning</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24</w:t>
      </w:r>
    </w:p>
    <w:p w14:paraId="7DCEAEB3" w14:textId="4853EF59" w:rsidR="00870061" w:rsidRDefault="007823A8">
      <w:pPr>
        <w:numPr>
          <w:ilvl w:val="1"/>
          <w:numId w:val="1"/>
        </w:numPr>
        <w:spacing w:after="116" w:line="265" w:lineRule="auto"/>
        <w:ind w:left="518" w:right="0" w:hanging="406"/>
      </w:pPr>
      <w:r>
        <w:rPr>
          <w:color w:val="000000"/>
        </w:rPr>
        <w:t>Afstemming (differentiatie)</w:t>
      </w:r>
      <w:r>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25</w:t>
      </w:r>
    </w:p>
    <w:p w14:paraId="7D10F43F" w14:textId="5BC8DEAB" w:rsidR="00870061" w:rsidRDefault="007823A8">
      <w:pPr>
        <w:numPr>
          <w:ilvl w:val="1"/>
          <w:numId w:val="1"/>
        </w:numPr>
        <w:spacing w:after="116" w:line="265" w:lineRule="auto"/>
        <w:ind w:left="518" w:right="0" w:hanging="406"/>
      </w:pPr>
      <w:r>
        <w:rPr>
          <w:color w:val="000000"/>
        </w:rPr>
        <w:t>Talentontwikkeling</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25</w:t>
      </w:r>
    </w:p>
    <w:p w14:paraId="0E771265" w14:textId="0E70B4B8" w:rsidR="00870061" w:rsidRDefault="007823A8">
      <w:pPr>
        <w:numPr>
          <w:ilvl w:val="1"/>
          <w:numId w:val="1"/>
        </w:numPr>
        <w:spacing w:after="116" w:line="265" w:lineRule="auto"/>
        <w:ind w:left="518" w:right="0" w:hanging="406"/>
      </w:pPr>
      <w:r>
        <w:rPr>
          <w:color w:val="000000"/>
        </w:rPr>
        <w:t>Bijdragen aan gelijke kansen</w:t>
      </w:r>
      <w:r>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26</w:t>
      </w:r>
    </w:p>
    <w:p w14:paraId="090969C3" w14:textId="2395CECF" w:rsidR="00870061" w:rsidRDefault="007823A8">
      <w:pPr>
        <w:numPr>
          <w:ilvl w:val="1"/>
          <w:numId w:val="1"/>
        </w:numPr>
        <w:spacing w:after="116" w:line="265" w:lineRule="auto"/>
        <w:ind w:left="518" w:right="0" w:hanging="406"/>
      </w:pPr>
      <w:r>
        <w:rPr>
          <w:color w:val="000000"/>
        </w:rPr>
        <w:t>Passend onderwijs</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26</w:t>
      </w:r>
    </w:p>
    <w:p w14:paraId="492B12BD" w14:textId="1B56C6F9" w:rsidR="00870061" w:rsidRDefault="007823A8">
      <w:pPr>
        <w:numPr>
          <w:ilvl w:val="1"/>
          <w:numId w:val="1"/>
        </w:numPr>
        <w:spacing w:after="116" w:line="265" w:lineRule="auto"/>
        <w:ind w:left="518" w:right="0" w:hanging="406"/>
      </w:pPr>
      <w:r>
        <w:rPr>
          <w:color w:val="000000"/>
        </w:rPr>
        <w:t>Ononderbroken ontwikkeling</w:t>
      </w:r>
      <w:r>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26</w:t>
      </w:r>
    </w:p>
    <w:p w14:paraId="147ABFA5" w14:textId="5E8D749A" w:rsidR="00870061" w:rsidRDefault="007823A8">
      <w:pPr>
        <w:numPr>
          <w:ilvl w:val="1"/>
          <w:numId w:val="1"/>
        </w:numPr>
        <w:spacing w:after="116" w:line="265" w:lineRule="auto"/>
        <w:ind w:left="518" w:right="0" w:hanging="406"/>
      </w:pPr>
      <w:r>
        <w:rPr>
          <w:color w:val="000000"/>
        </w:rPr>
        <w:t>Opbrengstgericht werken</w:t>
      </w:r>
      <w:r>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27</w:t>
      </w:r>
    </w:p>
    <w:p w14:paraId="4416CE65" w14:textId="4E7F529B" w:rsidR="00870061" w:rsidRDefault="007823A8">
      <w:pPr>
        <w:numPr>
          <w:ilvl w:val="1"/>
          <w:numId w:val="1"/>
        </w:numPr>
        <w:spacing w:after="116" w:line="265" w:lineRule="auto"/>
        <w:ind w:left="518" w:right="0" w:hanging="406"/>
      </w:pPr>
      <w:r>
        <w:rPr>
          <w:color w:val="000000"/>
        </w:rPr>
        <w:t>Resultaten</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27</w:t>
      </w:r>
    </w:p>
    <w:p w14:paraId="39F8CE09" w14:textId="10E019DF" w:rsidR="00870061" w:rsidRDefault="007823A8">
      <w:pPr>
        <w:numPr>
          <w:ilvl w:val="1"/>
          <w:numId w:val="1"/>
        </w:numPr>
        <w:spacing w:after="292" w:line="265" w:lineRule="auto"/>
        <w:ind w:left="518" w:right="0" w:hanging="406"/>
      </w:pPr>
      <w:r>
        <w:rPr>
          <w:color w:val="000000"/>
        </w:rPr>
        <w:t>Toetsing en afsluiting</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28</w:t>
      </w:r>
    </w:p>
    <w:p w14:paraId="190504D7" w14:textId="6951010E" w:rsidR="00870061" w:rsidRDefault="007823A8">
      <w:pPr>
        <w:numPr>
          <w:ilvl w:val="0"/>
          <w:numId w:val="1"/>
        </w:numPr>
        <w:spacing w:after="114" w:line="265" w:lineRule="auto"/>
        <w:ind w:right="0" w:hanging="253"/>
      </w:pPr>
      <w:r w:rsidRPr="0022781D">
        <w:rPr>
          <w:b/>
          <w:color w:val="0070C0"/>
        </w:rPr>
        <w:t>Personeelsbeleid</w:t>
      </w:r>
      <w:r>
        <w:rPr>
          <w:b/>
          <w:color w:val="000000"/>
        </w:rPr>
        <w:tab/>
      </w:r>
      <w:r w:rsidR="0022781D">
        <w:rPr>
          <w:b/>
          <w:color w:val="000000"/>
        </w:rPr>
        <w:tab/>
      </w:r>
      <w:r w:rsidR="0022781D">
        <w:rPr>
          <w:b/>
          <w:color w:val="000000"/>
        </w:rPr>
        <w:tab/>
      </w:r>
      <w:r w:rsidR="0022781D">
        <w:rPr>
          <w:b/>
          <w:color w:val="000000"/>
        </w:rPr>
        <w:tab/>
      </w:r>
      <w:r w:rsidR="0022781D">
        <w:rPr>
          <w:b/>
          <w:color w:val="000000"/>
        </w:rPr>
        <w:tab/>
      </w:r>
      <w:r w:rsidR="0022781D">
        <w:rPr>
          <w:b/>
          <w:color w:val="000000"/>
        </w:rPr>
        <w:tab/>
      </w:r>
      <w:r>
        <w:rPr>
          <w:b/>
          <w:color w:val="000000"/>
        </w:rPr>
        <w:t>30</w:t>
      </w:r>
    </w:p>
    <w:p w14:paraId="70977036" w14:textId="0CD21969" w:rsidR="00870061" w:rsidRDefault="007823A8">
      <w:pPr>
        <w:numPr>
          <w:ilvl w:val="1"/>
          <w:numId w:val="1"/>
        </w:numPr>
        <w:spacing w:after="116" w:line="265" w:lineRule="auto"/>
        <w:ind w:left="518" w:right="0" w:hanging="406"/>
      </w:pPr>
      <w:r>
        <w:rPr>
          <w:color w:val="000000"/>
        </w:rPr>
        <w:t>Integraal Personeelsbeleid</w:t>
      </w:r>
      <w:r>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30</w:t>
      </w:r>
    </w:p>
    <w:p w14:paraId="7CB8CC16" w14:textId="2573D31D" w:rsidR="00870061" w:rsidRDefault="007823A8">
      <w:pPr>
        <w:numPr>
          <w:ilvl w:val="1"/>
          <w:numId w:val="1"/>
        </w:numPr>
        <w:spacing w:after="116" w:line="265" w:lineRule="auto"/>
        <w:ind w:left="518" w:right="0" w:hanging="406"/>
      </w:pPr>
      <w:r>
        <w:rPr>
          <w:color w:val="000000"/>
        </w:rPr>
        <w:t>Bevoegde en bekwame leraren</w:t>
      </w:r>
      <w:r>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30</w:t>
      </w:r>
    </w:p>
    <w:p w14:paraId="587A6D97" w14:textId="4BD3D1EC" w:rsidR="00870061" w:rsidRDefault="007823A8">
      <w:pPr>
        <w:numPr>
          <w:ilvl w:val="1"/>
          <w:numId w:val="1"/>
        </w:numPr>
        <w:spacing w:after="116" w:line="265" w:lineRule="auto"/>
        <w:ind w:left="518" w:right="0" w:hanging="406"/>
      </w:pPr>
      <w:r>
        <w:rPr>
          <w:color w:val="000000"/>
        </w:rPr>
        <w:t>Organisatorische doelen</w:t>
      </w:r>
      <w:r>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30</w:t>
      </w:r>
    </w:p>
    <w:p w14:paraId="6BCB0E99" w14:textId="7101D21A" w:rsidR="00870061" w:rsidRDefault="007823A8">
      <w:pPr>
        <w:numPr>
          <w:ilvl w:val="1"/>
          <w:numId w:val="1"/>
        </w:numPr>
        <w:spacing w:after="116" w:line="265" w:lineRule="auto"/>
        <w:ind w:left="518" w:right="0" w:hanging="406"/>
      </w:pPr>
      <w:r>
        <w:rPr>
          <w:color w:val="000000"/>
        </w:rPr>
        <w:t>Schoolleiding</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30</w:t>
      </w:r>
    </w:p>
    <w:p w14:paraId="67FBEE21" w14:textId="00B5C0CE" w:rsidR="00870061" w:rsidRDefault="007823A8">
      <w:pPr>
        <w:numPr>
          <w:ilvl w:val="1"/>
          <w:numId w:val="1"/>
        </w:numPr>
        <w:spacing w:after="116" w:line="265" w:lineRule="auto"/>
        <w:ind w:left="518" w:right="0" w:hanging="406"/>
      </w:pPr>
      <w:r>
        <w:rPr>
          <w:color w:val="000000"/>
        </w:rPr>
        <w:t>Beroepshouding</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30</w:t>
      </w:r>
    </w:p>
    <w:p w14:paraId="46EB4D37" w14:textId="1525E6B4" w:rsidR="00870061" w:rsidRDefault="007823A8">
      <w:pPr>
        <w:numPr>
          <w:ilvl w:val="1"/>
          <w:numId w:val="1"/>
        </w:numPr>
        <w:spacing w:after="116" w:line="265" w:lineRule="auto"/>
        <w:ind w:left="518" w:right="0" w:hanging="406"/>
      </w:pPr>
      <w:r>
        <w:rPr>
          <w:color w:val="000000"/>
        </w:rPr>
        <w:t>Professionele cultuur</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30</w:t>
      </w:r>
    </w:p>
    <w:p w14:paraId="4BFE2008" w14:textId="31CE254C" w:rsidR="00870061" w:rsidRDefault="007823A8">
      <w:pPr>
        <w:numPr>
          <w:ilvl w:val="1"/>
          <w:numId w:val="1"/>
        </w:numPr>
        <w:spacing w:after="116" w:line="265" w:lineRule="auto"/>
        <w:ind w:left="518" w:right="0" w:hanging="406"/>
      </w:pPr>
      <w:r>
        <w:rPr>
          <w:color w:val="000000"/>
        </w:rPr>
        <w:t>Beleid met betrekking tot stagiaires</w:t>
      </w:r>
      <w:r>
        <w:rPr>
          <w:color w:val="000000"/>
        </w:rPr>
        <w:tab/>
      </w:r>
      <w:r w:rsidR="0022781D">
        <w:rPr>
          <w:color w:val="000000"/>
        </w:rPr>
        <w:tab/>
      </w:r>
      <w:r w:rsidR="0022781D">
        <w:rPr>
          <w:color w:val="000000"/>
        </w:rPr>
        <w:tab/>
      </w:r>
      <w:r w:rsidR="0022781D">
        <w:rPr>
          <w:color w:val="000000"/>
        </w:rPr>
        <w:tab/>
      </w:r>
      <w:r>
        <w:rPr>
          <w:color w:val="000000"/>
        </w:rPr>
        <w:t>31</w:t>
      </w:r>
    </w:p>
    <w:p w14:paraId="6F1F9FB5" w14:textId="5FEB4A3F" w:rsidR="00870061" w:rsidRDefault="007823A8">
      <w:pPr>
        <w:numPr>
          <w:ilvl w:val="1"/>
          <w:numId w:val="1"/>
        </w:numPr>
        <w:spacing w:after="116" w:line="265" w:lineRule="auto"/>
        <w:ind w:left="518" w:right="0" w:hanging="406"/>
      </w:pPr>
      <w:r>
        <w:rPr>
          <w:color w:val="000000"/>
        </w:rPr>
        <w:t>Taakbeleid</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31</w:t>
      </w:r>
    </w:p>
    <w:p w14:paraId="2B3EC390" w14:textId="7DD0DA22" w:rsidR="00870061" w:rsidRDefault="007823A8">
      <w:pPr>
        <w:numPr>
          <w:ilvl w:val="1"/>
          <w:numId w:val="1"/>
        </w:numPr>
        <w:spacing w:after="116" w:line="265" w:lineRule="auto"/>
        <w:ind w:left="518" w:right="0" w:hanging="406"/>
      </w:pPr>
      <w:r>
        <w:rPr>
          <w:color w:val="000000"/>
        </w:rPr>
        <w:t>Klassenbezoek</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31</w:t>
      </w:r>
    </w:p>
    <w:p w14:paraId="21E138DE" w14:textId="12B46EB1" w:rsidR="00870061" w:rsidRDefault="007823A8">
      <w:pPr>
        <w:numPr>
          <w:ilvl w:val="1"/>
          <w:numId w:val="1"/>
        </w:numPr>
        <w:spacing w:after="116" w:line="265" w:lineRule="auto"/>
        <w:ind w:left="518" w:right="0" w:hanging="406"/>
      </w:pPr>
      <w:r>
        <w:rPr>
          <w:color w:val="000000"/>
        </w:rPr>
        <w:t>Persoonlijke ontwikkelplannen</w:t>
      </w:r>
      <w:r>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31</w:t>
      </w:r>
    </w:p>
    <w:p w14:paraId="584F500C" w14:textId="76A5116F" w:rsidR="00870061" w:rsidRDefault="007823A8">
      <w:pPr>
        <w:numPr>
          <w:ilvl w:val="1"/>
          <w:numId w:val="1"/>
        </w:numPr>
        <w:spacing w:after="116" w:line="265" w:lineRule="auto"/>
        <w:ind w:left="518" w:right="0" w:hanging="406"/>
      </w:pPr>
      <w:r>
        <w:rPr>
          <w:color w:val="000000"/>
        </w:rPr>
        <w:t>Ontwikkelgesprekken</w:t>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ab/>
        <w:t>31</w:t>
      </w:r>
    </w:p>
    <w:p w14:paraId="75BECD6C" w14:textId="6A09FFAA" w:rsidR="00870061" w:rsidRDefault="007823A8">
      <w:pPr>
        <w:numPr>
          <w:ilvl w:val="1"/>
          <w:numId w:val="1"/>
        </w:numPr>
        <w:spacing w:after="116" w:line="265" w:lineRule="auto"/>
        <w:ind w:left="518" w:right="0" w:hanging="406"/>
      </w:pPr>
      <w:r>
        <w:rPr>
          <w:color w:val="000000"/>
        </w:rPr>
        <w:t>Beoordelingsgesprekken</w:t>
      </w:r>
      <w:r>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31</w:t>
      </w:r>
    </w:p>
    <w:p w14:paraId="33DBAC1C" w14:textId="370543C7" w:rsidR="00870061" w:rsidRDefault="007823A8">
      <w:pPr>
        <w:numPr>
          <w:ilvl w:val="1"/>
          <w:numId w:val="1"/>
        </w:numPr>
        <w:spacing w:after="116" w:line="265" w:lineRule="auto"/>
        <w:ind w:left="518" w:right="0" w:hanging="406"/>
      </w:pPr>
      <w:r>
        <w:rPr>
          <w:color w:val="000000"/>
        </w:rPr>
        <w:t>Professionalisering</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31</w:t>
      </w:r>
    </w:p>
    <w:p w14:paraId="0D667C07" w14:textId="4B131CDD" w:rsidR="00870061" w:rsidRDefault="007823A8">
      <w:pPr>
        <w:numPr>
          <w:ilvl w:val="1"/>
          <w:numId w:val="1"/>
        </w:numPr>
        <w:spacing w:after="116" w:line="265" w:lineRule="auto"/>
        <w:ind w:left="518" w:right="0" w:hanging="406"/>
      </w:pPr>
      <w:r>
        <w:rPr>
          <w:color w:val="000000"/>
        </w:rPr>
        <w:t>Verzuimbeleid</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32</w:t>
      </w:r>
    </w:p>
    <w:p w14:paraId="2FB0C175" w14:textId="76440F06" w:rsidR="00870061" w:rsidRPr="0022781D" w:rsidRDefault="007823A8">
      <w:pPr>
        <w:numPr>
          <w:ilvl w:val="1"/>
          <w:numId w:val="1"/>
        </w:numPr>
        <w:spacing w:after="292" w:line="265" w:lineRule="auto"/>
        <w:ind w:left="518" w:right="0" w:hanging="406"/>
      </w:pPr>
      <w:r>
        <w:rPr>
          <w:color w:val="000000"/>
        </w:rPr>
        <w:t>Mobiliteitsbeleid</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32</w:t>
      </w:r>
    </w:p>
    <w:p w14:paraId="4BDA4153" w14:textId="77777777" w:rsidR="0022781D" w:rsidRDefault="0022781D" w:rsidP="0022781D">
      <w:pPr>
        <w:spacing w:after="292" w:line="265" w:lineRule="auto"/>
        <w:ind w:right="0"/>
        <w:rPr>
          <w:color w:val="000000"/>
        </w:rPr>
      </w:pPr>
    </w:p>
    <w:p w14:paraId="024B550D" w14:textId="77777777" w:rsidR="0022781D" w:rsidRDefault="0022781D" w:rsidP="0022781D">
      <w:pPr>
        <w:spacing w:after="292" w:line="265" w:lineRule="auto"/>
        <w:ind w:right="0"/>
      </w:pPr>
    </w:p>
    <w:p w14:paraId="2AFA5FBA" w14:textId="4E8896BF" w:rsidR="00870061" w:rsidRDefault="007823A8">
      <w:pPr>
        <w:numPr>
          <w:ilvl w:val="0"/>
          <w:numId w:val="1"/>
        </w:numPr>
        <w:spacing w:after="114" w:line="265" w:lineRule="auto"/>
        <w:ind w:right="0" w:hanging="253"/>
      </w:pPr>
      <w:r w:rsidRPr="0022781D">
        <w:rPr>
          <w:b/>
          <w:color w:val="0070C0"/>
        </w:rPr>
        <w:t>Organisatiebeleid</w:t>
      </w:r>
      <w:r>
        <w:rPr>
          <w:b/>
          <w:color w:val="000000"/>
        </w:rPr>
        <w:tab/>
      </w:r>
      <w:r w:rsidR="0022781D">
        <w:rPr>
          <w:b/>
          <w:color w:val="000000"/>
        </w:rPr>
        <w:tab/>
      </w:r>
      <w:r w:rsidR="0022781D">
        <w:rPr>
          <w:b/>
          <w:color w:val="000000"/>
        </w:rPr>
        <w:tab/>
      </w:r>
      <w:r w:rsidR="0022781D">
        <w:rPr>
          <w:b/>
          <w:color w:val="000000"/>
        </w:rPr>
        <w:tab/>
      </w:r>
      <w:r w:rsidR="0022781D">
        <w:rPr>
          <w:b/>
          <w:color w:val="000000"/>
        </w:rPr>
        <w:tab/>
      </w:r>
      <w:r w:rsidR="0022781D">
        <w:rPr>
          <w:b/>
          <w:color w:val="000000"/>
        </w:rPr>
        <w:tab/>
      </w:r>
      <w:r>
        <w:rPr>
          <w:b/>
          <w:color w:val="000000"/>
        </w:rPr>
        <w:t>33</w:t>
      </w:r>
    </w:p>
    <w:p w14:paraId="62371B37" w14:textId="116E258E" w:rsidR="00870061" w:rsidRDefault="007823A8">
      <w:pPr>
        <w:numPr>
          <w:ilvl w:val="1"/>
          <w:numId w:val="1"/>
        </w:numPr>
        <w:spacing w:after="116" w:line="265" w:lineRule="auto"/>
        <w:ind w:left="518" w:right="0" w:hanging="406"/>
      </w:pPr>
      <w:r>
        <w:rPr>
          <w:color w:val="000000"/>
        </w:rPr>
        <w:t>Organisatiestructuur</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33</w:t>
      </w:r>
    </w:p>
    <w:p w14:paraId="771BF31B" w14:textId="26AEF008" w:rsidR="00870061" w:rsidRDefault="007823A8">
      <w:pPr>
        <w:numPr>
          <w:ilvl w:val="1"/>
          <w:numId w:val="1"/>
        </w:numPr>
        <w:spacing w:after="116" w:line="265" w:lineRule="auto"/>
        <w:ind w:left="518" w:right="0" w:hanging="406"/>
      </w:pPr>
      <w:r>
        <w:rPr>
          <w:color w:val="000000"/>
        </w:rPr>
        <w:t>Groeperingsvormen</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33</w:t>
      </w:r>
    </w:p>
    <w:p w14:paraId="064A42C1" w14:textId="15B0319D" w:rsidR="00870061" w:rsidRDefault="007823A8">
      <w:pPr>
        <w:numPr>
          <w:ilvl w:val="1"/>
          <w:numId w:val="1"/>
        </w:numPr>
        <w:spacing w:after="116" w:line="265" w:lineRule="auto"/>
        <w:ind w:left="518" w:right="0" w:hanging="406"/>
      </w:pPr>
      <w:r>
        <w:rPr>
          <w:color w:val="000000"/>
        </w:rPr>
        <w:t>Schoolklimaat</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33</w:t>
      </w:r>
    </w:p>
    <w:p w14:paraId="69EFA7F9" w14:textId="3CBC0FA0" w:rsidR="00870061" w:rsidRDefault="007823A8">
      <w:pPr>
        <w:numPr>
          <w:ilvl w:val="1"/>
          <w:numId w:val="1"/>
        </w:numPr>
        <w:spacing w:after="116" w:line="265" w:lineRule="auto"/>
        <w:ind w:left="518" w:right="0" w:hanging="406"/>
      </w:pPr>
      <w:r>
        <w:rPr>
          <w:color w:val="000000"/>
        </w:rPr>
        <w:t>Sociale, fysieke en psychische veiligheid</w:t>
      </w:r>
      <w:r>
        <w:rPr>
          <w:color w:val="000000"/>
        </w:rPr>
        <w:tab/>
      </w:r>
      <w:r w:rsidR="0022781D">
        <w:rPr>
          <w:color w:val="000000"/>
        </w:rPr>
        <w:tab/>
      </w:r>
      <w:r w:rsidR="0022781D">
        <w:rPr>
          <w:color w:val="000000"/>
        </w:rPr>
        <w:tab/>
      </w:r>
      <w:r w:rsidR="0022781D">
        <w:rPr>
          <w:color w:val="000000"/>
        </w:rPr>
        <w:tab/>
      </w:r>
      <w:r>
        <w:rPr>
          <w:color w:val="000000"/>
        </w:rPr>
        <w:t>33</w:t>
      </w:r>
    </w:p>
    <w:p w14:paraId="2A0BEEB3" w14:textId="776D00AB" w:rsidR="00870061" w:rsidRDefault="007823A8">
      <w:pPr>
        <w:numPr>
          <w:ilvl w:val="1"/>
          <w:numId w:val="1"/>
        </w:numPr>
        <w:spacing w:after="116" w:line="265" w:lineRule="auto"/>
        <w:ind w:left="518" w:right="0" w:hanging="406"/>
      </w:pPr>
      <w:r>
        <w:rPr>
          <w:color w:val="000000"/>
        </w:rPr>
        <w:t>Arbobeleid</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34</w:t>
      </w:r>
    </w:p>
    <w:p w14:paraId="26D10A71" w14:textId="631BDB30" w:rsidR="00870061" w:rsidRDefault="007823A8">
      <w:pPr>
        <w:numPr>
          <w:ilvl w:val="1"/>
          <w:numId w:val="1"/>
        </w:numPr>
        <w:spacing w:after="116" w:line="265" w:lineRule="auto"/>
        <w:ind w:left="518" w:right="0" w:hanging="406"/>
      </w:pPr>
      <w:r>
        <w:rPr>
          <w:color w:val="000000"/>
        </w:rPr>
        <w:t xml:space="preserve">Interne </w:t>
      </w:r>
      <w:r>
        <w:rPr>
          <w:color w:val="000000"/>
        </w:rPr>
        <w:t>communicatie</w:t>
      </w:r>
      <w:r>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35</w:t>
      </w:r>
    </w:p>
    <w:p w14:paraId="3C8A5A7B" w14:textId="0C395119" w:rsidR="00870061" w:rsidRDefault="007823A8">
      <w:pPr>
        <w:numPr>
          <w:ilvl w:val="1"/>
          <w:numId w:val="1"/>
        </w:numPr>
        <w:spacing w:after="116" w:line="265" w:lineRule="auto"/>
        <w:ind w:left="518" w:right="0" w:hanging="406"/>
      </w:pPr>
      <w:r>
        <w:rPr>
          <w:color w:val="000000"/>
        </w:rPr>
        <w:t>Samenwerking</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35</w:t>
      </w:r>
    </w:p>
    <w:p w14:paraId="22BDFAD3" w14:textId="41F425A2" w:rsidR="00870061" w:rsidRDefault="007823A8">
      <w:pPr>
        <w:numPr>
          <w:ilvl w:val="1"/>
          <w:numId w:val="1"/>
        </w:numPr>
        <w:spacing w:after="116" w:line="265" w:lineRule="auto"/>
        <w:ind w:left="518" w:right="0" w:hanging="406"/>
      </w:pPr>
      <w:r>
        <w:rPr>
          <w:color w:val="000000"/>
        </w:rPr>
        <w:t>Contacten met ouders</w:t>
      </w:r>
      <w:r>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36</w:t>
      </w:r>
    </w:p>
    <w:p w14:paraId="6D4C37D5" w14:textId="2ECAF53C" w:rsidR="00870061" w:rsidRDefault="007823A8">
      <w:pPr>
        <w:numPr>
          <w:ilvl w:val="1"/>
          <w:numId w:val="1"/>
        </w:numPr>
        <w:spacing w:after="116" w:line="265" w:lineRule="auto"/>
        <w:ind w:left="518" w:right="0" w:hanging="406"/>
      </w:pPr>
      <w:r>
        <w:rPr>
          <w:color w:val="000000"/>
        </w:rPr>
        <w:t>Overgang PO-VO</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36</w:t>
      </w:r>
    </w:p>
    <w:p w14:paraId="2006D5A6" w14:textId="102E8375" w:rsidR="00870061" w:rsidRDefault="007823A8">
      <w:pPr>
        <w:numPr>
          <w:ilvl w:val="1"/>
          <w:numId w:val="1"/>
        </w:numPr>
        <w:spacing w:after="116" w:line="265" w:lineRule="auto"/>
        <w:ind w:left="518" w:right="0" w:hanging="406"/>
      </w:pPr>
      <w:r>
        <w:rPr>
          <w:color w:val="000000"/>
        </w:rPr>
        <w:t>Vervolgsucces</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36</w:t>
      </w:r>
    </w:p>
    <w:p w14:paraId="413F111B" w14:textId="72069C0D" w:rsidR="00870061" w:rsidRDefault="007823A8">
      <w:pPr>
        <w:numPr>
          <w:ilvl w:val="1"/>
          <w:numId w:val="1"/>
        </w:numPr>
        <w:spacing w:after="116" w:line="265" w:lineRule="auto"/>
        <w:ind w:left="518" w:right="0" w:hanging="406"/>
      </w:pPr>
      <w:proofErr w:type="spellStart"/>
      <w:r>
        <w:rPr>
          <w:color w:val="000000"/>
        </w:rPr>
        <w:t>Privacybeleid</w:t>
      </w:r>
      <w:proofErr w:type="spellEnd"/>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36</w:t>
      </w:r>
    </w:p>
    <w:p w14:paraId="2B7FFD72" w14:textId="1BB3EFC7" w:rsidR="00870061" w:rsidRDefault="007823A8">
      <w:pPr>
        <w:numPr>
          <w:ilvl w:val="1"/>
          <w:numId w:val="1"/>
        </w:numPr>
        <w:spacing w:after="116" w:line="265" w:lineRule="auto"/>
        <w:ind w:left="518" w:right="0" w:hanging="406"/>
      </w:pPr>
      <w:r>
        <w:rPr>
          <w:color w:val="000000"/>
        </w:rPr>
        <w:t>Voor- en vroegschoolse educatie</w:t>
      </w:r>
      <w:r>
        <w:rPr>
          <w:color w:val="000000"/>
        </w:rPr>
        <w:tab/>
      </w:r>
      <w:r w:rsidR="0022781D">
        <w:rPr>
          <w:color w:val="000000"/>
        </w:rPr>
        <w:tab/>
      </w:r>
      <w:r w:rsidR="0022781D">
        <w:rPr>
          <w:color w:val="000000"/>
        </w:rPr>
        <w:tab/>
      </w:r>
      <w:r w:rsidR="0022781D">
        <w:rPr>
          <w:color w:val="000000"/>
        </w:rPr>
        <w:tab/>
      </w:r>
      <w:r>
        <w:rPr>
          <w:color w:val="000000"/>
        </w:rPr>
        <w:t>37</w:t>
      </w:r>
    </w:p>
    <w:p w14:paraId="682AC093" w14:textId="1C8D7AF8" w:rsidR="00870061" w:rsidRDefault="007823A8">
      <w:pPr>
        <w:numPr>
          <w:ilvl w:val="1"/>
          <w:numId w:val="1"/>
        </w:numPr>
        <w:spacing w:after="116" w:line="265" w:lineRule="auto"/>
        <w:ind w:left="518" w:right="0" w:hanging="406"/>
      </w:pPr>
      <w:r>
        <w:rPr>
          <w:color w:val="000000"/>
        </w:rPr>
        <w:t>Voor-, tussen- en naschoolse opvang</w:t>
      </w:r>
      <w:r>
        <w:rPr>
          <w:color w:val="000000"/>
        </w:rPr>
        <w:tab/>
      </w:r>
      <w:r w:rsidR="0022781D">
        <w:rPr>
          <w:color w:val="000000"/>
        </w:rPr>
        <w:tab/>
      </w:r>
      <w:r w:rsidR="0022781D">
        <w:rPr>
          <w:color w:val="000000"/>
        </w:rPr>
        <w:tab/>
      </w:r>
      <w:r w:rsidR="0022781D">
        <w:rPr>
          <w:color w:val="000000"/>
        </w:rPr>
        <w:tab/>
      </w:r>
      <w:r>
        <w:rPr>
          <w:color w:val="000000"/>
        </w:rPr>
        <w:t>37</w:t>
      </w:r>
    </w:p>
    <w:p w14:paraId="4B2AB027" w14:textId="02A0BA78" w:rsidR="00870061" w:rsidRDefault="007823A8">
      <w:pPr>
        <w:numPr>
          <w:ilvl w:val="1"/>
          <w:numId w:val="1"/>
        </w:numPr>
        <w:spacing w:after="116" w:line="265" w:lineRule="auto"/>
        <w:ind w:left="518" w:right="0" w:hanging="406"/>
      </w:pPr>
      <w:r>
        <w:rPr>
          <w:color w:val="000000"/>
        </w:rPr>
        <w:t>Schooltijden</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37</w:t>
      </w:r>
    </w:p>
    <w:p w14:paraId="3FB49F76" w14:textId="7D6A97E9" w:rsidR="00870061" w:rsidRDefault="007823A8">
      <w:pPr>
        <w:numPr>
          <w:ilvl w:val="1"/>
          <w:numId w:val="1"/>
        </w:numPr>
        <w:spacing w:after="292" w:line="265" w:lineRule="auto"/>
        <w:ind w:left="518" w:right="0" w:hanging="406"/>
      </w:pPr>
      <w:r>
        <w:rPr>
          <w:color w:val="000000"/>
        </w:rPr>
        <w:t>Social Media</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37</w:t>
      </w:r>
    </w:p>
    <w:p w14:paraId="0F563CCC" w14:textId="06C039E7" w:rsidR="00870061" w:rsidRDefault="007823A8">
      <w:pPr>
        <w:numPr>
          <w:ilvl w:val="0"/>
          <w:numId w:val="1"/>
        </w:numPr>
        <w:spacing w:after="114" w:line="265" w:lineRule="auto"/>
        <w:ind w:right="0" w:hanging="253"/>
      </w:pPr>
      <w:r w:rsidRPr="0022781D">
        <w:rPr>
          <w:b/>
          <w:color w:val="0070C0"/>
        </w:rPr>
        <w:t>Kwaliteitsbeleid</w:t>
      </w:r>
      <w:r w:rsidRPr="0022781D">
        <w:rPr>
          <w:b/>
          <w:color w:val="0070C0"/>
        </w:rPr>
        <w:tab/>
      </w:r>
      <w:r w:rsidR="0022781D">
        <w:rPr>
          <w:b/>
          <w:color w:val="000000"/>
        </w:rPr>
        <w:tab/>
      </w:r>
      <w:r w:rsidR="0022781D">
        <w:rPr>
          <w:b/>
          <w:color w:val="000000"/>
        </w:rPr>
        <w:tab/>
      </w:r>
      <w:r w:rsidR="0022781D">
        <w:rPr>
          <w:b/>
          <w:color w:val="000000"/>
        </w:rPr>
        <w:tab/>
      </w:r>
      <w:r w:rsidR="0022781D">
        <w:rPr>
          <w:b/>
          <w:color w:val="000000"/>
        </w:rPr>
        <w:tab/>
      </w:r>
      <w:r w:rsidR="0022781D">
        <w:rPr>
          <w:b/>
          <w:color w:val="000000"/>
        </w:rPr>
        <w:tab/>
      </w:r>
      <w:r>
        <w:rPr>
          <w:b/>
          <w:color w:val="000000"/>
        </w:rPr>
        <w:t>38</w:t>
      </w:r>
    </w:p>
    <w:p w14:paraId="7A672A29" w14:textId="08BF375C" w:rsidR="00870061" w:rsidRDefault="007823A8">
      <w:pPr>
        <w:numPr>
          <w:ilvl w:val="1"/>
          <w:numId w:val="1"/>
        </w:numPr>
        <w:spacing w:after="116" w:line="265" w:lineRule="auto"/>
        <w:ind w:left="518" w:right="0" w:hanging="406"/>
      </w:pPr>
      <w:r>
        <w:rPr>
          <w:color w:val="000000"/>
        </w:rPr>
        <w:t>Kwaliteitszorg</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38</w:t>
      </w:r>
    </w:p>
    <w:p w14:paraId="62C94EBE" w14:textId="5CE4B330" w:rsidR="00870061" w:rsidRDefault="007823A8">
      <w:pPr>
        <w:numPr>
          <w:ilvl w:val="1"/>
          <w:numId w:val="1"/>
        </w:numPr>
        <w:spacing w:after="116" w:line="265" w:lineRule="auto"/>
        <w:ind w:left="518" w:right="0" w:hanging="406"/>
      </w:pPr>
      <w:r>
        <w:rPr>
          <w:color w:val="000000"/>
        </w:rPr>
        <w:t>Kwaliteitskaarten</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38</w:t>
      </w:r>
      <w:r w:rsidR="0022781D">
        <w:rPr>
          <w:color w:val="000000"/>
        </w:rPr>
        <w:tab/>
      </w:r>
      <w:r w:rsidR="0022781D">
        <w:rPr>
          <w:color w:val="000000"/>
        </w:rPr>
        <w:tab/>
      </w:r>
      <w:r w:rsidR="0022781D">
        <w:rPr>
          <w:color w:val="000000"/>
        </w:rPr>
        <w:tab/>
      </w:r>
      <w:r w:rsidR="0022781D">
        <w:rPr>
          <w:color w:val="000000"/>
        </w:rPr>
        <w:tab/>
      </w:r>
      <w:r w:rsidR="0022781D">
        <w:rPr>
          <w:color w:val="000000"/>
        </w:rPr>
        <w:tab/>
      </w:r>
    </w:p>
    <w:p w14:paraId="5FDEC5EF" w14:textId="45FEA347" w:rsidR="00870061" w:rsidRDefault="007823A8">
      <w:pPr>
        <w:numPr>
          <w:ilvl w:val="1"/>
          <w:numId w:val="1"/>
        </w:numPr>
        <w:spacing w:after="116" w:line="265" w:lineRule="auto"/>
        <w:ind w:left="518" w:right="0" w:hanging="406"/>
      </w:pPr>
      <w:r>
        <w:rPr>
          <w:color w:val="000000"/>
        </w:rPr>
        <w:t>Kwaliteitscultuur</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38</w:t>
      </w:r>
    </w:p>
    <w:p w14:paraId="005C45C8" w14:textId="7C909345" w:rsidR="00870061" w:rsidRDefault="007823A8">
      <w:pPr>
        <w:numPr>
          <w:ilvl w:val="1"/>
          <w:numId w:val="1"/>
        </w:numPr>
        <w:spacing w:after="116" w:line="265" w:lineRule="auto"/>
        <w:ind w:left="518" w:right="0" w:hanging="406"/>
      </w:pPr>
      <w:r>
        <w:rPr>
          <w:color w:val="000000"/>
        </w:rPr>
        <w:t>Professioneel statuut</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39</w:t>
      </w:r>
    </w:p>
    <w:p w14:paraId="6EEDC8F8" w14:textId="2C18FEFE" w:rsidR="00870061" w:rsidRDefault="007823A8">
      <w:pPr>
        <w:numPr>
          <w:ilvl w:val="1"/>
          <w:numId w:val="1"/>
        </w:numPr>
        <w:spacing w:after="116" w:line="265" w:lineRule="auto"/>
        <w:ind w:left="518" w:right="0" w:hanging="406"/>
      </w:pPr>
      <w:r>
        <w:rPr>
          <w:color w:val="000000"/>
        </w:rPr>
        <w:t>Verantwoording en dialoog</w:t>
      </w:r>
      <w:r>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39</w:t>
      </w:r>
    </w:p>
    <w:p w14:paraId="3343BE98" w14:textId="5B26748B" w:rsidR="00870061" w:rsidRDefault="007823A8">
      <w:pPr>
        <w:numPr>
          <w:ilvl w:val="1"/>
          <w:numId w:val="1"/>
        </w:numPr>
        <w:spacing w:after="116" w:line="265" w:lineRule="auto"/>
        <w:ind w:left="518" w:right="0" w:hanging="406"/>
      </w:pPr>
      <w:r>
        <w:rPr>
          <w:color w:val="000000"/>
        </w:rPr>
        <w:t>Het meten van de basiskwaliteit</w:t>
      </w:r>
      <w:r>
        <w:rPr>
          <w:color w:val="000000"/>
        </w:rPr>
        <w:tab/>
      </w:r>
      <w:r w:rsidR="0022781D">
        <w:rPr>
          <w:color w:val="000000"/>
        </w:rPr>
        <w:tab/>
      </w:r>
      <w:r w:rsidR="0022781D">
        <w:rPr>
          <w:color w:val="000000"/>
        </w:rPr>
        <w:tab/>
      </w:r>
      <w:r w:rsidR="0022781D">
        <w:rPr>
          <w:color w:val="000000"/>
        </w:rPr>
        <w:tab/>
      </w:r>
      <w:r>
        <w:rPr>
          <w:color w:val="000000"/>
        </w:rPr>
        <w:t>39</w:t>
      </w:r>
    </w:p>
    <w:p w14:paraId="48F38FAE" w14:textId="063F3AF5" w:rsidR="00870061" w:rsidRDefault="007823A8">
      <w:pPr>
        <w:numPr>
          <w:ilvl w:val="1"/>
          <w:numId w:val="1"/>
        </w:numPr>
        <w:spacing w:after="116" w:line="265" w:lineRule="auto"/>
        <w:ind w:left="518" w:right="0" w:hanging="406"/>
      </w:pPr>
      <w:r>
        <w:rPr>
          <w:color w:val="000000"/>
        </w:rPr>
        <w:t xml:space="preserve">Het meten van de </w:t>
      </w:r>
      <w:r>
        <w:rPr>
          <w:color w:val="000000"/>
        </w:rPr>
        <w:t>stelselkwaliteit</w:t>
      </w:r>
      <w:r>
        <w:rPr>
          <w:color w:val="000000"/>
        </w:rPr>
        <w:tab/>
      </w:r>
      <w:r w:rsidR="0022781D">
        <w:rPr>
          <w:color w:val="000000"/>
        </w:rPr>
        <w:tab/>
      </w:r>
      <w:r w:rsidR="0022781D">
        <w:rPr>
          <w:color w:val="000000"/>
        </w:rPr>
        <w:tab/>
      </w:r>
      <w:r w:rsidR="0022781D">
        <w:rPr>
          <w:color w:val="000000"/>
        </w:rPr>
        <w:tab/>
      </w:r>
      <w:r>
        <w:rPr>
          <w:color w:val="000000"/>
        </w:rPr>
        <w:t>40</w:t>
      </w:r>
    </w:p>
    <w:p w14:paraId="42DBE479" w14:textId="75FED3E1" w:rsidR="00870061" w:rsidRDefault="007823A8">
      <w:pPr>
        <w:numPr>
          <w:ilvl w:val="1"/>
          <w:numId w:val="1"/>
        </w:numPr>
        <w:spacing w:after="116" w:line="265" w:lineRule="auto"/>
        <w:ind w:left="518" w:right="0" w:hanging="406"/>
      </w:pPr>
      <w:r>
        <w:rPr>
          <w:color w:val="000000"/>
        </w:rPr>
        <w:t>Onze eigen kwaliteitsaspecten</w:t>
      </w:r>
      <w:r>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40</w:t>
      </w:r>
    </w:p>
    <w:p w14:paraId="08D8BCC5" w14:textId="2599F840" w:rsidR="00870061" w:rsidRDefault="007823A8">
      <w:pPr>
        <w:numPr>
          <w:ilvl w:val="1"/>
          <w:numId w:val="1"/>
        </w:numPr>
        <w:spacing w:after="116" w:line="265" w:lineRule="auto"/>
        <w:ind w:left="518" w:right="0" w:hanging="406"/>
      </w:pPr>
      <w:r>
        <w:rPr>
          <w:color w:val="000000"/>
        </w:rPr>
        <w:t>Wet- en regelgeving</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40</w:t>
      </w:r>
    </w:p>
    <w:p w14:paraId="7DCE77A0" w14:textId="02C05263" w:rsidR="00870061" w:rsidRDefault="007823A8">
      <w:pPr>
        <w:numPr>
          <w:ilvl w:val="1"/>
          <w:numId w:val="1"/>
        </w:numPr>
        <w:spacing w:after="116" w:line="265" w:lineRule="auto"/>
        <w:ind w:left="518" w:right="0" w:hanging="406"/>
      </w:pPr>
      <w:r>
        <w:rPr>
          <w:color w:val="000000"/>
        </w:rPr>
        <w:t>Inspectiebezoeken</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40</w:t>
      </w:r>
    </w:p>
    <w:p w14:paraId="74D03FD0" w14:textId="19CDBBC2" w:rsidR="00870061" w:rsidRDefault="007823A8">
      <w:pPr>
        <w:numPr>
          <w:ilvl w:val="1"/>
          <w:numId w:val="1"/>
        </w:numPr>
        <w:spacing w:after="116" w:line="265" w:lineRule="auto"/>
        <w:ind w:left="518" w:right="0" w:hanging="406"/>
      </w:pPr>
      <w:r>
        <w:rPr>
          <w:color w:val="000000"/>
        </w:rPr>
        <w:t>Vragenlijst Leerlingen</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40</w:t>
      </w:r>
    </w:p>
    <w:p w14:paraId="742D1727" w14:textId="7A78E1E1" w:rsidR="00870061" w:rsidRDefault="007823A8">
      <w:pPr>
        <w:numPr>
          <w:ilvl w:val="1"/>
          <w:numId w:val="1"/>
        </w:numPr>
        <w:spacing w:after="292" w:line="265" w:lineRule="auto"/>
        <w:ind w:left="518" w:right="0" w:hanging="406"/>
      </w:pPr>
      <w:r>
        <w:rPr>
          <w:color w:val="000000"/>
        </w:rPr>
        <w:t>Vragenlijst Ouders</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40</w:t>
      </w:r>
    </w:p>
    <w:p w14:paraId="00DE3878" w14:textId="08808FF7" w:rsidR="00870061" w:rsidRDefault="007823A8">
      <w:pPr>
        <w:numPr>
          <w:ilvl w:val="0"/>
          <w:numId w:val="1"/>
        </w:numPr>
        <w:spacing w:after="114" w:line="265" w:lineRule="auto"/>
        <w:ind w:right="0" w:hanging="253"/>
      </w:pPr>
      <w:r w:rsidRPr="0022781D">
        <w:rPr>
          <w:b/>
          <w:color w:val="0070C0"/>
        </w:rPr>
        <w:t>Financieel beleid</w:t>
      </w:r>
      <w:r>
        <w:rPr>
          <w:b/>
          <w:color w:val="000000"/>
        </w:rPr>
        <w:tab/>
      </w:r>
      <w:r w:rsidR="0022781D">
        <w:rPr>
          <w:b/>
          <w:color w:val="000000"/>
        </w:rPr>
        <w:tab/>
      </w:r>
      <w:r w:rsidR="0022781D">
        <w:rPr>
          <w:b/>
          <w:color w:val="000000"/>
        </w:rPr>
        <w:tab/>
      </w:r>
      <w:r w:rsidR="0022781D">
        <w:rPr>
          <w:b/>
          <w:color w:val="000000"/>
        </w:rPr>
        <w:tab/>
      </w:r>
      <w:r w:rsidR="0022781D">
        <w:rPr>
          <w:b/>
          <w:color w:val="000000"/>
        </w:rPr>
        <w:tab/>
      </w:r>
      <w:r w:rsidR="0022781D">
        <w:rPr>
          <w:b/>
          <w:color w:val="000000"/>
        </w:rPr>
        <w:tab/>
      </w:r>
      <w:r>
        <w:rPr>
          <w:b/>
          <w:color w:val="000000"/>
        </w:rPr>
        <w:t>41</w:t>
      </w:r>
    </w:p>
    <w:p w14:paraId="68290C76" w14:textId="274C0482" w:rsidR="00870061" w:rsidRDefault="007823A8">
      <w:pPr>
        <w:numPr>
          <w:ilvl w:val="1"/>
          <w:numId w:val="1"/>
        </w:numPr>
        <w:spacing w:after="116" w:line="265" w:lineRule="auto"/>
        <w:ind w:left="518" w:right="0" w:hanging="406"/>
      </w:pPr>
      <w:r>
        <w:rPr>
          <w:color w:val="000000"/>
        </w:rPr>
        <w:t>Uitgangspunten</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41</w:t>
      </w:r>
    </w:p>
    <w:p w14:paraId="09D005E7" w14:textId="20CEC843" w:rsidR="00870061" w:rsidRDefault="007823A8">
      <w:pPr>
        <w:numPr>
          <w:ilvl w:val="1"/>
          <w:numId w:val="1"/>
        </w:numPr>
        <w:spacing w:after="116" w:line="265" w:lineRule="auto"/>
        <w:ind w:left="518" w:right="0" w:hanging="406"/>
      </w:pPr>
      <w:r>
        <w:rPr>
          <w:color w:val="000000"/>
        </w:rPr>
        <w:t>Algemeen</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41</w:t>
      </w:r>
    </w:p>
    <w:p w14:paraId="0C7F379A" w14:textId="4B91394E" w:rsidR="00870061" w:rsidRDefault="007823A8">
      <w:pPr>
        <w:numPr>
          <w:ilvl w:val="1"/>
          <w:numId w:val="1"/>
        </w:numPr>
        <w:spacing w:after="116" w:line="265" w:lineRule="auto"/>
        <w:ind w:left="518" w:right="0" w:hanging="406"/>
      </w:pPr>
      <w:r>
        <w:rPr>
          <w:color w:val="000000"/>
        </w:rPr>
        <w:t>Sponsoring</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41</w:t>
      </w:r>
    </w:p>
    <w:p w14:paraId="0784C9C5" w14:textId="495D3A16" w:rsidR="00870061" w:rsidRDefault="007823A8">
      <w:pPr>
        <w:numPr>
          <w:ilvl w:val="1"/>
          <w:numId w:val="1"/>
        </w:numPr>
        <w:spacing w:after="116" w:line="265" w:lineRule="auto"/>
        <w:ind w:left="518" w:right="0" w:hanging="406"/>
      </w:pPr>
      <w:r>
        <w:rPr>
          <w:color w:val="000000"/>
        </w:rPr>
        <w:t>Begroting(en)</w:t>
      </w:r>
      <w:r>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41</w:t>
      </w:r>
    </w:p>
    <w:p w14:paraId="0C3D2E3C" w14:textId="3A2AADCD" w:rsidR="00870061" w:rsidRPr="0022781D" w:rsidRDefault="007823A8">
      <w:pPr>
        <w:numPr>
          <w:ilvl w:val="1"/>
          <w:numId w:val="1"/>
        </w:numPr>
        <w:spacing w:after="292" w:line="265" w:lineRule="auto"/>
        <w:ind w:left="518" w:right="0" w:hanging="406"/>
      </w:pPr>
      <w:r>
        <w:rPr>
          <w:color w:val="000000"/>
        </w:rPr>
        <w:t>NPO-gelden</w:t>
      </w:r>
      <w:r w:rsidR="0022781D">
        <w:rPr>
          <w:color w:val="000000"/>
        </w:rPr>
        <w:tab/>
      </w:r>
      <w:r w:rsidR="0022781D">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ab/>
        <w:t>42</w:t>
      </w:r>
    </w:p>
    <w:p w14:paraId="0B9C55F5" w14:textId="77777777" w:rsidR="0022781D" w:rsidRDefault="0022781D" w:rsidP="0022781D">
      <w:pPr>
        <w:spacing w:after="292" w:line="265" w:lineRule="auto"/>
        <w:ind w:right="0"/>
        <w:rPr>
          <w:color w:val="000000"/>
        </w:rPr>
      </w:pPr>
    </w:p>
    <w:p w14:paraId="7A3A6312" w14:textId="77777777" w:rsidR="0022781D" w:rsidRDefault="0022781D" w:rsidP="0022781D">
      <w:pPr>
        <w:spacing w:after="292" w:line="265" w:lineRule="auto"/>
        <w:ind w:right="0"/>
        <w:rPr>
          <w:color w:val="000000"/>
        </w:rPr>
      </w:pPr>
    </w:p>
    <w:p w14:paraId="332C5BE0" w14:textId="77777777" w:rsidR="0022781D" w:rsidRDefault="0022781D" w:rsidP="0022781D">
      <w:pPr>
        <w:spacing w:after="292" w:line="265" w:lineRule="auto"/>
        <w:ind w:right="0"/>
      </w:pPr>
    </w:p>
    <w:p w14:paraId="222378F5" w14:textId="1C1F6238" w:rsidR="00870061" w:rsidRDefault="007823A8">
      <w:pPr>
        <w:numPr>
          <w:ilvl w:val="0"/>
          <w:numId w:val="1"/>
        </w:numPr>
        <w:spacing w:after="114" w:line="265" w:lineRule="auto"/>
        <w:ind w:right="0" w:hanging="253"/>
      </w:pPr>
      <w:r w:rsidRPr="0022781D">
        <w:rPr>
          <w:b/>
          <w:color w:val="0070C0"/>
        </w:rPr>
        <w:t>Prestatie-indicatoren</w:t>
      </w:r>
      <w:r>
        <w:rPr>
          <w:b/>
          <w:color w:val="000000"/>
        </w:rPr>
        <w:tab/>
      </w:r>
      <w:r w:rsidR="0022781D">
        <w:rPr>
          <w:b/>
          <w:color w:val="000000"/>
        </w:rPr>
        <w:tab/>
      </w:r>
      <w:r w:rsidR="0022781D">
        <w:rPr>
          <w:b/>
          <w:color w:val="000000"/>
        </w:rPr>
        <w:tab/>
      </w:r>
      <w:r w:rsidR="0022781D">
        <w:rPr>
          <w:b/>
          <w:color w:val="000000"/>
        </w:rPr>
        <w:tab/>
      </w:r>
      <w:r w:rsidR="0022781D">
        <w:rPr>
          <w:b/>
          <w:color w:val="000000"/>
        </w:rPr>
        <w:tab/>
      </w:r>
      <w:r w:rsidR="0022781D">
        <w:rPr>
          <w:b/>
          <w:color w:val="000000"/>
        </w:rPr>
        <w:tab/>
      </w:r>
      <w:r>
        <w:rPr>
          <w:b/>
          <w:color w:val="000000"/>
        </w:rPr>
        <w:t>43</w:t>
      </w:r>
    </w:p>
    <w:p w14:paraId="45E41B95" w14:textId="0E965AF0" w:rsidR="00870061" w:rsidRPr="0022781D" w:rsidRDefault="007823A8">
      <w:pPr>
        <w:numPr>
          <w:ilvl w:val="1"/>
          <w:numId w:val="1"/>
        </w:numPr>
        <w:spacing w:after="292" w:line="265" w:lineRule="auto"/>
        <w:ind w:left="518" w:right="0" w:hanging="406"/>
      </w:pPr>
      <w:r>
        <w:rPr>
          <w:color w:val="000000"/>
        </w:rPr>
        <w:t>Onze prestatie-indicatoren</w:t>
      </w:r>
      <w:r>
        <w:rPr>
          <w:color w:val="000000"/>
        </w:rPr>
        <w:tab/>
      </w:r>
      <w:r w:rsidR="0022781D">
        <w:rPr>
          <w:color w:val="000000"/>
        </w:rPr>
        <w:tab/>
      </w:r>
      <w:r w:rsidR="0022781D">
        <w:rPr>
          <w:color w:val="000000"/>
        </w:rPr>
        <w:tab/>
      </w:r>
      <w:r w:rsidR="0022781D">
        <w:rPr>
          <w:color w:val="000000"/>
        </w:rPr>
        <w:tab/>
      </w:r>
      <w:r w:rsidR="0022781D">
        <w:rPr>
          <w:color w:val="000000"/>
        </w:rPr>
        <w:tab/>
      </w:r>
      <w:r>
        <w:rPr>
          <w:color w:val="000000"/>
        </w:rPr>
        <w:t>43</w:t>
      </w:r>
    </w:p>
    <w:p w14:paraId="2D0DAD3D" w14:textId="77777777" w:rsidR="0022781D" w:rsidRDefault="0022781D" w:rsidP="0022781D">
      <w:pPr>
        <w:spacing w:after="292" w:line="265" w:lineRule="auto"/>
        <w:ind w:left="518" w:right="0" w:firstLine="0"/>
      </w:pPr>
    </w:p>
    <w:p w14:paraId="5B02EF08" w14:textId="702A7FC6" w:rsidR="00870061" w:rsidRDefault="007823A8">
      <w:pPr>
        <w:numPr>
          <w:ilvl w:val="0"/>
          <w:numId w:val="1"/>
        </w:numPr>
        <w:spacing w:after="290" w:line="265" w:lineRule="auto"/>
        <w:ind w:right="0" w:hanging="253"/>
      </w:pPr>
      <w:r w:rsidRPr="00401BA8">
        <w:rPr>
          <w:b/>
          <w:color w:val="4472C4" w:themeColor="accent1"/>
        </w:rPr>
        <w:t>Actiepunten 2023-2027</w:t>
      </w:r>
      <w:r w:rsidRPr="00401BA8">
        <w:rPr>
          <w:b/>
          <w:color w:val="4472C4" w:themeColor="accent1"/>
        </w:rPr>
        <w:tab/>
      </w:r>
      <w:r w:rsidR="0022781D">
        <w:rPr>
          <w:b/>
          <w:color w:val="000000"/>
        </w:rPr>
        <w:tab/>
      </w:r>
      <w:r w:rsidR="0022781D">
        <w:rPr>
          <w:b/>
          <w:color w:val="000000"/>
        </w:rPr>
        <w:tab/>
      </w:r>
      <w:r w:rsidR="0022781D">
        <w:rPr>
          <w:b/>
          <w:color w:val="000000"/>
        </w:rPr>
        <w:tab/>
      </w:r>
      <w:r w:rsidR="0022781D">
        <w:rPr>
          <w:b/>
          <w:color w:val="000000"/>
        </w:rPr>
        <w:tab/>
      </w:r>
      <w:r w:rsidR="0022781D">
        <w:rPr>
          <w:b/>
          <w:color w:val="000000"/>
        </w:rPr>
        <w:tab/>
      </w:r>
      <w:r>
        <w:rPr>
          <w:b/>
          <w:color w:val="000000"/>
        </w:rPr>
        <w:t>45</w:t>
      </w:r>
    </w:p>
    <w:p w14:paraId="1A98DFD3" w14:textId="58AD2C1B" w:rsidR="00870061" w:rsidRDefault="007823A8">
      <w:pPr>
        <w:numPr>
          <w:ilvl w:val="0"/>
          <w:numId w:val="1"/>
        </w:numPr>
        <w:spacing w:after="290" w:line="265" w:lineRule="auto"/>
        <w:ind w:right="0" w:hanging="253"/>
      </w:pPr>
      <w:r w:rsidRPr="00401BA8">
        <w:rPr>
          <w:b/>
          <w:color w:val="4472C4" w:themeColor="accent1"/>
        </w:rPr>
        <w:t>Meerjarenplanning 2023-2024</w:t>
      </w:r>
      <w:r w:rsidRPr="00401BA8">
        <w:rPr>
          <w:b/>
          <w:color w:val="4472C4" w:themeColor="accent1"/>
        </w:rPr>
        <w:tab/>
      </w:r>
      <w:r w:rsidR="0022781D">
        <w:rPr>
          <w:b/>
          <w:color w:val="000000"/>
        </w:rPr>
        <w:tab/>
      </w:r>
      <w:r w:rsidR="0022781D">
        <w:rPr>
          <w:b/>
          <w:color w:val="000000"/>
        </w:rPr>
        <w:tab/>
      </w:r>
      <w:r w:rsidR="0022781D">
        <w:rPr>
          <w:b/>
          <w:color w:val="000000"/>
        </w:rPr>
        <w:tab/>
      </w:r>
      <w:r w:rsidR="0022781D">
        <w:rPr>
          <w:b/>
          <w:color w:val="000000"/>
        </w:rPr>
        <w:tab/>
      </w:r>
      <w:r>
        <w:rPr>
          <w:b/>
          <w:color w:val="000000"/>
        </w:rPr>
        <w:t>47</w:t>
      </w:r>
    </w:p>
    <w:p w14:paraId="75CF53ED" w14:textId="14581173" w:rsidR="00870061" w:rsidRDefault="007823A8">
      <w:pPr>
        <w:numPr>
          <w:ilvl w:val="0"/>
          <w:numId w:val="1"/>
        </w:numPr>
        <w:spacing w:after="290" w:line="265" w:lineRule="auto"/>
        <w:ind w:right="0" w:hanging="253"/>
      </w:pPr>
      <w:r w:rsidRPr="00401BA8">
        <w:rPr>
          <w:b/>
          <w:color w:val="4472C4" w:themeColor="accent1"/>
        </w:rPr>
        <w:t>Meerjarenplanning 2024-2025</w:t>
      </w:r>
      <w:r w:rsidRPr="00401BA8">
        <w:rPr>
          <w:b/>
          <w:color w:val="4472C4" w:themeColor="accent1"/>
        </w:rPr>
        <w:tab/>
      </w:r>
      <w:r w:rsidR="0022781D">
        <w:rPr>
          <w:b/>
          <w:color w:val="000000"/>
        </w:rPr>
        <w:tab/>
      </w:r>
      <w:r w:rsidR="0022781D">
        <w:rPr>
          <w:b/>
          <w:color w:val="000000"/>
        </w:rPr>
        <w:tab/>
      </w:r>
      <w:r w:rsidR="0022781D">
        <w:rPr>
          <w:b/>
          <w:color w:val="000000"/>
        </w:rPr>
        <w:tab/>
      </w:r>
      <w:r w:rsidR="0022781D">
        <w:rPr>
          <w:b/>
          <w:color w:val="000000"/>
        </w:rPr>
        <w:tab/>
      </w:r>
      <w:r>
        <w:rPr>
          <w:b/>
          <w:color w:val="000000"/>
        </w:rPr>
        <w:t>48</w:t>
      </w:r>
    </w:p>
    <w:p w14:paraId="2DD3A6BB" w14:textId="2F2A88CC" w:rsidR="00870061" w:rsidRPr="00401BA8" w:rsidRDefault="007823A8">
      <w:pPr>
        <w:numPr>
          <w:ilvl w:val="0"/>
          <w:numId w:val="1"/>
        </w:numPr>
        <w:spacing w:after="290" w:line="265" w:lineRule="auto"/>
        <w:ind w:right="0" w:hanging="253"/>
        <w:rPr>
          <w:color w:val="4472C4" w:themeColor="accent1"/>
        </w:rPr>
      </w:pPr>
      <w:r w:rsidRPr="00401BA8">
        <w:rPr>
          <w:b/>
          <w:color w:val="4472C4" w:themeColor="accent1"/>
        </w:rPr>
        <w:t>Meerjarenplanning 2025-2026</w:t>
      </w:r>
      <w:r w:rsidRPr="00401BA8">
        <w:rPr>
          <w:b/>
          <w:color w:val="4472C4" w:themeColor="accent1"/>
        </w:rPr>
        <w:tab/>
      </w:r>
      <w:r w:rsidR="0022781D" w:rsidRPr="00401BA8">
        <w:rPr>
          <w:b/>
          <w:color w:val="4472C4" w:themeColor="accent1"/>
        </w:rPr>
        <w:tab/>
      </w:r>
      <w:r w:rsidR="0022781D" w:rsidRPr="00401BA8">
        <w:rPr>
          <w:b/>
          <w:color w:val="4472C4" w:themeColor="accent1"/>
        </w:rPr>
        <w:tab/>
      </w:r>
      <w:r w:rsidR="0022781D" w:rsidRPr="00401BA8">
        <w:rPr>
          <w:b/>
          <w:color w:val="4472C4" w:themeColor="accent1"/>
        </w:rPr>
        <w:tab/>
      </w:r>
      <w:r w:rsidR="0022781D" w:rsidRPr="00401BA8">
        <w:rPr>
          <w:b/>
          <w:color w:val="4472C4" w:themeColor="accent1"/>
        </w:rPr>
        <w:tab/>
      </w:r>
      <w:r w:rsidRPr="00401BA8">
        <w:rPr>
          <w:b/>
          <w:color w:val="000000" w:themeColor="text1"/>
        </w:rPr>
        <w:t>49</w:t>
      </w:r>
    </w:p>
    <w:p w14:paraId="2BB022AF" w14:textId="75AE42A9" w:rsidR="00870061" w:rsidRDefault="007823A8">
      <w:pPr>
        <w:numPr>
          <w:ilvl w:val="0"/>
          <w:numId w:val="1"/>
        </w:numPr>
        <w:spacing w:after="290" w:line="265" w:lineRule="auto"/>
        <w:ind w:right="0" w:hanging="253"/>
      </w:pPr>
      <w:r w:rsidRPr="00401BA8">
        <w:rPr>
          <w:b/>
          <w:color w:val="4472C4" w:themeColor="accent1"/>
        </w:rPr>
        <w:t>Meerjarenplanning 2026-2027</w:t>
      </w:r>
      <w:r w:rsidRPr="00401BA8">
        <w:rPr>
          <w:b/>
          <w:color w:val="4472C4" w:themeColor="accent1"/>
        </w:rPr>
        <w:tab/>
      </w:r>
      <w:r w:rsidR="0022781D">
        <w:rPr>
          <w:b/>
          <w:color w:val="000000"/>
        </w:rPr>
        <w:tab/>
      </w:r>
      <w:r w:rsidR="0022781D">
        <w:rPr>
          <w:b/>
          <w:color w:val="000000"/>
        </w:rPr>
        <w:tab/>
      </w:r>
      <w:r w:rsidR="0022781D">
        <w:rPr>
          <w:b/>
          <w:color w:val="000000"/>
        </w:rPr>
        <w:tab/>
      </w:r>
      <w:r w:rsidR="0022781D">
        <w:rPr>
          <w:b/>
          <w:color w:val="000000"/>
        </w:rPr>
        <w:tab/>
      </w:r>
      <w:r>
        <w:rPr>
          <w:b/>
          <w:color w:val="000000"/>
        </w:rPr>
        <w:t>50</w:t>
      </w:r>
    </w:p>
    <w:p w14:paraId="1F2F69BE" w14:textId="3A8F5D3B" w:rsidR="00870061" w:rsidRDefault="007823A8">
      <w:pPr>
        <w:numPr>
          <w:ilvl w:val="0"/>
          <w:numId w:val="1"/>
        </w:numPr>
        <w:spacing w:after="290" w:line="265" w:lineRule="auto"/>
        <w:ind w:right="0" w:hanging="253"/>
      </w:pPr>
      <w:r w:rsidRPr="00401BA8">
        <w:rPr>
          <w:b/>
          <w:color w:val="4472C4" w:themeColor="accent1"/>
        </w:rPr>
        <w:t>Formulier Instemming met schoolplan</w:t>
      </w:r>
      <w:r w:rsidR="0022781D">
        <w:rPr>
          <w:b/>
          <w:color w:val="000000"/>
        </w:rPr>
        <w:tab/>
      </w:r>
      <w:r w:rsidR="0022781D">
        <w:rPr>
          <w:b/>
          <w:color w:val="000000"/>
        </w:rPr>
        <w:tab/>
      </w:r>
      <w:r w:rsidR="0022781D">
        <w:rPr>
          <w:b/>
          <w:color w:val="000000"/>
        </w:rPr>
        <w:tab/>
      </w:r>
      <w:r w:rsidR="0022781D">
        <w:rPr>
          <w:b/>
          <w:color w:val="000000"/>
        </w:rPr>
        <w:tab/>
      </w:r>
      <w:r>
        <w:rPr>
          <w:b/>
          <w:color w:val="000000"/>
        </w:rPr>
        <w:t>51</w:t>
      </w:r>
    </w:p>
    <w:p w14:paraId="78F87383" w14:textId="2D9CDE94" w:rsidR="00870061" w:rsidRDefault="007823A8">
      <w:pPr>
        <w:numPr>
          <w:ilvl w:val="0"/>
          <w:numId w:val="1"/>
        </w:numPr>
        <w:spacing w:after="114" w:line="265" w:lineRule="auto"/>
        <w:ind w:right="0" w:hanging="253"/>
      </w:pPr>
      <w:r w:rsidRPr="00401BA8">
        <w:rPr>
          <w:b/>
          <w:color w:val="4472C4" w:themeColor="accent1"/>
        </w:rPr>
        <w:t>Formulier</w:t>
      </w:r>
      <w:r w:rsidR="0022781D" w:rsidRPr="00401BA8">
        <w:rPr>
          <w:b/>
          <w:color w:val="4472C4" w:themeColor="accent1"/>
        </w:rPr>
        <w:t xml:space="preserve"> </w:t>
      </w:r>
      <w:r w:rsidRPr="00401BA8">
        <w:rPr>
          <w:b/>
          <w:color w:val="4472C4" w:themeColor="accent1"/>
        </w:rPr>
        <w:t>Vaststelling van schoolplan</w:t>
      </w:r>
      <w:r w:rsidRPr="00401BA8">
        <w:rPr>
          <w:b/>
          <w:color w:val="4472C4" w:themeColor="accent1"/>
        </w:rPr>
        <w:tab/>
      </w:r>
      <w:r w:rsidR="0022781D">
        <w:rPr>
          <w:b/>
          <w:color w:val="000000"/>
        </w:rPr>
        <w:tab/>
      </w:r>
      <w:r w:rsidR="0022781D">
        <w:rPr>
          <w:b/>
          <w:color w:val="000000"/>
        </w:rPr>
        <w:tab/>
      </w:r>
      <w:r w:rsidR="0022781D">
        <w:rPr>
          <w:b/>
          <w:color w:val="000000"/>
        </w:rPr>
        <w:tab/>
      </w:r>
      <w:r>
        <w:rPr>
          <w:b/>
          <w:color w:val="000000"/>
        </w:rPr>
        <w:t>52</w:t>
      </w:r>
      <w:r>
        <w:br w:type="page"/>
      </w:r>
    </w:p>
    <w:p w14:paraId="6E747275" w14:textId="50AE92BF" w:rsidR="00870061" w:rsidRPr="006322CB" w:rsidRDefault="007823A8">
      <w:pPr>
        <w:pStyle w:val="Kop1"/>
        <w:ind w:left="2"/>
        <w:rPr>
          <w:b w:val="0"/>
          <w:bCs/>
          <w:color w:val="0070C0"/>
          <w:sz w:val="40"/>
          <w:szCs w:val="40"/>
        </w:rPr>
      </w:pPr>
      <w:r w:rsidRPr="006322CB">
        <w:rPr>
          <w:b w:val="0"/>
          <w:bCs/>
          <w:color w:val="0070C0"/>
          <w:sz w:val="40"/>
          <w:szCs w:val="40"/>
        </w:rPr>
        <w:lastRenderedPageBreak/>
        <w:t>1 Inleiding</w:t>
      </w:r>
    </w:p>
    <w:p w14:paraId="0457D4BD" w14:textId="022DE8B6" w:rsidR="00870061" w:rsidRDefault="007823A8">
      <w:pPr>
        <w:pStyle w:val="Kop2"/>
        <w:spacing w:after="117"/>
        <w:ind w:left="2" w:right="3132"/>
      </w:pPr>
      <w:r>
        <w:t>1.1 Voorwoord</w:t>
      </w:r>
    </w:p>
    <w:p w14:paraId="7D1A2997" w14:textId="1AFF0F10" w:rsidR="00870061" w:rsidRDefault="007823A8" w:rsidP="009E3959">
      <w:pPr>
        <w:spacing w:after="128"/>
        <w:ind w:right="116"/>
      </w:pPr>
      <w:r>
        <w:t xml:space="preserve">In dit schoolplan van </w:t>
      </w:r>
      <w:r w:rsidR="009E3959">
        <w:t>OBS</w:t>
      </w:r>
      <w:r>
        <w:t xml:space="preserve"> Lyts Libben omschrijven we waar de focus van ons denken en handelen ligt in de periode van 2023 t/m 2027. Vanuit het schoolplan stellen we jaarlijks een schooljaarplan op. In het schooljaarverslag evalueren we het schooljaarplan en daarmee leggen we verantwoording af over de inhoud van het schoolplan. </w:t>
      </w:r>
    </w:p>
    <w:p w14:paraId="6FBA79EB" w14:textId="7760771A" w:rsidR="00870061" w:rsidRDefault="007823A8">
      <w:pPr>
        <w:spacing w:after="128"/>
        <w:ind w:left="2" w:right="116"/>
      </w:pPr>
      <w:r>
        <w:t xml:space="preserve">De indeling schoolplan 2023-2027 van </w:t>
      </w:r>
      <w:r w:rsidR="009E3959">
        <w:t>OBS</w:t>
      </w:r>
      <w:r>
        <w:t xml:space="preserve"> Lyts Libben is afgestemd op de standaarden die de onderwijsinspectie onderscheidt in haar </w:t>
      </w:r>
      <w:proofErr w:type="spellStart"/>
      <w:r>
        <w:t>onderzoekskader</w:t>
      </w:r>
      <w:proofErr w:type="spellEnd"/>
      <w:r>
        <w:t xml:space="preserve"> en is afgestemd op het Strategisch beleidsplan van ELAN onderwijsgroep. </w:t>
      </w:r>
    </w:p>
    <w:p w14:paraId="5FE41425" w14:textId="77777777" w:rsidR="00870061" w:rsidRDefault="007823A8">
      <w:pPr>
        <w:spacing w:after="131"/>
        <w:ind w:left="2" w:right="116"/>
      </w:pPr>
      <w:r>
        <w:t>Indeling schoolplan 2023-2027:</w:t>
      </w:r>
    </w:p>
    <w:p w14:paraId="0572B81E" w14:textId="40DAC021" w:rsidR="000837EA" w:rsidRDefault="00FE6A0C" w:rsidP="000837EA">
      <w:pPr>
        <w:pStyle w:val="Lijstalinea"/>
        <w:numPr>
          <w:ilvl w:val="0"/>
          <w:numId w:val="30"/>
        </w:numPr>
        <w:spacing w:after="131"/>
        <w:ind w:right="116"/>
      </w:pPr>
      <w:r>
        <w:t>Onderwijsproces</w:t>
      </w:r>
    </w:p>
    <w:p w14:paraId="408B1295" w14:textId="1B3F6F5F" w:rsidR="00FE6A0C" w:rsidRDefault="00FE6A0C" w:rsidP="000837EA">
      <w:pPr>
        <w:pStyle w:val="Lijstalinea"/>
        <w:numPr>
          <w:ilvl w:val="0"/>
          <w:numId w:val="30"/>
        </w:numPr>
        <w:spacing w:after="131"/>
        <w:ind w:right="116"/>
      </w:pPr>
      <w:r>
        <w:t>Schoolklimaat</w:t>
      </w:r>
    </w:p>
    <w:p w14:paraId="7D6A9EC3" w14:textId="26BB765A" w:rsidR="00FE6A0C" w:rsidRDefault="00FE6A0C" w:rsidP="000837EA">
      <w:pPr>
        <w:pStyle w:val="Lijstalinea"/>
        <w:numPr>
          <w:ilvl w:val="0"/>
          <w:numId w:val="30"/>
        </w:numPr>
        <w:spacing w:after="131"/>
        <w:ind w:right="116"/>
      </w:pPr>
      <w:r>
        <w:t>Onderwijsresultaten</w:t>
      </w:r>
    </w:p>
    <w:p w14:paraId="3146712C" w14:textId="3FC3442A" w:rsidR="00FE6A0C" w:rsidRDefault="00FE6A0C" w:rsidP="000837EA">
      <w:pPr>
        <w:pStyle w:val="Lijstalinea"/>
        <w:numPr>
          <w:ilvl w:val="0"/>
          <w:numId w:val="30"/>
        </w:numPr>
        <w:spacing w:after="131"/>
        <w:ind w:right="116"/>
      </w:pPr>
      <w:r>
        <w:t>Kwaliteit &amp; Ambitie</w:t>
      </w:r>
    </w:p>
    <w:p w14:paraId="3CD0F3B9" w14:textId="5F3DA623" w:rsidR="00FE6A0C" w:rsidRDefault="00FE6A0C" w:rsidP="000837EA">
      <w:pPr>
        <w:pStyle w:val="Lijstalinea"/>
        <w:numPr>
          <w:ilvl w:val="0"/>
          <w:numId w:val="30"/>
        </w:numPr>
        <w:spacing w:after="131"/>
        <w:ind w:right="116"/>
      </w:pPr>
      <w:r>
        <w:t xml:space="preserve">Huisvesting </w:t>
      </w:r>
    </w:p>
    <w:p w14:paraId="45AB633B" w14:textId="16CAC06D" w:rsidR="00870061" w:rsidRDefault="007823A8">
      <w:pPr>
        <w:spacing w:after="131"/>
        <w:ind w:left="2" w:right="116"/>
      </w:pPr>
      <w:r>
        <w:t xml:space="preserve">Op </w:t>
      </w:r>
      <w:r w:rsidR="009E3959">
        <w:t>OBS L</w:t>
      </w:r>
      <w:r>
        <w:t xml:space="preserve">yts Libben werken wij volgens de PDCA-cyclus om onze kwaliteit te borgen: </w:t>
      </w:r>
    </w:p>
    <w:p w14:paraId="559F0BB7" w14:textId="0B26EFA8" w:rsidR="00FE6A0C" w:rsidRDefault="00FE6A0C" w:rsidP="00FE6A0C">
      <w:pPr>
        <w:pStyle w:val="Lijstalinea"/>
        <w:numPr>
          <w:ilvl w:val="0"/>
          <w:numId w:val="31"/>
        </w:numPr>
        <w:spacing w:after="131"/>
        <w:ind w:right="116"/>
      </w:pPr>
      <w:r>
        <w:t>Plan:</w:t>
      </w:r>
      <w:r>
        <w:tab/>
        <w:t>waarom gaan we iets doen en wat gaan we doen</w:t>
      </w:r>
      <w:r w:rsidR="008271A9">
        <w:t>;</w:t>
      </w:r>
    </w:p>
    <w:p w14:paraId="4291394A" w14:textId="6FC4B71A" w:rsidR="00FE6A0C" w:rsidRDefault="00FE6A0C" w:rsidP="00FE6A0C">
      <w:pPr>
        <w:pStyle w:val="Lijstalinea"/>
        <w:numPr>
          <w:ilvl w:val="0"/>
          <w:numId w:val="31"/>
        </w:numPr>
        <w:spacing w:after="131"/>
        <w:ind w:right="116"/>
      </w:pPr>
      <w:r>
        <w:t xml:space="preserve">Do: </w:t>
      </w:r>
      <w:r>
        <w:tab/>
      </w:r>
      <w:r w:rsidR="00F84B95">
        <w:t>we voeren het uit</w:t>
      </w:r>
      <w:r w:rsidR="008271A9">
        <w:t>;</w:t>
      </w:r>
    </w:p>
    <w:p w14:paraId="308BA869" w14:textId="68B14DB0" w:rsidR="00F84B95" w:rsidRDefault="00F84B95" w:rsidP="00FE6A0C">
      <w:pPr>
        <w:pStyle w:val="Lijstalinea"/>
        <w:numPr>
          <w:ilvl w:val="0"/>
          <w:numId w:val="31"/>
        </w:numPr>
        <w:spacing w:after="131"/>
        <w:ind w:right="116"/>
      </w:pPr>
      <w:r>
        <w:t>Check:</w:t>
      </w:r>
      <w:r>
        <w:tab/>
        <w:t>we checken hoe het is gegaan</w:t>
      </w:r>
      <w:r w:rsidR="008271A9">
        <w:t>;</w:t>
      </w:r>
    </w:p>
    <w:p w14:paraId="4C79952A" w14:textId="00195F7A" w:rsidR="008271A9" w:rsidRDefault="008271A9" w:rsidP="00FE6A0C">
      <w:pPr>
        <w:pStyle w:val="Lijstalinea"/>
        <w:numPr>
          <w:ilvl w:val="0"/>
          <w:numId w:val="31"/>
        </w:numPr>
        <w:spacing w:after="131"/>
        <w:ind w:right="116"/>
      </w:pPr>
      <w:r>
        <w:t>Act:</w:t>
      </w:r>
      <w:r>
        <w:tab/>
        <w:t>we acteren op wat beter kan of moet.</w:t>
      </w:r>
    </w:p>
    <w:p w14:paraId="12EA67FA" w14:textId="77777777" w:rsidR="00870061" w:rsidRDefault="007823A8">
      <w:pPr>
        <w:pStyle w:val="Kop2"/>
        <w:ind w:left="2" w:right="3132"/>
      </w:pPr>
      <w:r>
        <w:t>1.2 Doelen en functie</w:t>
      </w:r>
    </w:p>
    <w:p w14:paraId="45A38C15" w14:textId="63B3FF19" w:rsidR="00870061" w:rsidRDefault="007823A8">
      <w:pPr>
        <w:spacing w:after="238"/>
        <w:ind w:left="2" w:right="116"/>
      </w:pPr>
      <w:r>
        <w:t xml:space="preserve">Het schoolplan 2023-2027 van </w:t>
      </w:r>
      <w:r w:rsidR="009E3959">
        <w:t>OBS</w:t>
      </w:r>
      <w:r>
        <w:t xml:space="preserve"> Lyts Libben is bedoeld als planmatig sturingsinstrument voor onze school zelf. In dit plan laten wij zien waar de school op inzet en hoe de school het onderwijs en het kwaliteitsbeleid vormgeeft. Het schoolplan is een effectief en bruikbaar plan voor het team dat sturing geeft aan het onderwijs en waarin visie, onderwijsaanpak en ambities van de school samenkomen.</w:t>
      </w:r>
    </w:p>
    <w:p w14:paraId="2E41D48F" w14:textId="77777777" w:rsidR="00870061" w:rsidRDefault="007823A8">
      <w:pPr>
        <w:pStyle w:val="Kop2"/>
        <w:ind w:left="2" w:right="3132"/>
      </w:pPr>
      <w:r>
        <w:t>1.3 Procedures</w:t>
      </w:r>
    </w:p>
    <w:p w14:paraId="2E843037" w14:textId="0504DEA8" w:rsidR="00870061" w:rsidRDefault="007823A8">
      <w:pPr>
        <w:spacing w:after="128"/>
        <w:ind w:left="2" w:right="116"/>
      </w:pPr>
      <w:r>
        <w:t xml:space="preserve">Ons schoolplan is opgesteld door het team en de directeur van </w:t>
      </w:r>
      <w:r w:rsidR="009E3959">
        <w:t>OBS</w:t>
      </w:r>
      <w:r>
        <w:t xml:space="preserve"> Lyts Libben zodat er draagvlak is voor de plannen voor de periode 2023-2027</w:t>
      </w:r>
    </w:p>
    <w:p w14:paraId="203A85A6" w14:textId="77777777" w:rsidR="00870061" w:rsidRDefault="007823A8">
      <w:pPr>
        <w:spacing w:after="128"/>
        <w:ind w:left="2" w:right="116"/>
      </w:pPr>
      <w:r>
        <w:t xml:space="preserve">Het team heeft de missie en visie(s) van de school ontwikkeld en beschreven en van daaruit zijn de doelen en acties voor het schoolplan 2023-2027 vastgesteld. </w:t>
      </w:r>
    </w:p>
    <w:p w14:paraId="0025F8B7" w14:textId="77777777" w:rsidR="00870061" w:rsidRDefault="007823A8">
      <w:pPr>
        <w:spacing w:after="128"/>
        <w:ind w:left="2" w:right="116"/>
      </w:pPr>
      <w:r>
        <w:t>In de schoolplanperiode2023-</w:t>
      </w:r>
      <w:proofErr w:type="gramStart"/>
      <w:r>
        <w:t>2027  zal</w:t>
      </w:r>
      <w:proofErr w:type="gramEnd"/>
      <w:r>
        <w:t xml:space="preserve"> het team planmatig de visie, missie, plannen, doelen en acties met elkaar bespreken, evalueren en daarop anticiperen. Jaarlijks gebeurt dit op grond van wat staat beschreven in het schooljaarplan. Aan het eind van het schooljaar wordt het schooljaarplan geëvalueerd. Deze evaluatie wordt vastgelegd in het schooljaarverslag. </w:t>
      </w:r>
    </w:p>
    <w:p w14:paraId="4BC33BED" w14:textId="77777777" w:rsidR="00870061" w:rsidRDefault="007823A8">
      <w:pPr>
        <w:spacing w:after="131"/>
        <w:ind w:left="2" w:right="116"/>
      </w:pPr>
      <w:r>
        <w:t>De directeur zorgt voor een cyclische evaluatie van de thema’s, zoals beschreven in dit schoolplan.</w:t>
      </w:r>
    </w:p>
    <w:p w14:paraId="1BDEDCD3" w14:textId="77777777" w:rsidR="00870061" w:rsidRDefault="007823A8">
      <w:pPr>
        <w:spacing w:after="241"/>
        <w:ind w:left="2" w:right="116"/>
      </w:pPr>
      <w:r>
        <w:t>Het schoolplan is ter goedkeuring voorgelegd aan het team en de Medezeggenschapsraad.</w:t>
      </w:r>
    </w:p>
    <w:p w14:paraId="4FCA57D4" w14:textId="77777777" w:rsidR="00870061" w:rsidRDefault="007823A8">
      <w:pPr>
        <w:spacing w:after="80" w:line="265" w:lineRule="auto"/>
        <w:ind w:left="2" w:right="3132"/>
      </w:pPr>
      <w:r>
        <w:rPr>
          <w:b/>
          <w:sz w:val="20"/>
        </w:rPr>
        <w:t>1.4 Bijlagen</w:t>
      </w:r>
    </w:p>
    <w:p w14:paraId="20983D4E" w14:textId="77777777" w:rsidR="00870061" w:rsidRDefault="007823A8">
      <w:pPr>
        <w:ind w:left="2" w:right="116"/>
      </w:pPr>
      <w:r>
        <w:t>In het schoolplan zijn verwijzingen en bijlagen opgenomen.</w:t>
      </w:r>
    </w:p>
    <w:p w14:paraId="1AF397C8" w14:textId="77777777" w:rsidR="009E3959" w:rsidRDefault="009E3959">
      <w:pPr>
        <w:ind w:left="2" w:right="116"/>
      </w:pPr>
    </w:p>
    <w:p w14:paraId="79246605" w14:textId="77777777" w:rsidR="009E3959" w:rsidRDefault="009E3959">
      <w:pPr>
        <w:ind w:left="2" w:right="116"/>
      </w:pPr>
    </w:p>
    <w:p w14:paraId="0DB6C6DD" w14:textId="77777777" w:rsidR="009E3959" w:rsidRDefault="009E3959">
      <w:pPr>
        <w:ind w:left="2" w:right="116"/>
      </w:pPr>
    </w:p>
    <w:p w14:paraId="3778C285" w14:textId="77777777" w:rsidR="009E3959" w:rsidRDefault="009E3959">
      <w:pPr>
        <w:ind w:left="2" w:right="116"/>
      </w:pPr>
    </w:p>
    <w:p w14:paraId="45E3F3A5" w14:textId="77777777" w:rsidR="009E3959" w:rsidRDefault="009E3959">
      <w:pPr>
        <w:ind w:left="2" w:right="116"/>
      </w:pPr>
    </w:p>
    <w:p w14:paraId="0209E795" w14:textId="77777777" w:rsidR="009E3959" w:rsidRDefault="009E3959">
      <w:pPr>
        <w:ind w:left="2" w:right="116"/>
      </w:pPr>
    </w:p>
    <w:p w14:paraId="6E247FDE" w14:textId="77777777" w:rsidR="009E3959" w:rsidRDefault="009E3959">
      <w:pPr>
        <w:ind w:left="2" w:right="116"/>
      </w:pPr>
    </w:p>
    <w:p w14:paraId="02011BAD" w14:textId="77777777" w:rsidR="009E3959" w:rsidRDefault="009E3959">
      <w:pPr>
        <w:ind w:left="2" w:right="116"/>
      </w:pPr>
    </w:p>
    <w:p w14:paraId="3D7AABA5" w14:textId="77777777" w:rsidR="009E3959" w:rsidRDefault="009E3959">
      <w:pPr>
        <w:ind w:left="2" w:right="116"/>
      </w:pPr>
    </w:p>
    <w:p w14:paraId="75F8F6E9" w14:textId="77777777" w:rsidR="009E3959" w:rsidRDefault="009E3959">
      <w:pPr>
        <w:ind w:left="2" w:right="116"/>
      </w:pPr>
    </w:p>
    <w:p w14:paraId="1131B587" w14:textId="77777777" w:rsidR="009E3959" w:rsidRDefault="009E3959">
      <w:pPr>
        <w:ind w:left="2" w:right="116"/>
      </w:pPr>
    </w:p>
    <w:p w14:paraId="0B749249" w14:textId="1C7E8644" w:rsidR="00870061" w:rsidRPr="006322CB" w:rsidRDefault="007823A8">
      <w:pPr>
        <w:pStyle w:val="Kop1"/>
        <w:ind w:left="2"/>
        <w:rPr>
          <w:b w:val="0"/>
          <w:bCs/>
          <w:color w:val="0070C0"/>
          <w:sz w:val="40"/>
          <w:szCs w:val="40"/>
        </w:rPr>
      </w:pPr>
      <w:r w:rsidRPr="006322CB">
        <w:rPr>
          <w:b w:val="0"/>
          <w:bCs/>
          <w:color w:val="0070C0"/>
          <w:sz w:val="40"/>
          <w:szCs w:val="40"/>
        </w:rPr>
        <w:lastRenderedPageBreak/>
        <w:t>2 Strategisch beleid</w:t>
      </w:r>
      <w:r w:rsidR="00805975">
        <w:rPr>
          <w:b w:val="0"/>
          <w:bCs/>
          <w:color w:val="0070C0"/>
          <w:sz w:val="40"/>
          <w:szCs w:val="40"/>
        </w:rPr>
        <w:t xml:space="preserve"> Elan onderwijsgroep</w:t>
      </w:r>
    </w:p>
    <w:p w14:paraId="121CAFCC" w14:textId="77777777" w:rsidR="00870061" w:rsidRDefault="007823A8">
      <w:pPr>
        <w:pStyle w:val="Kop2"/>
        <w:ind w:left="2" w:right="3132"/>
      </w:pPr>
      <w:r>
        <w:t>2.1 Inleiding</w:t>
      </w:r>
    </w:p>
    <w:p w14:paraId="7190DE34" w14:textId="77777777" w:rsidR="00870061" w:rsidRDefault="007823A8">
      <w:pPr>
        <w:ind w:left="2" w:right="116"/>
      </w:pPr>
      <w:r>
        <w:t xml:space="preserve">Elan Onderwijsgroep beschikt over een strategisch beleidsplan (zie bijlage). De looptijd van het </w:t>
      </w:r>
      <w:r>
        <w:t>strategisch beleidsplan is 2023-2027. In het strategisch beleidsplan staan (o.a.) de speerpunten van het beleid van het bestuur en de onderstaande actiepunten voor de scholen. Per actiepunt hebben wij steeds aangegeven of een actiepunt door ons is opgenomen in ons schoolplan (optie: kiezen). Wanneer een actiepunt niet door ons is gekozen, geven wij steeds aan: niet van toepassing, goed/uitstekend (niet gekozen, want bij ons op school gaat dit heel goed), of (ruim) voldoende (niet gekozen, want bij ons op sc</w:t>
      </w:r>
      <w:r>
        <w:t>hool gaat dit redelijk goed).</w:t>
      </w:r>
    </w:p>
    <w:p w14:paraId="76A02A89" w14:textId="77777777" w:rsidR="006322CB" w:rsidRDefault="006322CB">
      <w:pPr>
        <w:ind w:left="2" w:right="116"/>
      </w:pPr>
    </w:p>
    <w:tbl>
      <w:tblPr>
        <w:tblStyle w:val="TableGrid"/>
        <w:tblW w:w="9470" w:type="dxa"/>
        <w:tblInd w:w="14" w:type="dxa"/>
        <w:tblCellMar>
          <w:top w:w="170" w:type="dxa"/>
          <w:left w:w="65" w:type="dxa"/>
          <w:right w:w="40" w:type="dxa"/>
        </w:tblCellMar>
        <w:tblLook w:val="04A0" w:firstRow="1" w:lastRow="0" w:firstColumn="1" w:lastColumn="0" w:noHBand="0" w:noVBand="1"/>
      </w:tblPr>
      <w:tblGrid>
        <w:gridCol w:w="2093"/>
        <w:gridCol w:w="5486"/>
        <w:gridCol w:w="1891"/>
      </w:tblGrid>
      <w:tr w:rsidR="00870061" w14:paraId="6BDEFDB9" w14:textId="77777777">
        <w:trPr>
          <w:trHeight w:val="389"/>
        </w:trPr>
        <w:tc>
          <w:tcPr>
            <w:tcW w:w="2093"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5DA95A77" w14:textId="77777777" w:rsidR="00870061" w:rsidRDefault="007823A8">
            <w:pPr>
              <w:spacing w:after="0" w:line="259" w:lineRule="auto"/>
              <w:ind w:left="0" w:right="0" w:firstLine="0"/>
            </w:pPr>
            <w:r>
              <w:rPr>
                <w:b/>
                <w:color w:val="FFFFFF"/>
              </w:rPr>
              <w:t>Domein</w:t>
            </w:r>
          </w:p>
        </w:tc>
        <w:tc>
          <w:tcPr>
            <w:tcW w:w="5486"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45005E86" w14:textId="77777777" w:rsidR="00870061" w:rsidRDefault="007823A8">
            <w:pPr>
              <w:spacing w:after="0" w:line="259" w:lineRule="auto"/>
              <w:ind w:left="0" w:right="0" w:firstLine="0"/>
            </w:pPr>
            <w:r>
              <w:rPr>
                <w:b/>
                <w:color w:val="FFFFFF"/>
              </w:rPr>
              <w:t>Actiepunten beleidsplan 2023-2027</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3A37059C" w14:textId="77777777" w:rsidR="00870061" w:rsidRDefault="007823A8">
            <w:pPr>
              <w:spacing w:after="0" w:line="259" w:lineRule="auto"/>
              <w:ind w:left="0" w:right="0" w:firstLine="0"/>
            </w:pPr>
            <w:r>
              <w:rPr>
                <w:b/>
                <w:color w:val="FFFFFF"/>
              </w:rPr>
              <w:t>Prioriteit</w:t>
            </w:r>
          </w:p>
        </w:tc>
      </w:tr>
      <w:tr w:rsidR="00870061" w14:paraId="01E0718A" w14:textId="77777777">
        <w:trPr>
          <w:trHeight w:val="648"/>
        </w:trPr>
        <w:tc>
          <w:tcPr>
            <w:tcW w:w="2093" w:type="dxa"/>
            <w:tcBorders>
              <w:top w:val="single" w:sz="6" w:space="0" w:color="333333"/>
              <w:left w:val="single" w:sz="6" w:space="0" w:color="333333"/>
              <w:bottom w:val="single" w:sz="6" w:space="0" w:color="333333"/>
              <w:right w:val="single" w:sz="6" w:space="0" w:color="333333"/>
            </w:tcBorders>
            <w:vAlign w:val="center"/>
          </w:tcPr>
          <w:p w14:paraId="64B88A0E" w14:textId="77777777" w:rsidR="00870061" w:rsidRDefault="007823A8">
            <w:pPr>
              <w:spacing w:after="0" w:line="259" w:lineRule="auto"/>
              <w:ind w:left="0" w:right="0" w:firstLine="0"/>
            </w:pPr>
            <w:r>
              <w:t>Passende leeromgevingen vormen</w:t>
            </w:r>
          </w:p>
        </w:tc>
        <w:tc>
          <w:tcPr>
            <w:tcW w:w="5486" w:type="dxa"/>
            <w:tcBorders>
              <w:top w:val="single" w:sz="6" w:space="0" w:color="333333"/>
              <w:left w:val="single" w:sz="6" w:space="0" w:color="333333"/>
              <w:bottom w:val="single" w:sz="6" w:space="0" w:color="333333"/>
              <w:right w:val="single" w:sz="6" w:space="0" w:color="333333"/>
            </w:tcBorders>
          </w:tcPr>
          <w:p w14:paraId="16953200" w14:textId="77777777" w:rsidR="00870061" w:rsidRDefault="007823A8">
            <w:pPr>
              <w:spacing w:after="0" w:line="259" w:lineRule="auto"/>
              <w:ind w:left="0" w:right="0" w:firstLine="0"/>
            </w:pPr>
            <w:r>
              <w:t>School stelt grenzen aan de zorg</w:t>
            </w:r>
          </w:p>
        </w:tc>
        <w:tc>
          <w:tcPr>
            <w:tcW w:w="1891" w:type="dxa"/>
            <w:tcBorders>
              <w:top w:val="single" w:sz="6" w:space="0" w:color="333333"/>
              <w:left w:val="single" w:sz="6" w:space="0" w:color="333333"/>
              <w:bottom w:val="single" w:sz="6" w:space="0" w:color="333333"/>
              <w:right w:val="single" w:sz="6" w:space="0" w:color="333333"/>
            </w:tcBorders>
            <w:shd w:val="clear" w:color="auto" w:fill="F0AD4E"/>
          </w:tcPr>
          <w:p w14:paraId="74ABE797" w14:textId="77777777" w:rsidR="00870061" w:rsidRDefault="007823A8">
            <w:pPr>
              <w:spacing w:after="0" w:line="259" w:lineRule="auto"/>
              <w:ind w:left="0" w:right="0" w:firstLine="0"/>
            </w:pPr>
            <w:proofErr w:type="gramStart"/>
            <w:r>
              <w:rPr>
                <w:color w:val="FFFFFF"/>
              </w:rPr>
              <w:t>gemiddeld</w:t>
            </w:r>
            <w:proofErr w:type="gramEnd"/>
          </w:p>
        </w:tc>
      </w:tr>
      <w:tr w:rsidR="00870061" w14:paraId="4EB5A7D2" w14:textId="77777777">
        <w:trPr>
          <w:trHeight w:val="648"/>
        </w:trPr>
        <w:tc>
          <w:tcPr>
            <w:tcW w:w="2093" w:type="dxa"/>
            <w:tcBorders>
              <w:top w:val="single" w:sz="6" w:space="0" w:color="333333"/>
              <w:left w:val="single" w:sz="6" w:space="0" w:color="333333"/>
              <w:bottom w:val="single" w:sz="6" w:space="0" w:color="333333"/>
              <w:right w:val="single" w:sz="6" w:space="0" w:color="333333"/>
            </w:tcBorders>
            <w:vAlign w:val="center"/>
          </w:tcPr>
          <w:p w14:paraId="1A705AFB" w14:textId="77777777" w:rsidR="00870061" w:rsidRDefault="007823A8">
            <w:pPr>
              <w:spacing w:after="0" w:line="259" w:lineRule="auto"/>
              <w:ind w:left="0" w:right="0" w:firstLine="0"/>
            </w:pPr>
            <w:r>
              <w:t>Inspireren, profileren en innoveren</w:t>
            </w:r>
          </w:p>
        </w:tc>
        <w:tc>
          <w:tcPr>
            <w:tcW w:w="5486" w:type="dxa"/>
            <w:tcBorders>
              <w:top w:val="single" w:sz="6" w:space="0" w:color="333333"/>
              <w:left w:val="single" w:sz="6" w:space="0" w:color="333333"/>
              <w:bottom w:val="single" w:sz="6" w:space="0" w:color="333333"/>
              <w:right w:val="single" w:sz="6" w:space="0" w:color="333333"/>
            </w:tcBorders>
            <w:vAlign w:val="center"/>
          </w:tcPr>
          <w:p w14:paraId="635F0A3A" w14:textId="77777777" w:rsidR="00870061" w:rsidRDefault="007823A8">
            <w:pPr>
              <w:spacing w:after="0" w:line="259" w:lineRule="auto"/>
              <w:ind w:left="0" w:right="0" w:firstLine="0"/>
            </w:pPr>
            <w:r>
              <w:t xml:space="preserve">Ontwikkelen doorgaande leerlijnen </w:t>
            </w:r>
            <w:r>
              <w:t>peuter-kleuter, groep 2-3 en groep 8-VO</w:t>
            </w:r>
          </w:p>
        </w:tc>
        <w:tc>
          <w:tcPr>
            <w:tcW w:w="1891" w:type="dxa"/>
            <w:tcBorders>
              <w:top w:val="single" w:sz="6" w:space="0" w:color="333333"/>
              <w:left w:val="single" w:sz="6" w:space="0" w:color="333333"/>
              <w:bottom w:val="single" w:sz="6" w:space="0" w:color="333333"/>
              <w:right w:val="single" w:sz="6" w:space="0" w:color="333333"/>
            </w:tcBorders>
            <w:shd w:val="clear" w:color="auto" w:fill="F0AD4E"/>
          </w:tcPr>
          <w:p w14:paraId="50184902" w14:textId="77777777" w:rsidR="00870061" w:rsidRDefault="007823A8">
            <w:pPr>
              <w:spacing w:after="0" w:line="259" w:lineRule="auto"/>
              <w:ind w:left="0" w:right="0" w:firstLine="0"/>
            </w:pPr>
            <w:proofErr w:type="gramStart"/>
            <w:r>
              <w:rPr>
                <w:color w:val="FFFFFF"/>
              </w:rPr>
              <w:t>gemiddeld</w:t>
            </w:r>
            <w:proofErr w:type="gramEnd"/>
          </w:p>
        </w:tc>
      </w:tr>
      <w:tr w:rsidR="00870061" w14:paraId="01E2A6A2" w14:textId="77777777">
        <w:trPr>
          <w:trHeight w:val="648"/>
        </w:trPr>
        <w:tc>
          <w:tcPr>
            <w:tcW w:w="2093" w:type="dxa"/>
            <w:tcBorders>
              <w:top w:val="single" w:sz="6" w:space="0" w:color="333333"/>
              <w:left w:val="single" w:sz="6" w:space="0" w:color="333333"/>
              <w:bottom w:val="single" w:sz="6" w:space="0" w:color="333333"/>
              <w:right w:val="single" w:sz="6" w:space="0" w:color="333333"/>
            </w:tcBorders>
            <w:vAlign w:val="center"/>
          </w:tcPr>
          <w:p w14:paraId="29F3F1D1" w14:textId="77777777" w:rsidR="00870061" w:rsidRDefault="007823A8">
            <w:pPr>
              <w:spacing w:after="0" w:line="259" w:lineRule="auto"/>
              <w:ind w:left="0" w:right="0" w:firstLine="0"/>
            </w:pPr>
            <w:r>
              <w:t>Inspireren, profileren en innoveren</w:t>
            </w:r>
          </w:p>
        </w:tc>
        <w:tc>
          <w:tcPr>
            <w:tcW w:w="5486" w:type="dxa"/>
            <w:tcBorders>
              <w:top w:val="single" w:sz="6" w:space="0" w:color="333333"/>
              <w:left w:val="single" w:sz="6" w:space="0" w:color="333333"/>
              <w:bottom w:val="single" w:sz="6" w:space="0" w:color="333333"/>
              <w:right w:val="single" w:sz="6" w:space="0" w:color="333333"/>
            </w:tcBorders>
            <w:vAlign w:val="center"/>
          </w:tcPr>
          <w:p w14:paraId="0E90A031" w14:textId="77777777" w:rsidR="00870061" w:rsidRDefault="007823A8">
            <w:pPr>
              <w:spacing w:after="0" w:line="259" w:lineRule="auto"/>
              <w:ind w:left="0" w:right="1" w:firstLine="0"/>
            </w:pPr>
            <w:r>
              <w:t>Implementeren beleid Integrale Kind Aanpak (IKA) op schoolniveau</w:t>
            </w:r>
          </w:p>
        </w:tc>
        <w:tc>
          <w:tcPr>
            <w:tcW w:w="1891" w:type="dxa"/>
            <w:tcBorders>
              <w:top w:val="single" w:sz="6" w:space="0" w:color="333333"/>
              <w:left w:val="single" w:sz="6" w:space="0" w:color="333333"/>
              <w:bottom w:val="single" w:sz="6" w:space="0" w:color="333333"/>
              <w:right w:val="single" w:sz="6" w:space="0" w:color="333333"/>
            </w:tcBorders>
            <w:shd w:val="clear" w:color="auto" w:fill="5BC0DE"/>
          </w:tcPr>
          <w:p w14:paraId="5D5E334B" w14:textId="77777777" w:rsidR="00870061" w:rsidRDefault="007823A8">
            <w:pPr>
              <w:spacing w:after="0" w:line="259" w:lineRule="auto"/>
              <w:ind w:left="0" w:right="0" w:firstLine="0"/>
            </w:pPr>
            <w:proofErr w:type="gramStart"/>
            <w:r>
              <w:rPr>
                <w:color w:val="FFFFFF"/>
              </w:rPr>
              <w:t>laag</w:t>
            </w:r>
            <w:proofErr w:type="gramEnd"/>
          </w:p>
        </w:tc>
      </w:tr>
      <w:tr w:rsidR="00870061" w14:paraId="2CC49906" w14:textId="77777777">
        <w:trPr>
          <w:trHeight w:val="648"/>
        </w:trPr>
        <w:tc>
          <w:tcPr>
            <w:tcW w:w="2093" w:type="dxa"/>
            <w:tcBorders>
              <w:top w:val="single" w:sz="6" w:space="0" w:color="333333"/>
              <w:left w:val="single" w:sz="6" w:space="0" w:color="333333"/>
              <w:bottom w:val="single" w:sz="6" w:space="0" w:color="333333"/>
              <w:right w:val="single" w:sz="6" w:space="0" w:color="333333"/>
            </w:tcBorders>
            <w:vAlign w:val="center"/>
          </w:tcPr>
          <w:p w14:paraId="6F1F34EB" w14:textId="77777777" w:rsidR="00870061" w:rsidRDefault="007823A8">
            <w:pPr>
              <w:spacing w:after="0" w:line="259" w:lineRule="auto"/>
              <w:ind w:left="0" w:right="0" w:firstLine="0"/>
            </w:pPr>
            <w:r>
              <w:t>Inspireren, profileren en innoveren</w:t>
            </w:r>
          </w:p>
        </w:tc>
        <w:tc>
          <w:tcPr>
            <w:tcW w:w="5486" w:type="dxa"/>
            <w:tcBorders>
              <w:top w:val="single" w:sz="6" w:space="0" w:color="333333"/>
              <w:left w:val="single" w:sz="6" w:space="0" w:color="333333"/>
              <w:bottom w:val="single" w:sz="6" w:space="0" w:color="333333"/>
              <w:right w:val="single" w:sz="6" w:space="0" w:color="333333"/>
            </w:tcBorders>
            <w:vAlign w:val="center"/>
          </w:tcPr>
          <w:p w14:paraId="1B3E11B0" w14:textId="77777777" w:rsidR="00870061" w:rsidRDefault="007823A8">
            <w:pPr>
              <w:spacing w:after="0" w:line="259" w:lineRule="auto"/>
              <w:ind w:left="0" w:right="0" w:firstLine="0"/>
            </w:pPr>
            <w:r>
              <w:t xml:space="preserve">Opstellen en implementeren plan van aanpak om te komen tot </w:t>
            </w:r>
            <w:r>
              <w:t>een inspirerende leeromgeving</w:t>
            </w:r>
          </w:p>
        </w:tc>
        <w:tc>
          <w:tcPr>
            <w:tcW w:w="1891" w:type="dxa"/>
            <w:tcBorders>
              <w:top w:val="single" w:sz="6" w:space="0" w:color="333333"/>
              <w:left w:val="single" w:sz="6" w:space="0" w:color="333333"/>
              <w:bottom w:val="single" w:sz="6" w:space="0" w:color="333333"/>
              <w:right w:val="single" w:sz="6" w:space="0" w:color="333333"/>
            </w:tcBorders>
            <w:shd w:val="clear" w:color="auto" w:fill="F0AD4E"/>
          </w:tcPr>
          <w:p w14:paraId="37395026" w14:textId="77777777" w:rsidR="00870061" w:rsidRDefault="007823A8">
            <w:pPr>
              <w:spacing w:after="0" w:line="259" w:lineRule="auto"/>
              <w:ind w:left="0" w:right="0" w:firstLine="0"/>
            </w:pPr>
            <w:proofErr w:type="gramStart"/>
            <w:r>
              <w:rPr>
                <w:color w:val="FFFFFF"/>
              </w:rPr>
              <w:t>gemiddeld</w:t>
            </w:r>
            <w:proofErr w:type="gramEnd"/>
          </w:p>
        </w:tc>
      </w:tr>
    </w:tbl>
    <w:p w14:paraId="1AD367CC" w14:textId="77777777" w:rsidR="009E3959" w:rsidRDefault="009E3959">
      <w:pPr>
        <w:pStyle w:val="Kop2"/>
        <w:ind w:left="2" w:right="3132"/>
      </w:pPr>
    </w:p>
    <w:p w14:paraId="0D2F3F25" w14:textId="3B0DC88C" w:rsidR="00870061" w:rsidRDefault="007823A8">
      <w:pPr>
        <w:pStyle w:val="Kop2"/>
        <w:ind w:left="2" w:right="3132"/>
      </w:pPr>
      <w:r>
        <w:t>2.2 Optimaliseren van onderwijskwaliteit</w:t>
      </w:r>
    </w:p>
    <w:p w14:paraId="68961840" w14:textId="77777777" w:rsidR="00870061" w:rsidRDefault="007823A8">
      <w:pPr>
        <w:spacing w:after="267"/>
        <w:ind w:left="2" w:right="116"/>
      </w:pPr>
      <w:r>
        <w:t xml:space="preserve">Op elke school binnen Elan Onderwijsgroep willen we kwalitatief goed en betekenisvol onderwijs realiseren. Dit houdt voor ons in dat we alles uit de leerlingen willen </w:t>
      </w:r>
      <w:r>
        <w:t>halen wat mogelijk is, zodat zij zich als burgers optimaal verder kunnen ontwikkelen in de maatschappij. Dit willen we doen in een veilige omgeving waarin leerlingen zich prettig voelen en waarin zij worden uitgedaagd om de beste versie van zichzelf te worden.</w:t>
      </w:r>
    </w:p>
    <w:p w14:paraId="612D36B9" w14:textId="77777777" w:rsidR="00870061" w:rsidRDefault="007823A8">
      <w:pPr>
        <w:ind w:left="2" w:right="116"/>
      </w:pPr>
      <w:r>
        <w:t>Doel van het strategisch beleidsplan '23-'27:</w:t>
      </w:r>
    </w:p>
    <w:p w14:paraId="1E99517E" w14:textId="77777777" w:rsidR="00870061" w:rsidRDefault="007823A8">
      <w:pPr>
        <w:spacing w:after="241"/>
        <w:ind w:left="2" w:right="116"/>
      </w:pPr>
      <w:r>
        <w:t>- We willen de basiskwaliteit op orde hebben en stellen realistische en ambitieuze doelen.</w:t>
      </w:r>
    </w:p>
    <w:p w14:paraId="7AD81308" w14:textId="77777777" w:rsidR="00870061" w:rsidRDefault="007823A8">
      <w:pPr>
        <w:pStyle w:val="Kop2"/>
        <w:ind w:left="2" w:right="3132"/>
      </w:pPr>
      <w:r>
        <w:t>2.3 Stimuleren van professionele ontwikkeling van medewerkers</w:t>
      </w:r>
    </w:p>
    <w:p w14:paraId="4E5F05F4" w14:textId="77777777" w:rsidR="00870061" w:rsidRDefault="007823A8">
      <w:pPr>
        <w:spacing w:after="267"/>
        <w:ind w:left="2" w:right="116"/>
      </w:pPr>
      <w:r>
        <w:t>Het personeel binnen Elan Onderwijsgroep is van onschatbare waarde voor de organisatie. Zij maken dagelijks het verschil voor de leerlingen op onze scholen. Daarom stellen wij best hoge eisen aan ons personeel. Wij faciliteren en stimuleren ze waar mogelijk om zo het beste uit zichzelf te halen met als doel goed onderwijs te realiseren.</w:t>
      </w:r>
    </w:p>
    <w:p w14:paraId="2E7438C9" w14:textId="77777777" w:rsidR="00870061" w:rsidRDefault="007823A8">
      <w:pPr>
        <w:ind w:left="2" w:right="116"/>
      </w:pPr>
      <w:r>
        <w:t>Doelen strategisch beleidsplan '23-'27</w:t>
      </w:r>
    </w:p>
    <w:p w14:paraId="3BB33403" w14:textId="1E1F56BE" w:rsidR="00870061" w:rsidRDefault="007823A8">
      <w:pPr>
        <w:numPr>
          <w:ilvl w:val="0"/>
          <w:numId w:val="2"/>
        </w:numPr>
        <w:ind w:right="116" w:hanging="111"/>
      </w:pPr>
      <w:r>
        <w:t>Het ontwikkelen en implementeren van strategisch personeelsbeleid HRM/D</w:t>
      </w:r>
      <w:r w:rsidR="00805975">
        <w:t>;</w:t>
      </w:r>
    </w:p>
    <w:p w14:paraId="64DF2B62" w14:textId="0AFFE7CB" w:rsidR="00870061" w:rsidRDefault="007823A8">
      <w:pPr>
        <w:numPr>
          <w:ilvl w:val="0"/>
          <w:numId w:val="2"/>
        </w:numPr>
        <w:ind w:right="116" w:hanging="111"/>
      </w:pPr>
      <w:r>
        <w:t>Opzetten van lerende netwerken vanuit deskundigheid van scholen en leerkrachten (delen kennis en expertise)</w:t>
      </w:r>
      <w:r w:rsidR="00805975">
        <w:t>;</w:t>
      </w:r>
    </w:p>
    <w:p w14:paraId="609035B4" w14:textId="502F6079" w:rsidR="00870061" w:rsidRDefault="007823A8">
      <w:pPr>
        <w:numPr>
          <w:ilvl w:val="0"/>
          <w:numId w:val="2"/>
        </w:numPr>
        <w:ind w:right="116" w:hanging="111"/>
      </w:pPr>
      <w:r>
        <w:t>Optimaliseren van de interne- en externe communicatie</w:t>
      </w:r>
      <w:r w:rsidR="00805975">
        <w:t>;</w:t>
      </w:r>
    </w:p>
    <w:p w14:paraId="7E3CE191" w14:textId="17C48315" w:rsidR="00616BAE" w:rsidRDefault="007823A8" w:rsidP="00805975">
      <w:pPr>
        <w:numPr>
          <w:ilvl w:val="0"/>
          <w:numId w:val="2"/>
        </w:numPr>
        <w:ind w:right="116" w:hanging="111"/>
      </w:pPr>
      <w:r>
        <w:t>Inzet vakdocenten</w:t>
      </w:r>
      <w:r w:rsidR="00805975">
        <w:t>.</w:t>
      </w:r>
    </w:p>
    <w:p w14:paraId="0CA82C0B" w14:textId="77777777" w:rsidR="00616BAE" w:rsidRDefault="00616BAE" w:rsidP="00616BAE">
      <w:pPr>
        <w:spacing w:after="267"/>
        <w:ind w:left="2" w:right="116" w:firstLine="0"/>
      </w:pPr>
    </w:p>
    <w:p w14:paraId="7EF1EA88" w14:textId="77777777" w:rsidR="00616BAE" w:rsidRDefault="00616BAE" w:rsidP="00616BAE">
      <w:pPr>
        <w:spacing w:after="267"/>
        <w:ind w:right="116"/>
      </w:pPr>
    </w:p>
    <w:p w14:paraId="43173F14" w14:textId="77777777" w:rsidR="00616BAE" w:rsidRDefault="00616BAE" w:rsidP="00616BAE">
      <w:pPr>
        <w:spacing w:after="267"/>
        <w:ind w:left="2" w:right="116" w:firstLine="0"/>
      </w:pPr>
    </w:p>
    <w:p w14:paraId="240DEF7D" w14:textId="77777777" w:rsidR="00616BAE" w:rsidRDefault="00616BAE" w:rsidP="00616BAE">
      <w:pPr>
        <w:spacing w:after="267"/>
        <w:ind w:left="7" w:right="116" w:firstLine="0"/>
      </w:pPr>
    </w:p>
    <w:p w14:paraId="4783F53B" w14:textId="6DDBCB2A" w:rsidR="001C2656" w:rsidRPr="001C2656" w:rsidRDefault="00526B46" w:rsidP="00616BAE">
      <w:pPr>
        <w:spacing w:after="267"/>
        <w:ind w:left="7" w:right="116" w:firstLine="0"/>
      </w:pPr>
      <w:r>
        <w:lastRenderedPageBreak/>
        <w:br/>
      </w:r>
      <w:r>
        <w:br/>
      </w:r>
      <w:r w:rsidRPr="00526B46">
        <w:rPr>
          <w:b/>
          <w:bCs/>
        </w:rPr>
        <w:t>2.4 Passende leeromgevingen vormen</w:t>
      </w:r>
    </w:p>
    <w:p w14:paraId="417CC1B2" w14:textId="43810404" w:rsidR="00870061" w:rsidRDefault="007823A8" w:rsidP="001C2656">
      <w:pPr>
        <w:spacing w:after="267"/>
        <w:ind w:left="2" w:right="116" w:firstLine="0"/>
      </w:pPr>
      <w:r>
        <w:t xml:space="preserve">We vinden het belangrijk dat zoveel mogelijk leerlingen qua ondersteuningsbehoefte samen en zo thuisnabij mogelijk naar school kunnen </w:t>
      </w:r>
      <w:r>
        <w:t>gaan. Op onze scholen bieden we onderwijs dat goed afgestemd is op de ondersteuningsbehoeften van de leerlingen. Scholen zetten zorgconsulenten in binnen de grenzen van de gestelde kaders zoals is afgesproken met het samenwerkingsverband en de gemeentes. We willen de beschikbare expertises, zowel binnen als buiten de organisatie, preventief en effectief inzetten om leerkrachten en leerlingen hierbij te ondersteunen.</w:t>
      </w:r>
    </w:p>
    <w:p w14:paraId="6A1FB243" w14:textId="77777777" w:rsidR="00870061" w:rsidRDefault="007823A8">
      <w:pPr>
        <w:ind w:left="2" w:right="116"/>
      </w:pPr>
      <w:r>
        <w:t xml:space="preserve">Doelen van het strategisch beleidsplan '23-'27: </w:t>
      </w:r>
    </w:p>
    <w:p w14:paraId="5D06A40E" w14:textId="74ADD95C" w:rsidR="00870061" w:rsidRDefault="007823A8">
      <w:pPr>
        <w:numPr>
          <w:ilvl w:val="0"/>
          <w:numId w:val="3"/>
        </w:numPr>
        <w:ind w:right="116" w:hanging="111"/>
      </w:pPr>
      <w:r>
        <w:t>We willen de basisondersteuning en extra ondersteuning op orde hebben</w:t>
      </w:r>
      <w:r w:rsidR="00967079">
        <w:t>;</w:t>
      </w:r>
    </w:p>
    <w:p w14:paraId="62D0A69E" w14:textId="77777777" w:rsidR="00870061" w:rsidRDefault="007823A8">
      <w:pPr>
        <w:numPr>
          <w:ilvl w:val="0"/>
          <w:numId w:val="3"/>
        </w:numPr>
        <w:ind w:right="116" w:hanging="111"/>
      </w:pPr>
      <w:r>
        <w:t>We willen ons ontwikkelen richting inclusiever onderwijs.</w:t>
      </w:r>
    </w:p>
    <w:p w14:paraId="64CD2C78" w14:textId="77777777" w:rsidR="00616BAE" w:rsidRDefault="00616BAE" w:rsidP="00616BAE">
      <w:pPr>
        <w:ind w:left="0" w:right="116" w:firstLine="0"/>
      </w:pPr>
    </w:p>
    <w:p w14:paraId="7994ED10" w14:textId="77777777" w:rsidR="00870061" w:rsidRDefault="007823A8">
      <w:pPr>
        <w:pStyle w:val="Kop2"/>
        <w:ind w:left="2" w:right="3132"/>
      </w:pPr>
      <w:r>
        <w:t>2.5 Inspireren, profileren en innoveren</w:t>
      </w:r>
    </w:p>
    <w:p w14:paraId="61576DB4" w14:textId="77777777" w:rsidR="00870061" w:rsidRDefault="007823A8">
      <w:pPr>
        <w:spacing w:after="267"/>
        <w:ind w:left="2" w:right="116"/>
      </w:pPr>
      <w:r>
        <w:t>De school vervult een maatschappelijke rol en verbindt. Onze scholen geven in een rijke, inspirerende omgeving op eigen wijze invulling aan deze maatschappelijke opdracht. We maken zo niet alleen het verschil voor leerlingen die op de school zitten, maar ook voor de omgeving waarin de school staat. We willen ons profileren door een sterke samenwerking met educatieve partners. Bijvoorbeeld om te komen tot een breder (naschools) aanbod op het gebied van sport, cultuur, techniek en digitale geletterdheid.</w:t>
      </w:r>
    </w:p>
    <w:p w14:paraId="72188BFF" w14:textId="77777777" w:rsidR="00870061" w:rsidRDefault="007823A8">
      <w:pPr>
        <w:ind w:left="2" w:right="116"/>
      </w:pPr>
      <w:r>
        <w:t xml:space="preserve">Doelen vanuit het strategisch beleidsplan '23-'27: </w:t>
      </w:r>
    </w:p>
    <w:p w14:paraId="32BFAE46" w14:textId="77777777" w:rsidR="00870061" w:rsidRDefault="007823A8">
      <w:pPr>
        <w:numPr>
          <w:ilvl w:val="0"/>
          <w:numId w:val="4"/>
        </w:numPr>
        <w:ind w:right="116" w:hanging="111"/>
      </w:pPr>
      <w:r>
        <w:t>Implementatie van een Integrale Kind Aanpak (IKA) gericht op doorgaande lijn 0-12 jaar en een rijke schooldag.</w:t>
      </w:r>
    </w:p>
    <w:p w14:paraId="7E8D77FC" w14:textId="77777777" w:rsidR="00870061" w:rsidRDefault="007823A8">
      <w:pPr>
        <w:numPr>
          <w:ilvl w:val="0"/>
          <w:numId w:val="4"/>
        </w:numPr>
        <w:ind w:right="116" w:hanging="111"/>
      </w:pPr>
      <w:r>
        <w:t>We willen een inspirerende leeromgeving zowel binnen als buiten de school creëren.</w:t>
      </w:r>
    </w:p>
    <w:p w14:paraId="14410678" w14:textId="2CBAE8C1" w:rsidR="00870061" w:rsidRDefault="007823A8">
      <w:pPr>
        <w:numPr>
          <w:ilvl w:val="0"/>
          <w:numId w:val="4"/>
        </w:numPr>
        <w:ind w:right="116" w:hanging="111"/>
      </w:pPr>
      <w:r>
        <w:t>We willen een aanbod voor 10-14 jaar op verschillende locaties ontwikkelen.</w:t>
      </w:r>
    </w:p>
    <w:p w14:paraId="7FF07CFC" w14:textId="77777777" w:rsidR="00315893" w:rsidRDefault="00315893" w:rsidP="00315893">
      <w:pPr>
        <w:ind w:right="116"/>
      </w:pPr>
    </w:p>
    <w:p w14:paraId="0A6DD91E" w14:textId="77777777" w:rsidR="00315893" w:rsidRDefault="00315893" w:rsidP="00315893">
      <w:pPr>
        <w:ind w:right="116"/>
      </w:pPr>
    </w:p>
    <w:p w14:paraId="2D5D6982" w14:textId="77777777" w:rsidR="00315893" w:rsidRDefault="00315893" w:rsidP="00315893">
      <w:pPr>
        <w:ind w:right="116"/>
      </w:pPr>
    </w:p>
    <w:p w14:paraId="2A0740DD" w14:textId="77777777" w:rsidR="00315893" w:rsidRDefault="00315893" w:rsidP="00315893">
      <w:pPr>
        <w:ind w:right="116"/>
      </w:pPr>
    </w:p>
    <w:p w14:paraId="65D108F4" w14:textId="77777777" w:rsidR="00315893" w:rsidRDefault="00315893" w:rsidP="00315893">
      <w:pPr>
        <w:ind w:right="116"/>
      </w:pPr>
    </w:p>
    <w:p w14:paraId="0FAD7526" w14:textId="77777777" w:rsidR="00315893" w:rsidRDefault="00315893" w:rsidP="00315893">
      <w:pPr>
        <w:ind w:right="116"/>
      </w:pPr>
    </w:p>
    <w:p w14:paraId="4DC57832" w14:textId="77777777" w:rsidR="00315893" w:rsidRDefault="00315893" w:rsidP="00315893">
      <w:pPr>
        <w:ind w:right="116"/>
        <w:rPr>
          <w:color w:val="0070C0"/>
          <w:sz w:val="40"/>
          <w:szCs w:val="40"/>
        </w:rPr>
      </w:pPr>
    </w:p>
    <w:p w14:paraId="57131452" w14:textId="77777777" w:rsidR="00315893" w:rsidRDefault="00315893" w:rsidP="00315893">
      <w:pPr>
        <w:ind w:right="116"/>
        <w:rPr>
          <w:color w:val="0070C0"/>
          <w:sz w:val="40"/>
          <w:szCs w:val="40"/>
        </w:rPr>
      </w:pPr>
    </w:p>
    <w:p w14:paraId="0F53F05C" w14:textId="77777777" w:rsidR="00315893" w:rsidRDefault="00315893" w:rsidP="00315893">
      <w:pPr>
        <w:ind w:right="116"/>
        <w:rPr>
          <w:color w:val="0070C0"/>
          <w:sz w:val="40"/>
          <w:szCs w:val="40"/>
        </w:rPr>
      </w:pPr>
    </w:p>
    <w:p w14:paraId="75560DD1" w14:textId="77777777" w:rsidR="00315893" w:rsidRDefault="00315893" w:rsidP="00315893">
      <w:pPr>
        <w:ind w:right="116"/>
        <w:rPr>
          <w:color w:val="0070C0"/>
          <w:sz w:val="40"/>
          <w:szCs w:val="40"/>
        </w:rPr>
      </w:pPr>
    </w:p>
    <w:p w14:paraId="66E300F1" w14:textId="77777777" w:rsidR="00315893" w:rsidRDefault="00315893" w:rsidP="00315893">
      <w:pPr>
        <w:ind w:right="116"/>
        <w:rPr>
          <w:color w:val="0070C0"/>
          <w:sz w:val="40"/>
          <w:szCs w:val="40"/>
        </w:rPr>
      </w:pPr>
    </w:p>
    <w:p w14:paraId="21FB1B3F" w14:textId="77777777" w:rsidR="00315893" w:rsidRDefault="00315893" w:rsidP="00315893">
      <w:pPr>
        <w:ind w:right="116"/>
        <w:rPr>
          <w:color w:val="0070C0"/>
          <w:sz w:val="40"/>
          <w:szCs w:val="40"/>
        </w:rPr>
      </w:pPr>
    </w:p>
    <w:p w14:paraId="765D915C" w14:textId="77777777" w:rsidR="00315893" w:rsidRDefault="00315893" w:rsidP="00315893">
      <w:pPr>
        <w:ind w:right="116"/>
        <w:rPr>
          <w:color w:val="0070C0"/>
          <w:sz w:val="40"/>
          <w:szCs w:val="40"/>
        </w:rPr>
      </w:pPr>
    </w:p>
    <w:p w14:paraId="21871ADF" w14:textId="77777777" w:rsidR="00315893" w:rsidRDefault="00315893" w:rsidP="00315893">
      <w:pPr>
        <w:ind w:right="116"/>
        <w:rPr>
          <w:color w:val="0070C0"/>
          <w:sz w:val="40"/>
          <w:szCs w:val="40"/>
        </w:rPr>
      </w:pPr>
    </w:p>
    <w:p w14:paraId="4EB02E02" w14:textId="77777777" w:rsidR="00315893" w:rsidRDefault="00315893" w:rsidP="00315893">
      <w:pPr>
        <w:ind w:right="116"/>
        <w:rPr>
          <w:color w:val="0070C0"/>
          <w:sz w:val="40"/>
          <w:szCs w:val="40"/>
        </w:rPr>
      </w:pPr>
    </w:p>
    <w:p w14:paraId="0E30BFDA" w14:textId="77777777" w:rsidR="00315893" w:rsidRDefault="00315893" w:rsidP="00315893">
      <w:pPr>
        <w:ind w:right="116"/>
        <w:rPr>
          <w:color w:val="0070C0"/>
          <w:sz w:val="40"/>
          <w:szCs w:val="40"/>
        </w:rPr>
      </w:pPr>
    </w:p>
    <w:p w14:paraId="5A20A6AC" w14:textId="77777777" w:rsidR="00315893" w:rsidRDefault="00315893" w:rsidP="00315893">
      <w:pPr>
        <w:ind w:right="116"/>
        <w:rPr>
          <w:color w:val="0070C0"/>
          <w:sz w:val="40"/>
          <w:szCs w:val="40"/>
        </w:rPr>
      </w:pPr>
    </w:p>
    <w:p w14:paraId="6BD83A69" w14:textId="77777777" w:rsidR="00315893" w:rsidRDefault="00315893" w:rsidP="00315893">
      <w:pPr>
        <w:ind w:right="116"/>
        <w:rPr>
          <w:color w:val="0070C0"/>
          <w:sz w:val="40"/>
          <w:szCs w:val="40"/>
        </w:rPr>
      </w:pPr>
    </w:p>
    <w:p w14:paraId="57785141" w14:textId="389CF67B" w:rsidR="00315893" w:rsidRPr="00315893" w:rsidRDefault="00315893" w:rsidP="00315893">
      <w:pPr>
        <w:ind w:right="116"/>
        <w:rPr>
          <w:color w:val="0070C0"/>
          <w:sz w:val="40"/>
          <w:szCs w:val="40"/>
        </w:rPr>
      </w:pPr>
      <w:r w:rsidRPr="00315893">
        <w:rPr>
          <w:color w:val="0070C0"/>
          <w:sz w:val="40"/>
          <w:szCs w:val="40"/>
        </w:rPr>
        <w:lastRenderedPageBreak/>
        <w:t>3 Schoolbeschrijving</w:t>
      </w:r>
      <w:r w:rsidR="00967079">
        <w:rPr>
          <w:color w:val="0070C0"/>
          <w:sz w:val="40"/>
          <w:szCs w:val="40"/>
        </w:rPr>
        <w:t xml:space="preserve"> OBS Lyts Libben</w:t>
      </w:r>
    </w:p>
    <w:p w14:paraId="3D7DDCF8" w14:textId="77777777" w:rsidR="00315893" w:rsidRDefault="00315893" w:rsidP="00DD4939">
      <w:pPr>
        <w:pStyle w:val="Kop1"/>
        <w:spacing w:after="0" w:line="463" w:lineRule="auto"/>
        <w:ind w:left="2" w:right="6918"/>
        <w:rPr>
          <w:sz w:val="20"/>
        </w:rPr>
      </w:pPr>
    </w:p>
    <w:p w14:paraId="688AAC1A" w14:textId="2092DE67" w:rsidR="00870061" w:rsidRDefault="007823A8" w:rsidP="00DD4939">
      <w:pPr>
        <w:pStyle w:val="Kop1"/>
        <w:spacing w:after="0" w:line="463" w:lineRule="auto"/>
        <w:ind w:left="2" w:right="6918"/>
      </w:pPr>
      <w:r>
        <w:rPr>
          <w:sz w:val="20"/>
        </w:rPr>
        <w:t>3.1 Schoolgegevens</w:t>
      </w:r>
    </w:p>
    <w:p w14:paraId="2AF94E05" w14:textId="77777777" w:rsidR="00870061" w:rsidRDefault="007823A8">
      <w:pPr>
        <w:spacing w:after="7" w:line="259" w:lineRule="auto"/>
        <w:ind w:left="7" w:right="0" w:firstLine="0"/>
      </w:pPr>
      <w:r>
        <w:rPr>
          <w:noProof/>
        </w:rPr>
        <w:drawing>
          <wp:inline distT="0" distB="0" distL="0" distR="0" wp14:anchorId="3513E964" wp14:editId="57ED7EFD">
            <wp:extent cx="6022847" cy="4023360"/>
            <wp:effectExtent l="0" t="0" r="0" b="0"/>
            <wp:docPr id="1083" name="Picture 1083"/>
            <wp:cNvGraphicFramePr/>
            <a:graphic xmlns:a="http://schemas.openxmlformats.org/drawingml/2006/main">
              <a:graphicData uri="http://schemas.openxmlformats.org/drawingml/2006/picture">
                <pic:pic xmlns:pic="http://schemas.openxmlformats.org/drawingml/2006/picture">
                  <pic:nvPicPr>
                    <pic:cNvPr id="1083" name="Picture 1083"/>
                    <pic:cNvPicPr/>
                  </pic:nvPicPr>
                  <pic:blipFill>
                    <a:blip r:embed="rId13"/>
                    <a:stretch>
                      <a:fillRect/>
                    </a:stretch>
                  </pic:blipFill>
                  <pic:spPr>
                    <a:xfrm>
                      <a:off x="0" y="0"/>
                      <a:ext cx="6022847" cy="4023360"/>
                    </a:xfrm>
                    <a:prstGeom prst="rect">
                      <a:avLst/>
                    </a:prstGeom>
                  </pic:spPr>
                </pic:pic>
              </a:graphicData>
            </a:graphic>
          </wp:inline>
        </w:drawing>
      </w:r>
    </w:p>
    <w:tbl>
      <w:tblPr>
        <w:tblStyle w:val="TableGrid"/>
        <w:tblW w:w="9470" w:type="dxa"/>
        <w:tblInd w:w="14" w:type="dxa"/>
        <w:tblCellMar>
          <w:left w:w="65" w:type="dxa"/>
          <w:right w:w="115" w:type="dxa"/>
        </w:tblCellMar>
        <w:tblLook w:val="04A0" w:firstRow="1" w:lastRow="0" w:firstColumn="1" w:lastColumn="0" w:noHBand="0" w:noVBand="1"/>
      </w:tblPr>
      <w:tblGrid>
        <w:gridCol w:w="4737"/>
        <w:gridCol w:w="4733"/>
      </w:tblGrid>
      <w:tr w:rsidR="00870061" w14:paraId="650DBEB7" w14:textId="77777777">
        <w:trPr>
          <w:trHeight w:val="389"/>
        </w:trPr>
        <w:tc>
          <w:tcPr>
            <w:tcW w:w="4738"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3932D0DC" w14:textId="77777777" w:rsidR="00870061" w:rsidRDefault="007823A8">
            <w:pPr>
              <w:spacing w:after="0" w:line="259" w:lineRule="auto"/>
              <w:ind w:left="0" w:right="0" w:firstLine="0"/>
            </w:pPr>
            <w:r>
              <w:rPr>
                <w:b/>
                <w:color w:val="FFFFFF"/>
              </w:rPr>
              <w:t>Gegevens van de stichting</w:t>
            </w:r>
          </w:p>
        </w:tc>
        <w:tc>
          <w:tcPr>
            <w:tcW w:w="4733"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6D8366DB" w14:textId="77777777" w:rsidR="00870061" w:rsidRDefault="007823A8">
            <w:pPr>
              <w:spacing w:after="0" w:line="259" w:lineRule="auto"/>
              <w:ind w:left="0" w:right="0" w:firstLine="0"/>
            </w:pPr>
            <w:r>
              <w:rPr>
                <w:b/>
                <w:color w:val="FFFFFF"/>
              </w:rPr>
              <w:t xml:space="preserve"> </w:t>
            </w:r>
          </w:p>
        </w:tc>
      </w:tr>
      <w:tr w:rsidR="00870061" w14:paraId="66129CC5" w14:textId="77777777">
        <w:trPr>
          <w:trHeight w:val="389"/>
        </w:trPr>
        <w:tc>
          <w:tcPr>
            <w:tcW w:w="4738" w:type="dxa"/>
            <w:tcBorders>
              <w:top w:val="single" w:sz="6" w:space="0" w:color="333333"/>
              <w:left w:val="single" w:sz="6" w:space="0" w:color="333333"/>
              <w:bottom w:val="single" w:sz="6" w:space="0" w:color="333333"/>
              <w:right w:val="single" w:sz="6" w:space="0" w:color="333333"/>
            </w:tcBorders>
            <w:vAlign w:val="center"/>
          </w:tcPr>
          <w:p w14:paraId="5B5A66B1" w14:textId="77777777" w:rsidR="00870061" w:rsidRDefault="007823A8">
            <w:pPr>
              <w:spacing w:after="0" w:line="259" w:lineRule="auto"/>
              <w:ind w:left="0" w:right="0" w:firstLine="0"/>
            </w:pPr>
            <w:r>
              <w:t>Naam stichting:</w:t>
            </w:r>
          </w:p>
        </w:tc>
        <w:tc>
          <w:tcPr>
            <w:tcW w:w="4733" w:type="dxa"/>
            <w:tcBorders>
              <w:top w:val="single" w:sz="6" w:space="0" w:color="333333"/>
              <w:left w:val="single" w:sz="6" w:space="0" w:color="333333"/>
              <w:bottom w:val="single" w:sz="6" w:space="0" w:color="333333"/>
              <w:right w:val="single" w:sz="6" w:space="0" w:color="333333"/>
            </w:tcBorders>
            <w:vAlign w:val="center"/>
          </w:tcPr>
          <w:p w14:paraId="362289F0" w14:textId="77777777" w:rsidR="00870061" w:rsidRDefault="007823A8">
            <w:pPr>
              <w:spacing w:after="0" w:line="259" w:lineRule="auto"/>
              <w:ind w:left="0" w:right="0" w:firstLine="0"/>
            </w:pPr>
            <w:r>
              <w:t xml:space="preserve"> Elan Onderwijsgroep</w:t>
            </w:r>
          </w:p>
        </w:tc>
      </w:tr>
      <w:tr w:rsidR="00870061" w14:paraId="7E58D40F" w14:textId="77777777">
        <w:trPr>
          <w:trHeight w:val="389"/>
        </w:trPr>
        <w:tc>
          <w:tcPr>
            <w:tcW w:w="4738" w:type="dxa"/>
            <w:tcBorders>
              <w:top w:val="single" w:sz="6" w:space="0" w:color="333333"/>
              <w:left w:val="single" w:sz="6" w:space="0" w:color="333333"/>
              <w:bottom w:val="single" w:sz="6" w:space="0" w:color="333333"/>
              <w:right w:val="single" w:sz="6" w:space="0" w:color="333333"/>
            </w:tcBorders>
            <w:vAlign w:val="center"/>
          </w:tcPr>
          <w:p w14:paraId="73151093" w14:textId="77777777" w:rsidR="00870061" w:rsidRDefault="007823A8">
            <w:pPr>
              <w:spacing w:after="0" w:line="259" w:lineRule="auto"/>
              <w:ind w:left="0" w:right="0" w:firstLine="0"/>
            </w:pPr>
            <w:r>
              <w:t>Algemeen directeur:</w:t>
            </w:r>
          </w:p>
        </w:tc>
        <w:tc>
          <w:tcPr>
            <w:tcW w:w="4733" w:type="dxa"/>
            <w:tcBorders>
              <w:top w:val="single" w:sz="6" w:space="0" w:color="333333"/>
              <w:left w:val="single" w:sz="6" w:space="0" w:color="333333"/>
              <w:bottom w:val="single" w:sz="6" w:space="0" w:color="333333"/>
              <w:right w:val="single" w:sz="6" w:space="0" w:color="333333"/>
            </w:tcBorders>
            <w:vAlign w:val="center"/>
          </w:tcPr>
          <w:p w14:paraId="0A29BD89" w14:textId="77777777" w:rsidR="00870061" w:rsidRDefault="007823A8">
            <w:pPr>
              <w:spacing w:after="0" w:line="259" w:lineRule="auto"/>
              <w:ind w:left="0" w:right="0" w:firstLine="0"/>
            </w:pPr>
            <w:r>
              <w:t xml:space="preserve"> Sjoerd v.d. Galiën</w:t>
            </w:r>
          </w:p>
        </w:tc>
      </w:tr>
      <w:tr w:rsidR="00870061" w14:paraId="0BC9FCC7" w14:textId="77777777">
        <w:trPr>
          <w:trHeight w:val="389"/>
        </w:trPr>
        <w:tc>
          <w:tcPr>
            <w:tcW w:w="4738" w:type="dxa"/>
            <w:tcBorders>
              <w:top w:val="single" w:sz="6" w:space="0" w:color="333333"/>
              <w:left w:val="single" w:sz="6" w:space="0" w:color="333333"/>
              <w:bottom w:val="single" w:sz="6" w:space="0" w:color="333333"/>
              <w:right w:val="single" w:sz="6" w:space="0" w:color="333333"/>
            </w:tcBorders>
            <w:vAlign w:val="center"/>
          </w:tcPr>
          <w:p w14:paraId="30CC327F" w14:textId="77777777" w:rsidR="00870061" w:rsidRDefault="007823A8">
            <w:pPr>
              <w:spacing w:after="0" w:line="259" w:lineRule="auto"/>
              <w:ind w:left="0" w:right="0" w:firstLine="0"/>
            </w:pPr>
            <w:r>
              <w:t>Adres + nummer:</w:t>
            </w:r>
          </w:p>
        </w:tc>
        <w:tc>
          <w:tcPr>
            <w:tcW w:w="4733" w:type="dxa"/>
            <w:tcBorders>
              <w:top w:val="single" w:sz="6" w:space="0" w:color="333333"/>
              <w:left w:val="single" w:sz="6" w:space="0" w:color="333333"/>
              <w:bottom w:val="single" w:sz="6" w:space="0" w:color="333333"/>
              <w:right w:val="single" w:sz="6" w:space="0" w:color="333333"/>
            </w:tcBorders>
            <w:vAlign w:val="center"/>
          </w:tcPr>
          <w:p w14:paraId="24B9ED1B" w14:textId="77777777" w:rsidR="00870061" w:rsidRDefault="007823A8">
            <w:pPr>
              <w:spacing w:after="0" w:line="259" w:lineRule="auto"/>
              <w:ind w:left="0" w:right="0" w:firstLine="0"/>
            </w:pPr>
            <w:r>
              <w:t xml:space="preserve"> P. </w:t>
            </w:r>
            <w:proofErr w:type="spellStart"/>
            <w:r>
              <w:t>Jurjenstrjitte</w:t>
            </w:r>
            <w:proofErr w:type="spellEnd"/>
            <w:r>
              <w:t xml:space="preserve"> 8</w:t>
            </w:r>
          </w:p>
        </w:tc>
      </w:tr>
      <w:tr w:rsidR="00870061" w14:paraId="386F0FC6" w14:textId="77777777">
        <w:trPr>
          <w:trHeight w:val="389"/>
        </w:trPr>
        <w:tc>
          <w:tcPr>
            <w:tcW w:w="4738" w:type="dxa"/>
            <w:tcBorders>
              <w:top w:val="single" w:sz="6" w:space="0" w:color="333333"/>
              <w:left w:val="single" w:sz="6" w:space="0" w:color="333333"/>
              <w:bottom w:val="single" w:sz="6" w:space="0" w:color="333333"/>
              <w:right w:val="single" w:sz="6" w:space="0" w:color="333333"/>
            </w:tcBorders>
            <w:vAlign w:val="center"/>
          </w:tcPr>
          <w:p w14:paraId="5EF31B35" w14:textId="77777777" w:rsidR="00870061" w:rsidRDefault="007823A8">
            <w:pPr>
              <w:spacing w:after="0" w:line="259" w:lineRule="auto"/>
              <w:ind w:left="0" w:right="0" w:firstLine="0"/>
            </w:pPr>
            <w:r>
              <w:t>Postcode + plaats:</w:t>
            </w:r>
          </w:p>
        </w:tc>
        <w:tc>
          <w:tcPr>
            <w:tcW w:w="4733" w:type="dxa"/>
            <w:tcBorders>
              <w:top w:val="single" w:sz="6" w:space="0" w:color="333333"/>
              <w:left w:val="single" w:sz="6" w:space="0" w:color="333333"/>
              <w:bottom w:val="single" w:sz="6" w:space="0" w:color="333333"/>
              <w:right w:val="single" w:sz="6" w:space="0" w:color="333333"/>
            </w:tcBorders>
            <w:vAlign w:val="center"/>
          </w:tcPr>
          <w:p w14:paraId="2F67B3F2" w14:textId="77777777" w:rsidR="00870061" w:rsidRDefault="007823A8">
            <w:pPr>
              <w:spacing w:after="0" w:line="259" w:lineRule="auto"/>
              <w:ind w:left="0" w:right="0" w:firstLine="0"/>
            </w:pPr>
            <w:r>
              <w:t xml:space="preserve">9051BS Stiens  </w:t>
            </w:r>
          </w:p>
        </w:tc>
      </w:tr>
      <w:tr w:rsidR="00870061" w14:paraId="00AB0299" w14:textId="77777777">
        <w:trPr>
          <w:trHeight w:val="389"/>
        </w:trPr>
        <w:tc>
          <w:tcPr>
            <w:tcW w:w="4738" w:type="dxa"/>
            <w:tcBorders>
              <w:top w:val="single" w:sz="6" w:space="0" w:color="333333"/>
              <w:left w:val="single" w:sz="6" w:space="0" w:color="333333"/>
              <w:bottom w:val="single" w:sz="6" w:space="0" w:color="333333"/>
              <w:right w:val="single" w:sz="6" w:space="0" w:color="333333"/>
            </w:tcBorders>
            <w:vAlign w:val="center"/>
          </w:tcPr>
          <w:p w14:paraId="17BCF600" w14:textId="77777777" w:rsidR="00870061" w:rsidRDefault="007823A8">
            <w:pPr>
              <w:spacing w:after="0" w:line="259" w:lineRule="auto"/>
              <w:ind w:left="0" w:right="0" w:firstLine="0"/>
            </w:pPr>
            <w:r>
              <w:t>Telefoonnummer:</w:t>
            </w:r>
          </w:p>
        </w:tc>
        <w:tc>
          <w:tcPr>
            <w:tcW w:w="4733" w:type="dxa"/>
            <w:tcBorders>
              <w:top w:val="single" w:sz="6" w:space="0" w:color="333333"/>
              <w:left w:val="single" w:sz="6" w:space="0" w:color="333333"/>
              <w:bottom w:val="single" w:sz="6" w:space="0" w:color="333333"/>
              <w:right w:val="single" w:sz="6" w:space="0" w:color="333333"/>
            </w:tcBorders>
            <w:vAlign w:val="center"/>
          </w:tcPr>
          <w:p w14:paraId="47361406" w14:textId="77777777" w:rsidR="00870061" w:rsidRDefault="007823A8">
            <w:pPr>
              <w:spacing w:after="0" w:line="259" w:lineRule="auto"/>
              <w:ind w:left="0" w:right="0" w:firstLine="0"/>
            </w:pPr>
            <w:r>
              <w:t xml:space="preserve"> 058-2539580</w:t>
            </w:r>
          </w:p>
        </w:tc>
      </w:tr>
      <w:tr w:rsidR="00870061" w14:paraId="421D4F4F" w14:textId="77777777">
        <w:trPr>
          <w:trHeight w:val="389"/>
        </w:trPr>
        <w:tc>
          <w:tcPr>
            <w:tcW w:w="4738" w:type="dxa"/>
            <w:tcBorders>
              <w:top w:val="single" w:sz="6" w:space="0" w:color="333333"/>
              <w:left w:val="single" w:sz="6" w:space="0" w:color="333333"/>
              <w:bottom w:val="single" w:sz="6" w:space="0" w:color="333333"/>
              <w:right w:val="single" w:sz="6" w:space="0" w:color="333333"/>
            </w:tcBorders>
            <w:vAlign w:val="center"/>
          </w:tcPr>
          <w:p w14:paraId="3B8F67F2" w14:textId="77777777" w:rsidR="00870061" w:rsidRDefault="007823A8">
            <w:pPr>
              <w:spacing w:after="0" w:line="259" w:lineRule="auto"/>
              <w:ind w:left="0" w:right="0" w:firstLine="0"/>
            </w:pPr>
            <w:proofErr w:type="gramStart"/>
            <w:r>
              <w:t>E-mail adres</w:t>
            </w:r>
            <w:proofErr w:type="gramEnd"/>
            <w:r>
              <w:t>:</w:t>
            </w:r>
          </w:p>
        </w:tc>
        <w:tc>
          <w:tcPr>
            <w:tcW w:w="4733" w:type="dxa"/>
            <w:tcBorders>
              <w:top w:val="single" w:sz="6" w:space="0" w:color="333333"/>
              <w:left w:val="single" w:sz="6" w:space="0" w:color="333333"/>
              <w:bottom w:val="single" w:sz="6" w:space="0" w:color="333333"/>
              <w:right w:val="single" w:sz="6" w:space="0" w:color="333333"/>
            </w:tcBorders>
            <w:vAlign w:val="center"/>
          </w:tcPr>
          <w:p w14:paraId="079389E2" w14:textId="77777777" w:rsidR="00870061" w:rsidRDefault="007823A8">
            <w:pPr>
              <w:spacing w:after="0" w:line="259" w:lineRule="auto"/>
              <w:ind w:left="0" w:right="0" w:firstLine="0"/>
            </w:pPr>
            <w:r>
              <w:t xml:space="preserve"> </w:t>
            </w:r>
            <w:proofErr w:type="gramStart"/>
            <w:r>
              <w:t>info@elanowg.nl</w:t>
            </w:r>
            <w:proofErr w:type="gramEnd"/>
          </w:p>
        </w:tc>
      </w:tr>
      <w:tr w:rsidR="00870061" w14:paraId="187528D3" w14:textId="77777777">
        <w:trPr>
          <w:trHeight w:val="389"/>
        </w:trPr>
        <w:tc>
          <w:tcPr>
            <w:tcW w:w="4738" w:type="dxa"/>
            <w:tcBorders>
              <w:top w:val="single" w:sz="6" w:space="0" w:color="333333"/>
              <w:left w:val="single" w:sz="6" w:space="0" w:color="333333"/>
              <w:bottom w:val="single" w:sz="6" w:space="0" w:color="333333"/>
              <w:right w:val="single" w:sz="6" w:space="0" w:color="333333"/>
            </w:tcBorders>
            <w:vAlign w:val="center"/>
          </w:tcPr>
          <w:p w14:paraId="797869FB" w14:textId="77777777" w:rsidR="00870061" w:rsidRDefault="007823A8">
            <w:pPr>
              <w:spacing w:after="0" w:line="259" w:lineRule="auto"/>
              <w:ind w:left="0" w:right="0" w:firstLine="0"/>
            </w:pPr>
            <w:proofErr w:type="gramStart"/>
            <w:r>
              <w:t>Website adres</w:t>
            </w:r>
            <w:proofErr w:type="gramEnd"/>
            <w:r>
              <w:t>:</w:t>
            </w:r>
          </w:p>
        </w:tc>
        <w:tc>
          <w:tcPr>
            <w:tcW w:w="4733" w:type="dxa"/>
            <w:tcBorders>
              <w:top w:val="single" w:sz="6" w:space="0" w:color="333333"/>
              <w:left w:val="single" w:sz="6" w:space="0" w:color="333333"/>
              <w:bottom w:val="single" w:sz="6" w:space="0" w:color="333333"/>
              <w:right w:val="single" w:sz="6" w:space="0" w:color="333333"/>
            </w:tcBorders>
            <w:vAlign w:val="center"/>
          </w:tcPr>
          <w:p w14:paraId="1B86ABAF" w14:textId="77777777" w:rsidR="00870061" w:rsidRDefault="007823A8">
            <w:pPr>
              <w:spacing w:after="0" w:line="259" w:lineRule="auto"/>
              <w:ind w:left="0" w:right="0" w:firstLine="0"/>
            </w:pPr>
            <w:r>
              <w:t xml:space="preserve"> </w:t>
            </w:r>
            <w:proofErr w:type="gramStart"/>
            <w:r>
              <w:t>www.elanowg.nl</w:t>
            </w:r>
            <w:proofErr w:type="gramEnd"/>
          </w:p>
        </w:tc>
      </w:tr>
      <w:tr w:rsidR="00870061" w14:paraId="3F0FEDB7" w14:textId="77777777">
        <w:trPr>
          <w:trHeight w:val="389"/>
        </w:trPr>
        <w:tc>
          <w:tcPr>
            <w:tcW w:w="4738"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61ABEEBB" w14:textId="77777777" w:rsidR="00870061" w:rsidRDefault="007823A8">
            <w:pPr>
              <w:spacing w:after="0" w:line="259" w:lineRule="auto"/>
              <w:ind w:left="0" w:right="0" w:firstLine="0"/>
            </w:pPr>
            <w:r>
              <w:rPr>
                <w:b/>
                <w:color w:val="FFFFFF"/>
              </w:rPr>
              <w:t>Gegevens van de school</w:t>
            </w:r>
          </w:p>
        </w:tc>
        <w:tc>
          <w:tcPr>
            <w:tcW w:w="4733"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1BF27219" w14:textId="77777777" w:rsidR="00870061" w:rsidRDefault="007823A8">
            <w:pPr>
              <w:spacing w:after="0" w:line="259" w:lineRule="auto"/>
              <w:ind w:left="0" w:right="0" w:firstLine="0"/>
            </w:pPr>
            <w:r>
              <w:rPr>
                <w:b/>
                <w:color w:val="FFFFFF"/>
              </w:rPr>
              <w:t xml:space="preserve"> </w:t>
            </w:r>
          </w:p>
        </w:tc>
      </w:tr>
      <w:tr w:rsidR="00870061" w:rsidRPr="00D208F0" w14:paraId="66ED00D3" w14:textId="77777777">
        <w:trPr>
          <w:trHeight w:val="389"/>
        </w:trPr>
        <w:tc>
          <w:tcPr>
            <w:tcW w:w="4738" w:type="dxa"/>
            <w:tcBorders>
              <w:top w:val="single" w:sz="6" w:space="0" w:color="333333"/>
              <w:left w:val="single" w:sz="6" w:space="0" w:color="333333"/>
              <w:bottom w:val="single" w:sz="6" w:space="0" w:color="333333"/>
              <w:right w:val="single" w:sz="6" w:space="0" w:color="333333"/>
            </w:tcBorders>
            <w:vAlign w:val="center"/>
          </w:tcPr>
          <w:p w14:paraId="611F6E01" w14:textId="77777777" w:rsidR="00870061" w:rsidRDefault="007823A8">
            <w:pPr>
              <w:spacing w:after="0" w:line="259" w:lineRule="auto"/>
              <w:ind w:left="0" w:right="0" w:firstLine="0"/>
            </w:pPr>
            <w:r>
              <w:t>Naam school:</w:t>
            </w:r>
          </w:p>
        </w:tc>
        <w:tc>
          <w:tcPr>
            <w:tcW w:w="4733" w:type="dxa"/>
            <w:tcBorders>
              <w:top w:val="single" w:sz="6" w:space="0" w:color="333333"/>
              <w:left w:val="single" w:sz="6" w:space="0" w:color="333333"/>
              <w:bottom w:val="single" w:sz="6" w:space="0" w:color="333333"/>
              <w:right w:val="single" w:sz="6" w:space="0" w:color="333333"/>
            </w:tcBorders>
            <w:vAlign w:val="center"/>
          </w:tcPr>
          <w:p w14:paraId="0DCC051E" w14:textId="77777777" w:rsidR="00870061" w:rsidRPr="00A71DE0" w:rsidRDefault="007823A8">
            <w:pPr>
              <w:spacing w:after="0" w:line="259" w:lineRule="auto"/>
              <w:ind w:left="0" w:right="0" w:firstLine="0"/>
              <w:rPr>
                <w:lang w:val="en-US"/>
              </w:rPr>
            </w:pPr>
            <w:r w:rsidRPr="00A71DE0">
              <w:rPr>
                <w:lang w:val="en-US"/>
              </w:rPr>
              <w:t xml:space="preserve"> </w:t>
            </w:r>
            <w:proofErr w:type="spellStart"/>
            <w:r w:rsidRPr="00A71DE0">
              <w:rPr>
                <w:lang w:val="en-US"/>
              </w:rPr>
              <w:t>o.b.s</w:t>
            </w:r>
            <w:proofErr w:type="spellEnd"/>
            <w:r w:rsidRPr="00A71DE0">
              <w:rPr>
                <w:lang w:val="en-US"/>
              </w:rPr>
              <w:t xml:space="preserve">. </w:t>
            </w:r>
            <w:proofErr w:type="spellStart"/>
            <w:r w:rsidRPr="00A71DE0">
              <w:rPr>
                <w:lang w:val="en-US"/>
              </w:rPr>
              <w:t>Lyts</w:t>
            </w:r>
            <w:proofErr w:type="spellEnd"/>
            <w:r w:rsidRPr="00A71DE0">
              <w:rPr>
                <w:lang w:val="en-US"/>
              </w:rPr>
              <w:t xml:space="preserve"> </w:t>
            </w:r>
            <w:proofErr w:type="spellStart"/>
            <w:r w:rsidRPr="00A71DE0">
              <w:rPr>
                <w:lang w:val="en-US"/>
              </w:rPr>
              <w:t>Libben</w:t>
            </w:r>
            <w:proofErr w:type="spellEnd"/>
          </w:p>
        </w:tc>
      </w:tr>
      <w:tr w:rsidR="00870061" w14:paraId="5B6EA594" w14:textId="77777777">
        <w:trPr>
          <w:trHeight w:val="389"/>
        </w:trPr>
        <w:tc>
          <w:tcPr>
            <w:tcW w:w="4738" w:type="dxa"/>
            <w:tcBorders>
              <w:top w:val="single" w:sz="6" w:space="0" w:color="333333"/>
              <w:left w:val="single" w:sz="6" w:space="0" w:color="333333"/>
              <w:bottom w:val="single" w:sz="6" w:space="0" w:color="333333"/>
              <w:right w:val="single" w:sz="6" w:space="0" w:color="333333"/>
            </w:tcBorders>
            <w:vAlign w:val="center"/>
          </w:tcPr>
          <w:p w14:paraId="2D458FF2" w14:textId="77777777" w:rsidR="00870061" w:rsidRDefault="007823A8">
            <w:pPr>
              <w:spacing w:after="0" w:line="259" w:lineRule="auto"/>
              <w:ind w:left="0" w:right="0" w:firstLine="0"/>
            </w:pPr>
            <w:r>
              <w:t>Directeur:</w:t>
            </w:r>
          </w:p>
        </w:tc>
        <w:tc>
          <w:tcPr>
            <w:tcW w:w="4733" w:type="dxa"/>
            <w:tcBorders>
              <w:top w:val="single" w:sz="6" w:space="0" w:color="333333"/>
              <w:left w:val="single" w:sz="6" w:space="0" w:color="333333"/>
              <w:bottom w:val="single" w:sz="6" w:space="0" w:color="333333"/>
              <w:right w:val="single" w:sz="6" w:space="0" w:color="333333"/>
            </w:tcBorders>
            <w:vAlign w:val="center"/>
          </w:tcPr>
          <w:p w14:paraId="60B002F7" w14:textId="77777777" w:rsidR="00870061" w:rsidRDefault="007823A8">
            <w:pPr>
              <w:spacing w:after="0" w:line="259" w:lineRule="auto"/>
              <w:ind w:left="0" w:right="0" w:firstLine="0"/>
            </w:pPr>
            <w:r>
              <w:t xml:space="preserve"> Janneke Grijpma</w:t>
            </w:r>
          </w:p>
        </w:tc>
      </w:tr>
      <w:tr w:rsidR="00870061" w14:paraId="33D4D75F" w14:textId="77777777">
        <w:trPr>
          <w:trHeight w:val="389"/>
        </w:trPr>
        <w:tc>
          <w:tcPr>
            <w:tcW w:w="4738" w:type="dxa"/>
            <w:tcBorders>
              <w:top w:val="single" w:sz="6" w:space="0" w:color="333333"/>
              <w:left w:val="single" w:sz="6" w:space="0" w:color="333333"/>
              <w:bottom w:val="single" w:sz="6" w:space="0" w:color="333333"/>
              <w:right w:val="single" w:sz="6" w:space="0" w:color="333333"/>
            </w:tcBorders>
            <w:vAlign w:val="center"/>
          </w:tcPr>
          <w:p w14:paraId="3ED31587" w14:textId="77777777" w:rsidR="00870061" w:rsidRDefault="007823A8">
            <w:pPr>
              <w:spacing w:after="0" w:line="259" w:lineRule="auto"/>
              <w:ind w:left="0" w:right="0" w:firstLine="0"/>
            </w:pPr>
            <w:r>
              <w:t>Adres + nummer.:</w:t>
            </w:r>
          </w:p>
        </w:tc>
        <w:tc>
          <w:tcPr>
            <w:tcW w:w="4733" w:type="dxa"/>
            <w:tcBorders>
              <w:top w:val="single" w:sz="6" w:space="0" w:color="333333"/>
              <w:left w:val="single" w:sz="6" w:space="0" w:color="333333"/>
              <w:bottom w:val="single" w:sz="6" w:space="0" w:color="333333"/>
              <w:right w:val="single" w:sz="6" w:space="0" w:color="333333"/>
            </w:tcBorders>
            <w:vAlign w:val="center"/>
          </w:tcPr>
          <w:p w14:paraId="42EDB210" w14:textId="77777777" w:rsidR="00870061" w:rsidRDefault="007823A8">
            <w:pPr>
              <w:spacing w:after="0" w:line="259" w:lineRule="auto"/>
              <w:ind w:left="0" w:right="0" w:firstLine="0"/>
            </w:pPr>
            <w:r>
              <w:t xml:space="preserve"> V. </w:t>
            </w:r>
            <w:proofErr w:type="spellStart"/>
            <w:r>
              <w:t>Heslingastrjitte</w:t>
            </w:r>
            <w:proofErr w:type="spellEnd"/>
            <w:r>
              <w:t xml:space="preserve"> 1</w:t>
            </w:r>
          </w:p>
        </w:tc>
      </w:tr>
      <w:tr w:rsidR="00870061" w14:paraId="73C8D262" w14:textId="77777777">
        <w:trPr>
          <w:trHeight w:val="389"/>
        </w:trPr>
        <w:tc>
          <w:tcPr>
            <w:tcW w:w="4738" w:type="dxa"/>
            <w:tcBorders>
              <w:top w:val="single" w:sz="6" w:space="0" w:color="333333"/>
              <w:left w:val="single" w:sz="6" w:space="0" w:color="333333"/>
              <w:bottom w:val="single" w:sz="6" w:space="0" w:color="333333"/>
              <w:right w:val="single" w:sz="6" w:space="0" w:color="333333"/>
            </w:tcBorders>
            <w:vAlign w:val="center"/>
          </w:tcPr>
          <w:p w14:paraId="07571CE6" w14:textId="77777777" w:rsidR="00870061" w:rsidRDefault="007823A8">
            <w:pPr>
              <w:spacing w:after="0" w:line="259" w:lineRule="auto"/>
              <w:ind w:left="0" w:right="0" w:firstLine="0"/>
            </w:pPr>
            <w:r>
              <w:t>Postcode + plaats:</w:t>
            </w:r>
          </w:p>
        </w:tc>
        <w:tc>
          <w:tcPr>
            <w:tcW w:w="4733" w:type="dxa"/>
            <w:tcBorders>
              <w:top w:val="single" w:sz="6" w:space="0" w:color="333333"/>
              <w:left w:val="single" w:sz="6" w:space="0" w:color="333333"/>
              <w:bottom w:val="single" w:sz="6" w:space="0" w:color="333333"/>
              <w:right w:val="single" w:sz="6" w:space="0" w:color="333333"/>
            </w:tcBorders>
            <w:vAlign w:val="center"/>
          </w:tcPr>
          <w:p w14:paraId="33FC5EAD" w14:textId="77777777" w:rsidR="00870061" w:rsidRDefault="007823A8">
            <w:pPr>
              <w:spacing w:after="0" w:line="259" w:lineRule="auto"/>
              <w:ind w:left="0" w:right="0" w:firstLine="0"/>
            </w:pPr>
            <w:r>
              <w:t xml:space="preserve"> 9041EG Berlikum </w:t>
            </w:r>
          </w:p>
        </w:tc>
      </w:tr>
      <w:tr w:rsidR="00870061" w14:paraId="617443CF" w14:textId="77777777">
        <w:trPr>
          <w:trHeight w:val="389"/>
        </w:trPr>
        <w:tc>
          <w:tcPr>
            <w:tcW w:w="4738" w:type="dxa"/>
            <w:tcBorders>
              <w:top w:val="single" w:sz="6" w:space="0" w:color="333333"/>
              <w:left w:val="single" w:sz="6" w:space="0" w:color="333333"/>
              <w:bottom w:val="single" w:sz="6" w:space="0" w:color="333333"/>
              <w:right w:val="single" w:sz="6" w:space="0" w:color="333333"/>
            </w:tcBorders>
            <w:vAlign w:val="center"/>
          </w:tcPr>
          <w:p w14:paraId="7A3BFB00" w14:textId="77777777" w:rsidR="00870061" w:rsidRDefault="007823A8">
            <w:pPr>
              <w:spacing w:after="0" w:line="259" w:lineRule="auto"/>
              <w:ind w:left="0" w:right="0" w:firstLine="0"/>
            </w:pPr>
            <w:r>
              <w:t>Telefoonnummer:</w:t>
            </w:r>
          </w:p>
        </w:tc>
        <w:tc>
          <w:tcPr>
            <w:tcW w:w="4733" w:type="dxa"/>
            <w:tcBorders>
              <w:top w:val="single" w:sz="6" w:space="0" w:color="333333"/>
              <w:left w:val="single" w:sz="6" w:space="0" w:color="333333"/>
              <w:bottom w:val="single" w:sz="6" w:space="0" w:color="333333"/>
              <w:right w:val="single" w:sz="6" w:space="0" w:color="333333"/>
            </w:tcBorders>
            <w:vAlign w:val="center"/>
          </w:tcPr>
          <w:p w14:paraId="6A192383" w14:textId="77777777" w:rsidR="00870061" w:rsidRDefault="007823A8">
            <w:pPr>
              <w:spacing w:after="0" w:line="259" w:lineRule="auto"/>
              <w:ind w:left="0" w:right="0" w:firstLine="0"/>
            </w:pPr>
            <w:r>
              <w:t xml:space="preserve"> 0518-461736</w:t>
            </w:r>
          </w:p>
        </w:tc>
      </w:tr>
      <w:tr w:rsidR="00870061" w14:paraId="3AAAD6CB" w14:textId="77777777">
        <w:trPr>
          <w:trHeight w:val="389"/>
        </w:trPr>
        <w:tc>
          <w:tcPr>
            <w:tcW w:w="4738" w:type="dxa"/>
            <w:tcBorders>
              <w:top w:val="single" w:sz="6" w:space="0" w:color="333333"/>
              <w:left w:val="single" w:sz="6" w:space="0" w:color="333333"/>
              <w:bottom w:val="single" w:sz="6" w:space="0" w:color="333333"/>
              <w:right w:val="single" w:sz="6" w:space="0" w:color="333333"/>
            </w:tcBorders>
            <w:vAlign w:val="center"/>
          </w:tcPr>
          <w:p w14:paraId="445A59A1" w14:textId="77777777" w:rsidR="00870061" w:rsidRDefault="007823A8">
            <w:pPr>
              <w:spacing w:after="0" w:line="259" w:lineRule="auto"/>
              <w:ind w:left="0" w:right="0" w:firstLine="0"/>
            </w:pPr>
            <w:proofErr w:type="gramStart"/>
            <w:r>
              <w:t>E-mail adres</w:t>
            </w:r>
            <w:proofErr w:type="gramEnd"/>
            <w:r>
              <w:t>:</w:t>
            </w:r>
          </w:p>
        </w:tc>
        <w:tc>
          <w:tcPr>
            <w:tcW w:w="4733" w:type="dxa"/>
            <w:tcBorders>
              <w:top w:val="single" w:sz="6" w:space="0" w:color="333333"/>
              <w:left w:val="single" w:sz="6" w:space="0" w:color="333333"/>
              <w:bottom w:val="single" w:sz="6" w:space="0" w:color="333333"/>
              <w:right w:val="single" w:sz="6" w:space="0" w:color="333333"/>
            </w:tcBorders>
            <w:vAlign w:val="center"/>
          </w:tcPr>
          <w:p w14:paraId="592D51E0" w14:textId="77777777" w:rsidR="00870061" w:rsidRDefault="007823A8">
            <w:pPr>
              <w:spacing w:after="0" w:line="259" w:lineRule="auto"/>
              <w:ind w:left="0" w:right="0" w:firstLine="0"/>
            </w:pPr>
            <w:r>
              <w:t xml:space="preserve"> </w:t>
            </w:r>
            <w:proofErr w:type="gramStart"/>
            <w:r>
              <w:t>lytslibben@elanowg.nl</w:t>
            </w:r>
            <w:proofErr w:type="gramEnd"/>
          </w:p>
        </w:tc>
      </w:tr>
      <w:tr w:rsidR="00870061" w14:paraId="7F1978D1" w14:textId="77777777">
        <w:trPr>
          <w:trHeight w:val="389"/>
        </w:trPr>
        <w:tc>
          <w:tcPr>
            <w:tcW w:w="4738" w:type="dxa"/>
            <w:tcBorders>
              <w:top w:val="single" w:sz="6" w:space="0" w:color="333333"/>
              <w:left w:val="single" w:sz="6" w:space="0" w:color="333333"/>
              <w:bottom w:val="single" w:sz="6" w:space="0" w:color="333333"/>
              <w:right w:val="single" w:sz="6" w:space="0" w:color="333333"/>
            </w:tcBorders>
            <w:vAlign w:val="center"/>
          </w:tcPr>
          <w:p w14:paraId="46FEEA1C" w14:textId="77777777" w:rsidR="00870061" w:rsidRDefault="007823A8">
            <w:pPr>
              <w:spacing w:after="0" w:line="259" w:lineRule="auto"/>
              <w:ind w:left="0" w:right="0" w:firstLine="0"/>
            </w:pPr>
            <w:proofErr w:type="gramStart"/>
            <w:r>
              <w:t>Website adres</w:t>
            </w:r>
            <w:proofErr w:type="gramEnd"/>
            <w:r>
              <w:t>:</w:t>
            </w:r>
          </w:p>
        </w:tc>
        <w:tc>
          <w:tcPr>
            <w:tcW w:w="4733" w:type="dxa"/>
            <w:tcBorders>
              <w:top w:val="single" w:sz="6" w:space="0" w:color="333333"/>
              <w:left w:val="single" w:sz="6" w:space="0" w:color="333333"/>
              <w:bottom w:val="single" w:sz="6" w:space="0" w:color="333333"/>
              <w:right w:val="single" w:sz="6" w:space="0" w:color="333333"/>
            </w:tcBorders>
            <w:vAlign w:val="center"/>
          </w:tcPr>
          <w:p w14:paraId="3C680F23" w14:textId="77777777" w:rsidR="00870061" w:rsidRDefault="007823A8">
            <w:pPr>
              <w:spacing w:after="0" w:line="259" w:lineRule="auto"/>
              <w:ind w:left="0" w:right="0" w:firstLine="0"/>
            </w:pPr>
            <w:r>
              <w:t xml:space="preserve"> </w:t>
            </w:r>
            <w:proofErr w:type="gramStart"/>
            <w:r>
              <w:t>www.lytslibben.nl</w:t>
            </w:r>
            <w:proofErr w:type="gramEnd"/>
          </w:p>
        </w:tc>
      </w:tr>
    </w:tbl>
    <w:p w14:paraId="0F3CF898" w14:textId="77777777" w:rsidR="00870061" w:rsidRDefault="007823A8">
      <w:pPr>
        <w:pStyle w:val="Kop2"/>
        <w:ind w:left="2" w:right="3132"/>
      </w:pPr>
      <w:r>
        <w:lastRenderedPageBreak/>
        <w:t>3.2 Kenmerken van het personeel</w:t>
      </w:r>
    </w:p>
    <w:p w14:paraId="0E14AC20" w14:textId="77777777" w:rsidR="00315893" w:rsidRDefault="00315893">
      <w:pPr>
        <w:pStyle w:val="Kop3"/>
        <w:ind w:left="2"/>
      </w:pPr>
    </w:p>
    <w:p w14:paraId="31198CB4" w14:textId="01900B78" w:rsidR="00870061" w:rsidRDefault="007823A8">
      <w:pPr>
        <w:pStyle w:val="Kop3"/>
        <w:ind w:left="2"/>
      </w:pPr>
      <w:r>
        <w:t>Het team</w:t>
      </w:r>
    </w:p>
    <w:p w14:paraId="52227E2D" w14:textId="35A96672" w:rsidR="00315893" w:rsidRDefault="007823A8" w:rsidP="00315893">
      <w:pPr>
        <w:spacing w:after="241"/>
        <w:ind w:left="2" w:right="116"/>
      </w:pPr>
      <w:r>
        <w:t xml:space="preserve">Het team van </w:t>
      </w:r>
      <w:proofErr w:type="spellStart"/>
      <w:r>
        <w:t>o.b.s.</w:t>
      </w:r>
      <w:proofErr w:type="spellEnd"/>
      <w:r>
        <w:t xml:space="preserve"> Lyts Libben bestaat uit</w:t>
      </w:r>
      <w:r w:rsidR="00315893">
        <w:t xml:space="preserve"> startende, basis en vakbekwame leerkrachten:</w:t>
      </w:r>
    </w:p>
    <w:p w14:paraId="3210202D" w14:textId="6F8793CE" w:rsidR="00315893" w:rsidRDefault="00315893" w:rsidP="00315893">
      <w:pPr>
        <w:pStyle w:val="Lijstalinea"/>
        <w:numPr>
          <w:ilvl w:val="0"/>
          <w:numId w:val="14"/>
        </w:numPr>
        <w:spacing w:after="241"/>
        <w:ind w:right="116"/>
      </w:pPr>
      <w:r>
        <w:t>1 directeur</w:t>
      </w:r>
    </w:p>
    <w:p w14:paraId="537EFA77" w14:textId="648ED200" w:rsidR="00315893" w:rsidRDefault="003765B0" w:rsidP="00315893">
      <w:pPr>
        <w:pStyle w:val="Lijstalinea"/>
        <w:numPr>
          <w:ilvl w:val="0"/>
          <w:numId w:val="14"/>
        </w:numPr>
        <w:spacing w:after="241"/>
        <w:ind w:right="116"/>
      </w:pPr>
      <w:r>
        <w:t>1 intern begeleider/kwaliteitscoördinator</w:t>
      </w:r>
    </w:p>
    <w:p w14:paraId="6B34D586" w14:textId="4AF95D5D" w:rsidR="003765B0" w:rsidRDefault="003765B0" w:rsidP="00315893">
      <w:pPr>
        <w:pStyle w:val="Lijstalinea"/>
        <w:numPr>
          <w:ilvl w:val="0"/>
          <w:numId w:val="14"/>
        </w:numPr>
        <w:spacing w:after="241"/>
        <w:ind w:right="116"/>
      </w:pPr>
      <w:r>
        <w:t>7 groepsleerkrachten</w:t>
      </w:r>
    </w:p>
    <w:p w14:paraId="49CC82EA" w14:textId="11A6F646" w:rsidR="003765B0" w:rsidRDefault="003765B0" w:rsidP="00315893">
      <w:pPr>
        <w:pStyle w:val="Lijstalinea"/>
        <w:numPr>
          <w:ilvl w:val="0"/>
          <w:numId w:val="14"/>
        </w:numPr>
        <w:spacing w:after="241"/>
        <w:ind w:right="116"/>
      </w:pPr>
      <w:r>
        <w:t>1 onderwijsassistent</w:t>
      </w:r>
    </w:p>
    <w:p w14:paraId="3C3792AF" w14:textId="104F647C" w:rsidR="00870061" w:rsidRDefault="00870061">
      <w:pPr>
        <w:spacing w:after="131"/>
        <w:ind w:left="2" w:right="116"/>
      </w:pPr>
    </w:p>
    <w:p w14:paraId="5683CF24" w14:textId="77777777" w:rsidR="00870061" w:rsidRDefault="007823A8" w:rsidP="003765B0">
      <w:pPr>
        <w:ind w:left="7" w:right="116" w:firstLine="0"/>
      </w:pPr>
      <w:r>
        <w:t>Van de 10 medewerkers zijn er 9 vrouw en 1 man. De leeftijdsopbouw wordt gegeven in onderstaand schema (stand van zaken per 1-9-2023).</w:t>
      </w:r>
    </w:p>
    <w:p w14:paraId="2EDBCD5A" w14:textId="77777777" w:rsidR="00315893" w:rsidRDefault="00315893">
      <w:pPr>
        <w:ind w:left="2" w:right="116"/>
      </w:pPr>
    </w:p>
    <w:tbl>
      <w:tblPr>
        <w:tblStyle w:val="TableGrid"/>
        <w:tblW w:w="9470" w:type="dxa"/>
        <w:tblInd w:w="14" w:type="dxa"/>
        <w:tblCellMar>
          <w:left w:w="65" w:type="dxa"/>
          <w:right w:w="115" w:type="dxa"/>
        </w:tblCellMar>
        <w:tblLook w:val="04A0" w:firstRow="1" w:lastRow="0" w:firstColumn="1" w:lastColumn="0" w:noHBand="0" w:noVBand="1"/>
      </w:tblPr>
      <w:tblGrid>
        <w:gridCol w:w="5520"/>
        <w:gridCol w:w="1176"/>
        <w:gridCol w:w="1176"/>
        <w:gridCol w:w="1598"/>
      </w:tblGrid>
      <w:tr w:rsidR="00870061" w14:paraId="468073DA" w14:textId="77777777">
        <w:trPr>
          <w:trHeight w:val="389"/>
        </w:trPr>
        <w:tc>
          <w:tcPr>
            <w:tcW w:w="5520"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19AE840D" w14:textId="77777777" w:rsidR="00870061" w:rsidRDefault="007823A8">
            <w:pPr>
              <w:spacing w:after="0" w:line="259" w:lineRule="auto"/>
              <w:ind w:left="0" w:right="0" w:firstLine="0"/>
            </w:pPr>
            <w:r>
              <w:rPr>
                <w:b/>
                <w:color w:val="FFFFFF"/>
              </w:rPr>
              <w:t>Per 1-9-2022</w:t>
            </w:r>
          </w:p>
        </w:tc>
        <w:tc>
          <w:tcPr>
            <w:tcW w:w="1176"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570CB6BF" w14:textId="77777777" w:rsidR="00870061" w:rsidRDefault="007823A8">
            <w:pPr>
              <w:spacing w:after="0" w:line="259" w:lineRule="auto"/>
              <w:ind w:left="49" w:right="0" w:firstLine="0"/>
              <w:jc w:val="center"/>
            </w:pPr>
            <w:r>
              <w:rPr>
                <w:b/>
                <w:color w:val="FFFFFF"/>
              </w:rPr>
              <w:t>MT</w:t>
            </w:r>
          </w:p>
        </w:tc>
        <w:tc>
          <w:tcPr>
            <w:tcW w:w="1176"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1DCB96EE" w14:textId="77777777" w:rsidR="00870061" w:rsidRDefault="007823A8">
            <w:pPr>
              <w:spacing w:after="0" w:line="259" w:lineRule="auto"/>
              <w:ind w:left="49" w:right="0" w:firstLine="0"/>
              <w:jc w:val="center"/>
            </w:pPr>
            <w:r>
              <w:rPr>
                <w:b/>
                <w:color w:val="FFFFFF"/>
              </w:rPr>
              <w:t>OP</w:t>
            </w:r>
          </w:p>
        </w:tc>
        <w:tc>
          <w:tcPr>
            <w:tcW w:w="1598"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2669DE43" w14:textId="77777777" w:rsidR="00870061" w:rsidRDefault="007823A8">
            <w:pPr>
              <w:spacing w:after="0" w:line="259" w:lineRule="auto"/>
              <w:ind w:left="52" w:right="0" w:firstLine="0"/>
              <w:jc w:val="center"/>
            </w:pPr>
            <w:r>
              <w:rPr>
                <w:b/>
                <w:color w:val="FFFFFF"/>
              </w:rPr>
              <w:t>OOP</w:t>
            </w:r>
          </w:p>
        </w:tc>
      </w:tr>
      <w:tr w:rsidR="00870061" w14:paraId="5A0FC778" w14:textId="77777777">
        <w:trPr>
          <w:trHeight w:val="389"/>
        </w:trPr>
        <w:tc>
          <w:tcPr>
            <w:tcW w:w="5520" w:type="dxa"/>
            <w:tcBorders>
              <w:top w:val="single" w:sz="6" w:space="0" w:color="333333"/>
              <w:left w:val="single" w:sz="6" w:space="0" w:color="333333"/>
              <w:bottom w:val="single" w:sz="6" w:space="0" w:color="333333"/>
              <w:right w:val="single" w:sz="6" w:space="0" w:color="333333"/>
            </w:tcBorders>
            <w:vAlign w:val="center"/>
          </w:tcPr>
          <w:p w14:paraId="48E93EEC" w14:textId="77777777" w:rsidR="00870061" w:rsidRDefault="007823A8">
            <w:pPr>
              <w:spacing w:after="0" w:line="259" w:lineRule="auto"/>
              <w:ind w:left="0" w:right="0" w:firstLine="0"/>
            </w:pPr>
            <w:r>
              <w:t>Ouder dan 60 jaar</w:t>
            </w:r>
          </w:p>
        </w:tc>
        <w:tc>
          <w:tcPr>
            <w:tcW w:w="1176" w:type="dxa"/>
            <w:tcBorders>
              <w:top w:val="single" w:sz="6" w:space="0" w:color="333333"/>
              <w:left w:val="single" w:sz="6" w:space="0" w:color="333333"/>
              <w:bottom w:val="single" w:sz="6" w:space="0" w:color="333333"/>
              <w:right w:val="single" w:sz="6" w:space="0" w:color="333333"/>
            </w:tcBorders>
            <w:vAlign w:val="center"/>
          </w:tcPr>
          <w:p w14:paraId="371FBD93" w14:textId="77777777" w:rsidR="00870061" w:rsidRDefault="007823A8">
            <w:pPr>
              <w:spacing w:after="0" w:line="259" w:lineRule="auto"/>
              <w:ind w:left="48" w:right="0" w:firstLine="0"/>
              <w:jc w:val="center"/>
            </w:pPr>
            <w:r>
              <w:t xml:space="preserve"> </w:t>
            </w:r>
          </w:p>
        </w:tc>
        <w:tc>
          <w:tcPr>
            <w:tcW w:w="1176" w:type="dxa"/>
            <w:tcBorders>
              <w:top w:val="single" w:sz="6" w:space="0" w:color="333333"/>
              <w:left w:val="single" w:sz="6" w:space="0" w:color="333333"/>
              <w:bottom w:val="single" w:sz="6" w:space="0" w:color="333333"/>
              <w:right w:val="single" w:sz="6" w:space="0" w:color="333333"/>
            </w:tcBorders>
            <w:vAlign w:val="center"/>
          </w:tcPr>
          <w:p w14:paraId="57B88213" w14:textId="77777777" w:rsidR="00870061" w:rsidRDefault="007823A8">
            <w:pPr>
              <w:spacing w:after="0" w:line="259" w:lineRule="auto"/>
              <w:ind w:left="48" w:right="0" w:firstLine="0"/>
              <w:jc w:val="center"/>
            </w:pPr>
            <w:r>
              <w:t xml:space="preserve"> </w:t>
            </w:r>
          </w:p>
        </w:tc>
        <w:tc>
          <w:tcPr>
            <w:tcW w:w="1598" w:type="dxa"/>
            <w:tcBorders>
              <w:top w:val="single" w:sz="6" w:space="0" w:color="333333"/>
              <w:left w:val="single" w:sz="6" w:space="0" w:color="333333"/>
              <w:bottom w:val="single" w:sz="6" w:space="0" w:color="333333"/>
              <w:right w:val="single" w:sz="6" w:space="0" w:color="333333"/>
            </w:tcBorders>
            <w:vAlign w:val="center"/>
          </w:tcPr>
          <w:p w14:paraId="5C62EC4A" w14:textId="77777777" w:rsidR="00870061" w:rsidRDefault="007823A8">
            <w:pPr>
              <w:spacing w:after="0" w:line="259" w:lineRule="auto"/>
              <w:ind w:left="48" w:right="0" w:firstLine="0"/>
              <w:jc w:val="center"/>
            </w:pPr>
            <w:r>
              <w:t xml:space="preserve"> </w:t>
            </w:r>
          </w:p>
        </w:tc>
      </w:tr>
      <w:tr w:rsidR="00870061" w14:paraId="161005E0" w14:textId="77777777">
        <w:trPr>
          <w:trHeight w:val="389"/>
        </w:trPr>
        <w:tc>
          <w:tcPr>
            <w:tcW w:w="5520" w:type="dxa"/>
            <w:tcBorders>
              <w:top w:val="single" w:sz="6" w:space="0" w:color="333333"/>
              <w:left w:val="single" w:sz="6" w:space="0" w:color="333333"/>
              <w:bottom w:val="single" w:sz="6" w:space="0" w:color="333333"/>
              <w:right w:val="single" w:sz="6" w:space="0" w:color="333333"/>
            </w:tcBorders>
            <w:vAlign w:val="center"/>
          </w:tcPr>
          <w:p w14:paraId="2A6438B6" w14:textId="77777777" w:rsidR="00870061" w:rsidRDefault="007823A8">
            <w:pPr>
              <w:spacing w:after="0" w:line="259" w:lineRule="auto"/>
              <w:ind w:left="0" w:right="0" w:firstLine="0"/>
            </w:pPr>
            <w:r>
              <w:t>Tussen 50 en 60 jaar</w:t>
            </w:r>
          </w:p>
        </w:tc>
        <w:tc>
          <w:tcPr>
            <w:tcW w:w="1176" w:type="dxa"/>
            <w:tcBorders>
              <w:top w:val="single" w:sz="6" w:space="0" w:color="333333"/>
              <w:left w:val="single" w:sz="6" w:space="0" w:color="333333"/>
              <w:bottom w:val="single" w:sz="6" w:space="0" w:color="333333"/>
              <w:right w:val="single" w:sz="6" w:space="0" w:color="333333"/>
            </w:tcBorders>
            <w:vAlign w:val="center"/>
          </w:tcPr>
          <w:p w14:paraId="61E06A18" w14:textId="77777777" w:rsidR="00870061" w:rsidRDefault="007823A8">
            <w:pPr>
              <w:spacing w:after="0" w:line="259" w:lineRule="auto"/>
              <w:ind w:left="0" w:right="3" w:firstLine="0"/>
              <w:jc w:val="center"/>
            </w:pPr>
            <w:r>
              <w:t xml:space="preserve">1 </w:t>
            </w:r>
          </w:p>
        </w:tc>
        <w:tc>
          <w:tcPr>
            <w:tcW w:w="1176" w:type="dxa"/>
            <w:tcBorders>
              <w:top w:val="single" w:sz="6" w:space="0" w:color="333333"/>
              <w:left w:val="single" w:sz="6" w:space="0" w:color="333333"/>
              <w:bottom w:val="single" w:sz="6" w:space="0" w:color="333333"/>
              <w:right w:val="single" w:sz="6" w:space="0" w:color="333333"/>
            </w:tcBorders>
          </w:tcPr>
          <w:p w14:paraId="7952FB99" w14:textId="77777777" w:rsidR="00870061" w:rsidRDefault="00870061">
            <w:pPr>
              <w:spacing w:after="160" w:line="259" w:lineRule="auto"/>
              <w:ind w:left="0" w:right="0" w:firstLine="0"/>
            </w:pPr>
          </w:p>
        </w:tc>
        <w:tc>
          <w:tcPr>
            <w:tcW w:w="1598" w:type="dxa"/>
            <w:tcBorders>
              <w:top w:val="single" w:sz="6" w:space="0" w:color="333333"/>
              <w:left w:val="single" w:sz="6" w:space="0" w:color="333333"/>
              <w:bottom w:val="single" w:sz="6" w:space="0" w:color="333333"/>
              <w:right w:val="single" w:sz="6" w:space="0" w:color="333333"/>
            </w:tcBorders>
          </w:tcPr>
          <w:p w14:paraId="7F8B1776" w14:textId="77777777" w:rsidR="00870061" w:rsidRDefault="00870061">
            <w:pPr>
              <w:spacing w:after="160" w:line="259" w:lineRule="auto"/>
              <w:ind w:left="0" w:right="0" w:firstLine="0"/>
            </w:pPr>
          </w:p>
        </w:tc>
      </w:tr>
      <w:tr w:rsidR="00870061" w14:paraId="08A58810" w14:textId="77777777">
        <w:trPr>
          <w:trHeight w:val="389"/>
        </w:trPr>
        <w:tc>
          <w:tcPr>
            <w:tcW w:w="5520" w:type="dxa"/>
            <w:tcBorders>
              <w:top w:val="single" w:sz="6" w:space="0" w:color="333333"/>
              <w:left w:val="single" w:sz="6" w:space="0" w:color="333333"/>
              <w:bottom w:val="single" w:sz="6" w:space="0" w:color="333333"/>
              <w:right w:val="single" w:sz="6" w:space="0" w:color="333333"/>
            </w:tcBorders>
            <w:vAlign w:val="center"/>
          </w:tcPr>
          <w:p w14:paraId="7FBE2D86" w14:textId="77777777" w:rsidR="00870061" w:rsidRDefault="007823A8">
            <w:pPr>
              <w:spacing w:after="0" w:line="259" w:lineRule="auto"/>
              <w:ind w:left="0" w:right="0" w:firstLine="0"/>
            </w:pPr>
            <w:r>
              <w:t>Tussen 40 en 50 jaar</w:t>
            </w:r>
          </w:p>
        </w:tc>
        <w:tc>
          <w:tcPr>
            <w:tcW w:w="1176" w:type="dxa"/>
            <w:tcBorders>
              <w:top w:val="single" w:sz="6" w:space="0" w:color="333333"/>
              <w:left w:val="single" w:sz="6" w:space="0" w:color="333333"/>
              <w:bottom w:val="single" w:sz="6" w:space="0" w:color="333333"/>
              <w:right w:val="single" w:sz="6" w:space="0" w:color="333333"/>
            </w:tcBorders>
            <w:vAlign w:val="center"/>
          </w:tcPr>
          <w:p w14:paraId="3DE57500" w14:textId="77777777" w:rsidR="00870061" w:rsidRDefault="007823A8">
            <w:pPr>
              <w:spacing w:after="0" w:line="259" w:lineRule="auto"/>
              <w:ind w:left="50" w:right="0" w:firstLine="0"/>
              <w:jc w:val="center"/>
            </w:pPr>
            <w:r>
              <w:t>1</w:t>
            </w:r>
          </w:p>
        </w:tc>
        <w:tc>
          <w:tcPr>
            <w:tcW w:w="1176" w:type="dxa"/>
            <w:tcBorders>
              <w:top w:val="single" w:sz="6" w:space="0" w:color="333333"/>
              <w:left w:val="single" w:sz="6" w:space="0" w:color="333333"/>
              <w:bottom w:val="single" w:sz="6" w:space="0" w:color="333333"/>
              <w:right w:val="single" w:sz="6" w:space="0" w:color="333333"/>
            </w:tcBorders>
            <w:vAlign w:val="center"/>
          </w:tcPr>
          <w:p w14:paraId="26C65CA4" w14:textId="77777777" w:rsidR="00870061" w:rsidRDefault="007823A8">
            <w:pPr>
              <w:spacing w:after="0" w:line="259" w:lineRule="auto"/>
              <w:ind w:left="50" w:right="0" w:firstLine="0"/>
              <w:jc w:val="center"/>
            </w:pPr>
            <w:r>
              <w:t>5</w:t>
            </w:r>
          </w:p>
        </w:tc>
        <w:tc>
          <w:tcPr>
            <w:tcW w:w="1598" w:type="dxa"/>
            <w:tcBorders>
              <w:top w:val="single" w:sz="6" w:space="0" w:color="333333"/>
              <w:left w:val="single" w:sz="6" w:space="0" w:color="333333"/>
              <w:bottom w:val="single" w:sz="6" w:space="0" w:color="333333"/>
              <w:right w:val="single" w:sz="6" w:space="0" w:color="333333"/>
            </w:tcBorders>
            <w:vAlign w:val="center"/>
          </w:tcPr>
          <w:p w14:paraId="22DCB8AD" w14:textId="77777777" w:rsidR="00870061" w:rsidRDefault="007823A8">
            <w:pPr>
              <w:spacing w:after="0" w:line="259" w:lineRule="auto"/>
              <w:ind w:left="48" w:right="0" w:firstLine="0"/>
              <w:jc w:val="center"/>
            </w:pPr>
            <w:r>
              <w:t xml:space="preserve"> </w:t>
            </w:r>
          </w:p>
        </w:tc>
      </w:tr>
      <w:tr w:rsidR="00870061" w14:paraId="22363033" w14:textId="77777777">
        <w:trPr>
          <w:trHeight w:val="389"/>
        </w:trPr>
        <w:tc>
          <w:tcPr>
            <w:tcW w:w="5520" w:type="dxa"/>
            <w:tcBorders>
              <w:top w:val="single" w:sz="6" w:space="0" w:color="333333"/>
              <w:left w:val="single" w:sz="6" w:space="0" w:color="333333"/>
              <w:bottom w:val="single" w:sz="6" w:space="0" w:color="333333"/>
              <w:right w:val="single" w:sz="6" w:space="0" w:color="333333"/>
            </w:tcBorders>
            <w:vAlign w:val="center"/>
          </w:tcPr>
          <w:p w14:paraId="51617EAA" w14:textId="77777777" w:rsidR="00870061" w:rsidRDefault="007823A8">
            <w:pPr>
              <w:spacing w:after="0" w:line="259" w:lineRule="auto"/>
              <w:ind w:left="0" w:right="0" w:firstLine="0"/>
            </w:pPr>
            <w:r>
              <w:t>Tussen 30 en 40 jaar</w:t>
            </w:r>
          </w:p>
        </w:tc>
        <w:tc>
          <w:tcPr>
            <w:tcW w:w="1176" w:type="dxa"/>
            <w:tcBorders>
              <w:top w:val="single" w:sz="6" w:space="0" w:color="333333"/>
              <w:left w:val="single" w:sz="6" w:space="0" w:color="333333"/>
              <w:bottom w:val="single" w:sz="6" w:space="0" w:color="333333"/>
              <w:right w:val="single" w:sz="6" w:space="0" w:color="333333"/>
            </w:tcBorders>
          </w:tcPr>
          <w:p w14:paraId="24452A15" w14:textId="77777777" w:rsidR="00870061" w:rsidRDefault="00870061">
            <w:pPr>
              <w:spacing w:after="160" w:line="259" w:lineRule="auto"/>
              <w:ind w:left="0" w:right="0" w:firstLine="0"/>
            </w:pPr>
          </w:p>
        </w:tc>
        <w:tc>
          <w:tcPr>
            <w:tcW w:w="1176" w:type="dxa"/>
            <w:tcBorders>
              <w:top w:val="single" w:sz="6" w:space="0" w:color="333333"/>
              <w:left w:val="single" w:sz="6" w:space="0" w:color="333333"/>
              <w:bottom w:val="single" w:sz="6" w:space="0" w:color="333333"/>
              <w:right w:val="single" w:sz="6" w:space="0" w:color="333333"/>
            </w:tcBorders>
            <w:vAlign w:val="center"/>
          </w:tcPr>
          <w:p w14:paraId="0C6C37CE" w14:textId="77777777" w:rsidR="00870061" w:rsidRDefault="007823A8">
            <w:pPr>
              <w:spacing w:after="0" w:line="259" w:lineRule="auto"/>
              <w:ind w:left="50" w:right="0" w:firstLine="0"/>
              <w:jc w:val="center"/>
            </w:pPr>
            <w:r>
              <w:t>2</w:t>
            </w:r>
          </w:p>
        </w:tc>
        <w:tc>
          <w:tcPr>
            <w:tcW w:w="1598" w:type="dxa"/>
            <w:tcBorders>
              <w:top w:val="single" w:sz="6" w:space="0" w:color="333333"/>
              <w:left w:val="single" w:sz="6" w:space="0" w:color="333333"/>
              <w:bottom w:val="single" w:sz="6" w:space="0" w:color="333333"/>
              <w:right w:val="single" w:sz="6" w:space="0" w:color="333333"/>
            </w:tcBorders>
            <w:vAlign w:val="center"/>
          </w:tcPr>
          <w:p w14:paraId="2EA59AF3" w14:textId="77777777" w:rsidR="00870061" w:rsidRDefault="007823A8">
            <w:pPr>
              <w:spacing w:after="0" w:line="259" w:lineRule="auto"/>
              <w:ind w:left="48" w:right="0" w:firstLine="0"/>
              <w:jc w:val="center"/>
            </w:pPr>
            <w:r>
              <w:t xml:space="preserve"> </w:t>
            </w:r>
          </w:p>
        </w:tc>
      </w:tr>
      <w:tr w:rsidR="00870061" w14:paraId="681F712B" w14:textId="77777777">
        <w:trPr>
          <w:trHeight w:val="389"/>
        </w:trPr>
        <w:tc>
          <w:tcPr>
            <w:tcW w:w="5520" w:type="dxa"/>
            <w:tcBorders>
              <w:top w:val="single" w:sz="6" w:space="0" w:color="333333"/>
              <w:left w:val="single" w:sz="6" w:space="0" w:color="333333"/>
              <w:bottom w:val="single" w:sz="6" w:space="0" w:color="333333"/>
              <w:right w:val="single" w:sz="6" w:space="0" w:color="333333"/>
            </w:tcBorders>
            <w:vAlign w:val="center"/>
          </w:tcPr>
          <w:p w14:paraId="13E3D8CA" w14:textId="77777777" w:rsidR="00870061" w:rsidRDefault="007823A8">
            <w:pPr>
              <w:spacing w:after="0" w:line="259" w:lineRule="auto"/>
              <w:ind w:left="0" w:right="0" w:firstLine="0"/>
            </w:pPr>
            <w:r>
              <w:t>Tussen 20 en 30 jaar</w:t>
            </w:r>
          </w:p>
        </w:tc>
        <w:tc>
          <w:tcPr>
            <w:tcW w:w="1176" w:type="dxa"/>
            <w:tcBorders>
              <w:top w:val="single" w:sz="6" w:space="0" w:color="333333"/>
              <w:left w:val="single" w:sz="6" w:space="0" w:color="333333"/>
              <w:bottom w:val="single" w:sz="6" w:space="0" w:color="333333"/>
              <w:right w:val="single" w:sz="6" w:space="0" w:color="333333"/>
            </w:tcBorders>
          </w:tcPr>
          <w:p w14:paraId="27008311" w14:textId="77777777" w:rsidR="00870061" w:rsidRDefault="00870061">
            <w:pPr>
              <w:spacing w:after="160" w:line="259" w:lineRule="auto"/>
              <w:ind w:left="0" w:right="0" w:firstLine="0"/>
            </w:pPr>
          </w:p>
        </w:tc>
        <w:tc>
          <w:tcPr>
            <w:tcW w:w="1176" w:type="dxa"/>
            <w:tcBorders>
              <w:top w:val="single" w:sz="6" w:space="0" w:color="333333"/>
              <w:left w:val="single" w:sz="6" w:space="0" w:color="333333"/>
              <w:bottom w:val="single" w:sz="6" w:space="0" w:color="333333"/>
              <w:right w:val="single" w:sz="6" w:space="0" w:color="333333"/>
            </w:tcBorders>
          </w:tcPr>
          <w:p w14:paraId="59B0FA2B" w14:textId="77777777" w:rsidR="00870061" w:rsidRDefault="00870061">
            <w:pPr>
              <w:spacing w:after="160" w:line="259" w:lineRule="auto"/>
              <w:ind w:left="0" w:right="0" w:firstLine="0"/>
            </w:pPr>
          </w:p>
        </w:tc>
        <w:tc>
          <w:tcPr>
            <w:tcW w:w="1598" w:type="dxa"/>
            <w:tcBorders>
              <w:top w:val="single" w:sz="6" w:space="0" w:color="333333"/>
              <w:left w:val="single" w:sz="6" w:space="0" w:color="333333"/>
              <w:bottom w:val="single" w:sz="6" w:space="0" w:color="333333"/>
              <w:right w:val="single" w:sz="6" w:space="0" w:color="333333"/>
            </w:tcBorders>
            <w:vAlign w:val="center"/>
          </w:tcPr>
          <w:p w14:paraId="757A1909" w14:textId="77777777" w:rsidR="00870061" w:rsidRDefault="007823A8">
            <w:pPr>
              <w:spacing w:after="0" w:line="259" w:lineRule="auto"/>
              <w:ind w:left="50" w:right="0" w:firstLine="0"/>
              <w:jc w:val="center"/>
            </w:pPr>
            <w:r>
              <w:t>1</w:t>
            </w:r>
          </w:p>
        </w:tc>
      </w:tr>
      <w:tr w:rsidR="00870061" w14:paraId="5BD65706" w14:textId="77777777">
        <w:trPr>
          <w:trHeight w:val="389"/>
        </w:trPr>
        <w:tc>
          <w:tcPr>
            <w:tcW w:w="5520" w:type="dxa"/>
            <w:tcBorders>
              <w:top w:val="single" w:sz="6" w:space="0" w:color="333333"/>
              <w:left w:val="single" w:sz="6" w:space="0" w:color="333333"/>
              <w:bottom w:val="single" w:sz="6" w:space="0" w:color="333333"/>
              <w:right w:val="single" w:sz="6" w:space="0" w:color="333333"/>
            </w:tcBorders>
            <w:vAlign w:val="center"/>
          </w:tcPr>
          <w:p w14:paraId="1945650D" w14:textId="77777777" w:rsidR="00870061" w:rsidRDefault="007823A8">
            <w:pPr>
              <w:spacing w:after="0" w:line="259" w:lineRule="auto"/>
              <w:ind w:left="0" w:right="0" w:firstLine="0"/>
            </w:pPr>
            <w:r>
              <w:t>Jonger dan 20 jaar</w:t>
            </w:r>
          </w:p>
        </w:tc>
        <w:tc>
          <w:tcPr>
            <w:tcW w:w="1176" w:type="dxa"/>
            <w:tcBorders>
              <w:top w:val="single" w:sz="6" w:space="0" w:color="333333"/>
              <w:left w:val="single" w:sz="6" w:space="0" w:color="333333"/>
              <w:bottom w:val="single" w:sz="6" w:space="0" w:color="333333"/>
              <w:right w:val="single" w:sz="6" w:space="0" w:color="333333"/>
            </w:tcBorders>
            <w:vAlign w:val="center"/>
          </w:tcPr>
          <w:p w14:paraId="164262D1" w14:textId="77777777" w:rsidR="00870061" w:rsidRDefault="007823A8">
            <w:pPr>
              <w:spacing w:after="0" w:line="259" w:lineRule="auto"/>
              <w:ind w:left="48" w:right="0" w:firstLine="0"/>
              <w:jc w:val="center"/>
            </w:pPr>
            <w:r>
              <w:t xml:space="preserve"> </w:t>
            </w:r>
          </w:p>
        </w:tc>
        <w:tc>
          <w:tcPr>
            <w:tcW w:w="1176" w:type="dxa"/>
            <w:tcBorders>
              <w:top w:val="single" w:sz="6" w:space="0" w:color="333333"/>
              <w:left w:val="single" w:sz="6" w:space="0" w:color="333333"/>
              <w:bottom w:val="single" w:sz="6" w:space="0" w:color="333333"/>
              <w:right w:val="single" w:sz="6" w:space="0" w:color="333333"/>
            </w:tcBorders>
            <w:vAlign w:val="center"/>
          </w:tcPr>
          <w:p w14:paraId="0BD59D28" w14:textId="77777777" w:rsidR="00870061" w:rsidRDefault="007823A8">
            <w:pPr>
              <w:spacing w:after="0" w:line="259" w:lineRule="auto"/>
              <w:ind w:left="48" w:right="0" w:firstLine="0"/>
              <w:jc w:val="center"/>
            </w:pPr>
            <w:r>
              <w:t xml:space="preserve"> </w:t>
            </w:r>
          </w:p>
        </w:tc>
        <w:tc>
          <w:tcPr>
            <w:tcW w:w="1598" w:type="dxa"/>
            <w:tcBorders>
              <w:top w:val="single" w:sz="6" w:space="0" w:color="333333"/>
              <w:left w:val="single" w:sz="6" w:space="0" w:color="333333"/>
              <w:bottom w:val="single" w:sz="6" w:space="0" w:color="333333"/>
              <w:right w:val="single" w:sz="6" w:space="0" w:color="333333"/>
            </w:tcBorders>
            <w:vAlign w:val="center"/>
          </w:tcPr>
          <w:p w14:paraId="1CFAC7F9" w14:textId="77777777" w:rsidR="00870061" w:rsidRDefault="007823A8">
            <w:pPr>
              <w:spacing w:after="0" w:line="259" w:lineRule="auto"/>
              <w:ind w:left="48" w:right="0" w:firstLine="0"/>
              <w:jc w:val="center"/>
            </w:pPr>
            <w:r>
              <w:t xml:space="preserve"> </w:t>
            </w:r>
          </w:p>
        </w:tc>
      </w:tr>
      <w:tr w:rsidR="00870061" w14:paraId="2550C62A" w14:textId="77777777">
        <w:trPr>
          <w:trHeight w:val="389"/>
        </w:trPr>
        <w:tc>
          <w:tcPr>
            <w:tcW w:w="5520" w:type="dxa"/>
            <w:tcBorders>
              <w:top w:val="single" w:sz="6" w:space="0" w:color="333333"/>
              <w:left w:val="single" w:sz="6" w:space="0" w:color="333333"/>
              <w:bottom w:val="single" w:sz="6" w:space="0" w:color="333333"/>
              <w:right w:val="single" w:sz="6" w:space="0" w:color="333333"/>
            </w:tcBorders>
            <w:vAlign w:val="center"/>
          </w:tcPr>
          <w:p w14:paraId="48D56A87" w14:textId="77777777" w:rsidR="00870061" w:rsidRDefault="007823A8">
            <w:pPr>
              <w:spacing w:after="0" w:line="259" w:lineRule="auto"/>
              <w:ind w:left="0" w:right="0" w:firstLine="0"/>
            </w:pPr>
            <w:r>
              <w:rPr>
                <w:b/>
              </w:rPr>
              <w:t>Totaal</w:t>
            </w:r>
          </w:p>
        </w:tc>
        <w:tc>
          <w:tcPr>
            <w:tcW w:w="1176" w:type="dxa"/>
            <w:tcBorders>
              <w:top w:val="single" w:sz="6" w:space="0" w:color="333333"/>
              <w:left w:val="single" w:sz="6" w:space="0" w:color="333333"/>
              <w:bottom w:val="single" w:sz="6" w:space="0" w:color="333333"/>
              <w:right w:val="single" w:sz="6" w:space="0" w:color="333333"/>
            </w:tcBorders>
            <w:vAlign w:val="center"/>
          </w:tcPr>
          <w:p w14:paraId="3E64A5B8" w14:textId="77777777" w:rsidR="00870061" w:rsidRDefault="007823A8">
            <w:pPr>
              <w:spacing w:after="0" w:line="259" w:lineRule="auto"/>
              <w:ind w:left="50" w:right="0" w:firstLine="0"/>
              <w:jc w:val="center"/>
            </w:pPr>
            <w:r>
              <w:rPr>
                <w:b/>
              </w:rPr>
              <w:t>2</w:t>
            </w:r>
          </w:p>
        </w:tc>
        <w:tc>
          <w:tcPr>
            <w:tcW w:w="1176" w:type="dxa"/>
            <w:tcBorders>
              <w:top w:val="single" w:sz="6" w:space="0" w:color="333333"/>
              <w:left w:val="single" w:sz="6" w:space="0" w:color="333333"/>
              <w:bottom w:val="single" w:sz="6" w:space="0" w:color="333333"/>
              <w:right w:val="single" w:sz="6" w:space="0" w:color="333333"/>
            </w:tcBorders>
            <w:vAlign w:val="center"/>
          </w:tcPr>
          <w:p w14:paraId="3636542B" w14:textId="77777777" w:rsidR="00870061" w:rsidRDefault="007823A8">
            <w:pPr>
              <w:spacing w:after="0" w:line="259" w:lineRule="auto"/>
              <w:ind w:left="50" w:right="0" w:firstLine="0"/>
              <w:jc w:val="center"/>
            </w:pPr>
            <w:r>
              <w:t>7</w:t>
            </w:r>
          </w:p>
        </w:tc>
        <w:tc>
          <w:tcPr>
            <w:tcW w:w="1598" w:type="dxa"/>
            <w:tcBorders>
              <w:top w:val="single" w:sz="6" w:space="0" w:color="333333"/>
              <w:left w:val="single" w:sz="6" w:space="0" w:color="333333"/>
              <w:bottom w:val="single" w:sz="6" w:space="0" w:color="333333"/>
              <w:right w:val="single" w:sz="6" w:space="0" w:color="333333"/>
            </w:tcBorders>
            <w:vAlign w:val="center"/>
          </w:tcPr>
          <w:p w14:paraId="5D47C4AB" w14:textId="77777777" w:rsidR="00870061" w:rsidRDefault="007823A8">
            <w:pPr>
              <w:spacing w:after="0" w:line="259" w:lineRule="auto"/>
              <w:ind w:left="50" w:right="0" w:firstLine="0"/>
              <w:jc w:val="center"/>
            </w:pPr>
            <w:r>
              <w:rPr>
                <w:b/>
              </w:rPr>
              <w:t>1</w:t>
            </w:r>
          </w:p>
        </w:tc>
      </w:tr>
    </w:tbl>
    <w:p w14:paraId="71CF94F4" w14:textId="77777777" w:rsidR="003765B0" w:rsidRDefault="003765B0">
      <w:pPr>
        <w:pStyle w:val="Kop2"/>
        <w:ind w:left="2" w:right="3132"/>
      </w:pPr>
    </w:p>
    <w:p w14:paraId="5FE1D362" w14:textId="77777777" w:rsidR="003765B0" w:rsidRDefault="003765B0">
      <w:pPr>
        <w:pStyle w:val="Kop2"/>
        <w:ind w:left="2" w:right="3132"/>
      </w:pPr>
    </w:p>
    <w:p w14:paraId="6DFD5BB4" w14:textId="4392555E" w:rsidR="00870061" w:rsidRDefault="007823A8">
      <w:pPr>
        <w:pStyle w:val="Kop2"/>
        <w:ind w:left="2" w:right="3132"/>
      </w:pPr>
      <w:r>
        <w:t xml:space="preserve">3.3 Kenmerken van de </w:t>
      </w:r>
      <w:r>
        <w:t>leerlingen</w:t>
      </w:r>
    </w:p>
    <w:p w14:paraId="2BB402E6" w14:textId="77777777" w:rsidR="00870061" w:rsidRDefault="007823A8">
      <w:pPr>
        <w:ind w:left="2" w:right="116"/>
      </w:pPr>
      <w:r>
        <w:t xml:space="preserve">Op </w:t>
      </w:r>
      <w:proofErr w:type="spellStart"/>
      <w:r>
        <w:t>o.b.s.</w:t>
      </w:r>
      <w:proofErr w:type="spellEnd"/>
      <w:r>
        <w:t xml:space="preserve"> Lyts Libben zitten ongeveer 110 leerlingen, verdeeld over 5 groepen. In het document leerlingenpopulatie hebben wij de kenmerken van onze leerlingen in beeld gebracht en beschreven welke consequenties dit heeft voor het inrichten van ons onderwijs. Zo hebben wij onder andere beschreven dat wij differentiëren in ons didactisch handelen in instructie, tijd, aanbod en verwerking om zo al onze leerlingen, ook de hoogbegaafde, te bedienen op hun eigen niveau.</w:t>
      </w:r>
    </w:p>
    <w:p w14:paraId="33E00ACC" w14:textId="77777777" w:rsidR="00870061" w:rsidRDefault="007823A8">
      <w:pPr>
        <w:ind w:left="2" w:right="116"/>
      </w:pPr>
      <w:r>
        <w:t xml:space="preserve">De kenmerken van onze leerlingen staan omschreven in het document Leerlingenpopulatie </w:t>
      </w:r>
      <w:proofErr w:type="spellStart"/>
      <w:r>
        <w:t>o.b.s.</w:t>
      </w:r>
      <w:proofErr w:type="spellEnd"/>
      <w:r>
        <w:t xml:space="preserve"> Lyts Libben.</w:t>
      </w:r>
    </w:p>
    <w:p w14:paraId="4CC03BE3" w14:textId="77777777" w:rsidR="002C3141" w:rsidRDefault="002C3141">
      <w:pPr>
        <w:ind w:left="2" w:right="116"/>
      </w:pPr>
    </w:p>
    <w:tbl>
      <w:tblPr>
        <w:tblStyle w:val="TableGrid"/>
        <w:tblW w:w="9470" w:type="dxa"/>
        <w:tblInd w:w="14" w:type="dxa"/>
        <w:tblCellMar>
          <w:top w:w="121" w:type="dxa"/>
          <w:left w:w="36" w:type="dxa"/>
          <w:bottom w:w="71" w:type="dxa"/>
          <w:right w:w="115" w:type="dxa"/>
        </w:tblCellMar>
        <w:tblLook w:val="04A0" w:firstRow="1" w:lastRow="0" w:firstColumn="1" w:lastColumn="0" w:noHBand="0" w:noVBand="1"/>
      </w:tblPr>
      <w:tblGrid>
        <w:gridCol w:w="1291"/>
        <w:gridCol w:w="1632"/>
        <w:gridCol w:w="1147"/>
        <w:gridCol w:w="1147"/>
        <w:gridCol w:w="2232"/>
        <w:gridCol w:w="2021"/>
      </w:tblGrid>
      <w:tr w:rsidR="00870061" w14:paraId="7AA756D0" w14:textId="77777777">
        <w:trPr>
          <w:trHeight w:val="288"/>
        </w:trPr>
        <w:tc>
          <w:tcPr>
            <w:tcW w:w="1291" w:type="dxa"/>
            <w:tcBorders>
              <w:top w:val="single" w:sz="6" w:space="0" w:color="333333"/>
              <w:left w:val="single" w:sz="6" w:space="0" w:color="333333"/>
              <w:bottom w:val="single" w:sz="6" w:space="0" w:color="333333"/>
              <w:right w:val="single" w:sz="6" w:space="0" w:color="333333"/>
            </w:tcBorders>
            <w:shd w:val="clear" w:color="auto" w:fill="555555"/>
          </w:tcPr>
          <w:p w14:paraId="350AF466" w14:textId="77777777" w:rsidR="00870061" w:rsidRDefault="007823A8">
            <w:pPr>
              <w:spacing w:after="0" w:line="259" w:lineRule="auto"/>
              <w:ind w:left="0" w:right="0" w:firstLine="0"/>
            </w:pPr>
            <w:r>
              <w:rPr>
                <w:b/>
                <w:color w:val="FFFFFF"/>
                <w:sz w:val="15"/>
              </w:rPr>
              <w:t>Schooljaar</w:t>
            </w:r>
          </w:p>
        </w:tc>
        <w:tc>
          <w:tcPr>
            <w:tcW w:w="1632" w:type="dxa"/>
            <w:tcBorders>
              <w:top w:val="single" w:sz="6" w:space="0" w:color="333333"/>
              <w:left w:val="single" w:sz="6" w:space="0" w:color="333333"/>
              <w:bottom w:val="single" w:sz="6" w:space="0" w:color="333333"/>
              <w:right w:val="single" w:sz="6" w:space="0" w:color="333333"/>
            </w:tcBorders>
            <w:shd w:val="clear" w:color="auto" w:fill="555555"/>
          </w:tcPr>
          <w:p w14:paraId="004EC10E" w14:textId="77777777" w:rsidR="00870061" w:rsidRDefault="007823A8">
            <w:pPr>
              <w:spacing w:after="0" w:line="259" w:lineRule="auto"/>
              <w:ind w:left="78" w:right="0" w:firstLine="0"/>
              <w:jc w:val="center"/>
            </w:pPr>
            <w:r>
              <w:rPr>
                <w:b/>
                <w:color w:val="FFFFFF"/>
                <w:sz w:val="15"/>
              </w:rPr>
              <w:t>Schoolweging</w:t>
            </w:r>
          </w:p>
        </w:tc>
        <w:tc>
          <w:tcPr>
            <w:tcW w:w="1147" w:type="dxa"/>
            <w:tcBorders>
              <w:top w:val="single" w:sz="6" w:space="0" w:color="333333"/>
              <w:left w:val="single" w:sz="6" w:space="0" w:color="333333"/>
              <w:bottom w:val="single" w:sz="6" w:space="0" w:color="333333"/>
              <w:right w:val="single" w:sz="6" w:space="0" w:color="333333"/>
            </w:tcBorders>
            <w:shd w:val="clear" w:color="auto" w:fill="555555"/>
          </w:tcPr>
          <w:p w14:paraId="6850DAF3" w14:textId="77777777" w:rsidR="00870061" w:rsidRDefault="007823A8">
            <w:pPr>
              <w:spacing w:after="0" w:line="259" w:lineRule="auto"/>
              <w:ind w:left="76" w:right="0" w:firstLine="0"/>
              <w:jc w:val="center"/>
            </w:pPr>
            <w:r>
              <w:rPr>
                <w:b/>
                <w:color w:val="FFFFFF"/>
                <w:sz w:val="15"/>
              </w:rPr>
              <w:t>Categorie</w:t>
            </w:r>
          </w:p>
        </w:tc>
        <w:tc>
          <w:tcPr>
            <w:tcW w:w="1147" w:type="dxa"/>
            <w:tcBorders>
              <w:top w:val="single" w:sz="6" w:space="0" w:color="333333"/>
              <w:left w:val="single" w:sz="6" w:space="0" w:color="333333"/>
              <w:bottom w:val="single" w:sz="6" w:space="0" w:color="333333"/>
              <w:right w:val="single" w:sz="6" w:space="0" w:color="333333"/>
            </w:tcBorders>
            <w:shd w:val="clear" w:color="auto" w:fill="555555"/>
          </w:tcPr>
          <w:p w14:paraId="00EC8435" w14:textId="77777777" w:rsidR="00870061" w:rsidRDefault="007823A8">
            <w:pPr>
              <w:spacing w:after="0" w:line="259" w:lineRule="auto"/>
              <w:ind w:left="76" w:right="0" w:firstLine="0"/>
              <w:jc w:val="center"/>
            </w:pPr>
            <w:r>
              <w:rPr>
                <w:b/>
                <w:color w:val="FFFFFF"/>
                <w:sz w:val="15"/>
              </w:rPr>
              <w:t>Spreiding</w:t>
            </w:r>
          </w:p>
        </w:tc>
        <w:tc>
          <w:tcPr>
            <w:tcW w:w="2232" w:type="dxa"/>
            <w:tcBorders>
              <w:top w:val="single" w:sz="6" w:space="0" w:color="333333"/>
              <w:left w:val="single" w:sz="6" w:space="0" w:color="333333"/>
              <w:bottom w:val="single" w:sz="6" w:space="0" w:color="333333"/>
              <w:right w:val="single" w:sz="6" w:space="0" w:color="333333"/>
            </w:tcBorders>
            <w:shd w:val="clear" w:color="auto" w:fill="555555"/>
          </w:tcPr>
          <w:p w14:paraId="0C98A4A6" w14:textId="77777777" w:rsidR="00870061" w:rsidRDefault="007823A8">
            <w:pPr>
              <w:spacing w:after="0" w:line="259" w:lineRule="auto"/>
              <w:ind w:left="79" w:right="0" w:firstLine="0"/>
              <w:jc w:val="center"/>
            </w:pPr>
            <w:r>
              <w:rPr>
                <w:b/>
                <w:color w:val="FFFFFF"/>
                <w:sz w:val="15"/>
              </w:rPr>
              <w:t>Gem. schoolweging</w:t>
            </w:r>
          </w:p>
        </w:tc>
        <w:tc>
          <w:tcPr>
            <w:tcW w:w="2021" w:type="dxa"/>
            <w:tcBorders>
              <w:top w:val="single" w:sz="6" w:space="0" w:color="333333"/>
              <w:left w:val="single" w:sz="6" w:space="0" w:color="333333"/>
              <w:bottom w:val="single" w:sz="6" w:space="0" w:color="333333"/>
              <w:right w:val="single" w:sz="6" w:space="0" w:color="333333"/>
            </w:tcBorders>
            <w:shd w:val="clear" w:color="auto" w:fill="555555"/>
          </w:tcPr>
          <w:p w14:paraId="56F11B0B" w14:textId="77777777" w:rsidR="00870061" w:rsidRDefault="007823A8">
            <w:pPr>
              <w:spacing w:after="0" w:line="259" w:lineRule="auto"/>
              <w:ind w:left="79" w:right="0" w:firstLine="0"/>
              <w:jc w:val="center"/>
            </w:pPr>
            <w:r>
              <w:rPr>
                <w:b/>
                <w:color w:val="FFFFFF"/>
                <w:sz w:val="15"/>
              </w:rPr>
              <w:t>Gem. categorie</w:t>
            </w:r>
          </w:p>
        </w:tc>
      </w:tr>
      <w:tr w:rsidR="00870061" w14:paraId="7AAA9113" w14:textId="77777777">
        <w:trPr>
          <w:trHeight w:val="288"/>
        </w:trPr>
        <w:tc>
          <w:tcPr>
            <w:tcW w:w="1291" w:type="dxa"/>
            <w:tcBorders>
              <w:top w:val="single" w:sz="6" w:space="0" w:color="333333"/>
              <w:left w:val="single" w:sz="6" w:space="0" w:color="333333"/>
              <w:bottom w:val="single" w:sz="6" w:space="0" w:color="333333"/>
              <w:right w:val="single" w:sz="6" w:space="0" w:color="333333"/>
            </w:tcBorders>
            <w:shd w:val="clear" w:color="auto" w:fill="555555"/>
          </w:tcPr>
          <w:p w14:paraId="00BA5B9C" w14:textId="77777777" w:rsidR="00870061" w:rsidRDefault="00870061">
            <w:pPr>
              <w:spacing w:after="160" w:line="259" w:lineRule="auto"/>
              <w:ind w:left="0" w:right="0" w:firstLine="0"/>
            </w:pPr>
          </w:p>
        </w:tc>
        <w:tc>
          <w:tcPr>
            <w:tcW w:w="1632" w:type="dxa"/>
            <w:tcBorders>
              <w:top w:val="single" w:sz="6" w:space="0" w:color="333333"/>
              <w:left w:val="single" w:sz="6" w:space="0" w:color="333333"/>
              <w:bottom w:val="single" w:sz="6" w:space="0" w:color="333333"/>
              <w:right w:val="single" w:sz="6" w:space="0" w:color="333333"/>
            </w:tcBorders>
            <w:shd w:val="clear" w:color="auto" w:fill="555555"/>
          </w:tcPr>
          <w:p w14:paraId="08590E79" w14:textId="77777777" w:rsidR="00870061" w:rsidRDefault="00870061">
            <w:pPr>
              <w:spacing w:after="160" w:line="259" w:lineRule="auto"/>
              <w:ind w:left="0" w:right="0" w:firstLine="0"/>
            </w:pPr>
          </w:p>
        </w:tc>
        <w:tc>
          <w:tcPr>
            <w:tcW w:w="1147" w:type="dxa"/>
            <w:tcBorders>
              <w:top w:val="single" w:sz="6" w:space="0" w:color="333333"/>
              <w:left w:val="single" w:sz="6" w:space="0" w:color="333333"/>
              <w:bottom w:val="single" w:sz="6" w:space="0" w:color="333333"/>
              <w:right w:val="single" w:sz="6" w:space="0" w:color="333333"/>
            </w:tcBorders>
            <w:shd w:val="clear" w:color="auto" w:fill="555555"/>
          </w:tcPr>
          <w:p w14:paraId="5B8CDE2C" w14:textId="77777777" w:rsidR="00870061" w:rsidRDefault="00870061">
            <w:pPr>
              <w:spacing w:after="160" w:line="259" w:lineRule="auto"/>
              <w:ind w:left="0" w:right="0" w:firstLine="0"/>
            </w:pPr>
          </w:p>
        </w:tc>
        <w:tc>
          <w:tcPr>
            <w:tcW w:w="1147" w:type="dxa"/>
            <w:tcBorders>
              <w:top w:val="single" w:sz="6" w:space="0" w:color="333333"/>
              <w:left w:val="single" w:sz="6" w:space="0" w:color="333333"/>
              <w:bottom w:val="single" w:sz="6" w:space="0" w:color="333333"/>
              <w:right w:val="single" w:sz="6" w:space="0" w:color="333333"/>
            </w:tcBorders>
            <w:shd w:val="clear" w:color="auto" w:fill="555555"/>
          </w:tcPr>
          <w:p w14:paraId="46341563" w14:textId="77777777" w:rsidR="00870061" w:rsidRDefault="00870061">
            <w:pPr>
              <w:spacing w:after="160" w:line="259" w:lineRule="auto"/>
              <w:ind w:left="0" w:right="0" w:firstLine="0"/>
            </w:pPr>
          </w:p>
        </w:tc>
        <w:tc>
          <w:tcPr>
            <w:tcW w:w="2232" w:type="dxa"/>
            <w:tcBorders>
              <w:top w:val="single" w:sz="6" w:space="0" w:color="333333"/>
              <w:left w:val="single" w:sz="6" w:space="0" w:color="333333"/>
              <w:bottom w:val="single" w:sz="6" w:space="0" w:color="333333"/>
              <w:right w:val="single" w:sz="6" w:space="0" w:color="333333"/>
            </w:tcBorders>
            <w:shd w:val="clear" w:color="auto" w:fill="555555"/>
          </w:tcPr>
          <w:p w14:paraId="57255F90" w14:textId="77777777" w:rsidR="00870061" w:rsidRDefault="007823A8">
            <w:pPr>
              <w:spacing w:after="0" w:line="259" w:lineRule="auto"/>
              <w:ind w:left="75" w:right="0" w:firstLine="0"/>
              <w:jc w:val="center"/>
            </w:pPr>
            <w:r>
              <w:rPr>
                <w:b/>
                <w:color w:val="FFFFFF"/>
                <w:sz w:val="15"/>
              </w:rPr>
              <w:t>3 schooljaren</w:t>
            </w:r>
          </w:p>
        </w:tc>
        <w:tc>
          <w:tcPr>
            <w:tcW w:w="2021" w:type="dxa"/>
            <w:tcBorders>
              <w:top w:val="single" w:sz="6" w:space="0" w:color="333333"/>
              <w:left w:val="single" w:sz="6" w:space="0" w:color="333333"/>
              <w:bottom w:val="single" w:sz="6" w:space="0" w:color="333333"/>
              <w:right w:val="single" w:sz="6" w:space="0" w:color="333333"/>
            </w:tcBorders>
            <w:shd w:val="clear" w:color="auto" w:fill="555555"/>
          </w:tcPr>
          <w:p w14:paraId="4FD00708" w14:textId="77777777" w:rsidR="00870061" w:rsidRDefault="007823A8">
            <w:pPr>
              <w:spacing w:after="0" w:line="259" w:lineRule="auto"/>
              <w:ind w:left="75" w:right="0" w:firstLine="0"/>
              <w:jc w:val="center"/>
            </w:pPr>
            <w:r>
              <w:rPr>
                <w:b/>
                <w:color w:val="FFFFFF"/>
                <w:sz w:val="15"/>
              </w:rPr>
              <w:t>3 schooljaren</w:t>
            </w:r>
          </w:p>
        </w:tc>
      </w:tr>
      <w:tr w:rsidR="00870061" w14:paraId="07B32BB5" w14:textId="77777777">
        <w:trPr>
          <w:trHeight w:val="288"/>
        </w:trPr>
        <w:tc>
          <w:tcPr>
            <w:tcW w:w="1291" w:type="dxa"/>
            <w:tcBorders>
              <w:top w:val="single" w:sz="6" w:space="0" w:color="333333"/>
              <w:left w:val="single" w:sz="6" w:space="0" w:color="333333"/>
              <w:bottom w:val="single" w:sz="6" w:space="0" w:color="333333"/>
              <w:right w:val="single" w:sz="6" w:space="0" w:color="333333"/>
            </w:tcBorders>
          </w:tcPr>
          <w:p w14:paraId="7C8C7791" w14:textId="77777777" w:rsidR="00870061" w:rsidRDefault="007823A8">
            <w:pPr>
              <w:spacing w:after="0" w:line="259" w:lineRule="auto"/>
              <w:ind w:left="0" w:right="0" w:firstLine="0"/>
            </w:pPr>
            <w:proofErr w:type="gramStart"/>
            <w:r>
              <w:rPr>
                <w:sz w:val="15"/>
              </w:rPr>
              <w:t>2022 /</w:t>
            </w:r>
            <w:proofErr w:type="gramEnd"/>
            <w:r>
              <w:rPr>
                <w:sz w:val="15"/>
              </w:rPr>
              <w:t xml:space="preserve"> 2023</w:t>
            </w:r>
          </w:p>
        </w:tc>
        <w:tc>
          <w:tcPr>
            <w:tcW w:w="1632" w:type="dxa"/>
            <w:tcBorders>
              <w:top w:val="single" w:sz="6" w:space="0" w:color="333333"/>
              <w:left w:val="single" w:sz="6" w:space="0" w:color="333333"/>
              <w:bottom w:val="single" w:sz="6" w:space="0" w:color="333333"/>
              <w:right w:val="single" w:sz="6" w:space="0" w:color="333333"/>
            </w:tcBorders>
          </w:tcPr>
          <w:p w14:paraId="33D3E4A5" w14:textId="77777777" w:rsidR="00870061" w:rsidRDefault="007823A8">
            <w:pPr>
              <w:spacing w:after="0" w:line="259" w:lineRule="auto"/>
              <w:ind w:left="79" w:right="0" w:firstLine="0"/>
              <w:jc w:val="center"/>
            </w:pPr>
            <w:r>
              <w:rPr>
                <w:sz w:val="15"/>
              </w:rPr>
              <w:t>31,07</w:t>
            </w:r>
          </w:p>
        </w:tc>
        <w:tc>
          <w:tcPr>
            <w:tcW w:w="1147" w:type="dxa"/>
            <w:tcBorders>
              <w:top w:val="single" w:sz="6" w:space="0" w:color="333333"/>
              <w:left w:val="single" w:sz="6" w:space="0" w:color="333333"/>
              <w:bottom w:val="single" w:sz="6" w:space="0" w:color="333333"/>
              <w:right w:val="single" w:sz="6" w:space="0" w:color="333333"/>
            </w:tcBorders>
          </w:tcPr>
          <w:p w14:paraId="62F7683A" w14:textId="77777777" w:rsidR="00870061" w:rsidRDefault="007823A8">
            <w:pPr>
              <w:spacing w:after="0" w:line="259" w:lineRule="auto"/>
              <w:ind w:left="78" w:right="0" w:firstLine="0"/>
              <w:jc w:val="center"/>
            </w:pPr>
            <w:r>
              <w:rPr>
                <w:sz w:val="15"/>
              </w:rPr>
              <w:t>31-32</w:t>
            </w:r>
          </w:p>
        </w:tc>
        <w:tc>
          <w:tcPr>
            <w:tcW w:w="1147" w:type="dxa"/>
            <w:tcBorders>
              <w:top w:val="single" w:sz="6" w:space="0" w:color="333333"/>
              <w:left w:val="single" w:sz="6" w:space="0" w:color="333333"/>
              <w:bottom w:val="single" w:sz="6" w:space="0" w:color="333333"/>
              <w:right w:val="single" w:sz="6" w:space="0" w:color="333333"/>
            </w:tcBorders>
          </w:tcPr>
          <w:p w14:paraId="4866748D" w14:textId="77777777" w:rsidR="00870061" w:rsidRDefault="007823A8">
            <w:pPr>
              <w:spacing w:after="0" w:line="259" w:lineRule="auto"/>
              <w:ind w:left="80" w:right="0" w:firstLine="0"/>
              <w:jc w:val="center"/>
            </w:pPr>
            <w:r>
              <w:rPr>
                <w:sz w:val="15"/>
              </w:rPr>
              <w:t>5,67</w:t>
            </w:r>
          </w:p>
        </w:tc>
        <w:tc>
          <w:tcPr>
            <w:tcW w:w="2232" w:type="dxa"/>
            <w:vMerge w:val="restart"/>
            <w:tcBorders>
              <w:top w:val="single" w:sz="6" w:space="0" w:color="333333"/>
              <w:left w:val="single" w:sz="6" w:space="0" w:color="333333"/>
              <w:bottom w:val="single" w:sz="6" w:space="0" w:color="333333"/>
              <w:right w:val="single" w:sz="6" w:space="0" w:color="333333"/>
            </w:tcBorders>
            <w:vAlign w:val="bottom"/>
          </w:tcPr>
          <w:p w14:paraId="1D922C40" w14:textId="77777777" w:rsidR="00870061" w:rsidRPr="00EC4F7E" w:rsidRDefault="007823A8">
            <w:pPr>
              <w:spacing w:after="0" w:line="259" w:lineRule="auto"/>
              <w:ind w:left="0" w:right="35" w:firstLine="0"/>
              <w:jc w:val="center"/>
              <w:rPr>
                <w:color w:val="00B050"/>
                <w:sz w:val="32"/>
                <w:szCs w:val="32"/>
              </w:rPr>
            </w:pPr>
            <w:r w:rsidRPr="00EC4F7E">
              <w:rPr>
                <w:color w:val="00B050"/>
                <w:sz w:val="32"/>
                <w:szCs w:val="32"/>
              </w:rPr>
              <w:t xml:space="preserve">30,84 </w:t>
            </w:r>
          </w:p>
          <w:p w14:paraId="0BB863BA" w14:textId="77777777" w:rsidR="00870061" w:rsidRPr="002C3141" w:rsidRDefault="007823A8">
            <w:pPr>
              <w:spacing w:after="0" w:line="259" w:lineRule="auto"/>
              <w:ind w:left="78" w:right="0" w:firstLine="0"/>
              <w:jc w:val="center"/>
              <w:rPr>
                <w:sz w:val="20"/>
                <w:szCs w:val="20"/>
              </w:rPr>
            </w:pPr>
            <w:r w:rsidRPr="002C3141">
              <w:rPr>
                <w:color w:val="auto"/>
                <w:sz w:val="20"/>
                <w:szCs w:val="20"/>
              </w:rPr>
              <w:t>19/20 - 21/22</w:t>
            </w:r>
          </w:p>
        </w:tc>
        <w:tc>
          <w:tcPr>
            <w:tcW w:w="2021" w:type="dxa"/>
            <w:vMerge w:val="restart"/>
            <w:tcBorders>
              <w:top w:val="single" w:sz="6" w:space="0" w:color="333333"/>
              <w:left w:val="single" w:sz="6" w:space="0" w:color="333333"/>
              <w:bottom w:val="single" w:sz="6" w:space="0" w:color="333333"/>
              <w:right w:val="single" w:sz="6" w:space="0" w:color="333333"/>
            </w:tcBorders>
            <w:vAlign w:val="bottom"/>
          </w:tcPr>
          <w:p w14:paraId="3BD68D32" w14:textId="77777777" w:rsidR="00870061" w:rsidRPr="00EC4F7E" w:rsidRDefault="007823A8">
            <w:pPr>
              <w:spacing w:after="0" w:line="259" w:lineRule="auto"/>
              <w:ind w:left="0" w:right="32" w:firstLine="0"/>
              <w:jc w:val="center"/>
              <w:rPr>
                <w:color w:val="00B050"/>
                <w:sz w:val="32"/>
                <w:szCs w:val="32"/>
              </w:rPr>
            </w:pPr>
            <w:r w:rsidRPr="00EC4F7E">
              <w:rPr>
                <w:color w:val="00B050"/>
                <w:sz w:val="32"/>
                <w:szCs w:val="32"/>
              </w:rPr>
              <w:t xml:space="preserve">30-31 </w:t>
            </w:r>
          </w:p>
          <w:p w14:paraId="30F37A9A" w14:textId="77777777" w:rsidR="00870061" w:rsidRPr="002C3141" w:rsidRDefault="007823A8">
            <w:pPr>
              <w:spacing w:after="0" w:line="259" w:lineRule="auto"/>
              <w:ind w:left="78" w:right="0" w:firstLine="0"/>
              <w:jc w:val="center"/>
              <w:rPr>
                <w:sz w:val="20"/>
                <w:szCs w:val="20"/>
              </w:rPr>
            </w:pPr>
            <w:r w:rsidRPr="002C3141">
              <w:rPr>
                <w:color w:val="auto"/>
                <w:sz w:val="20"/>
                <w:szCs w:val="20"/>
              </w:rPr>
              <w:t xml:space="preserve">19/20 - </w:t>
            </w:r>
            <w:r w:rsidRPr="002C3141">
              <w:rPr>
                <w:color w:val="auto"/>
                <w:sz w:val="20"/>
                <w:szCs w:val="20"/>
              </w:rPr>
              <w:t>21/22</w:t>
            </w:r>
          </w:p>
        </w:tc>
      </w:tr>
      <w:tr w:rsidR="00870061" w14:paraId="540B3FDF" w14:textId="77777777">
        <w:trPr>
          <w:trHeight w:val="288"/>
        </w:trPr>
        <w:tc>
          <w:tcPr>
            <w:tcW w:w="1291" w:type="dxa"/>
            <w:tcBorders>
              <w:top w:val="single" w:sz="6" w:space="0" w:color="333333"/>
              <w:left w:val="single" w:sz="6" w:space="0" w:color="333333"/>
              <w:bottom w:val="single" w:sz="6" w:space="0" w:color="333333"/>
              <w:right w:val="single" w:sz="6" w:space="0" w:color="333333"/>
            </w:tcBorders>
          </w:tcPr>
          <w:p w14:paraId="7FA07659" w14:textId="77777777" w:rsidR="00870061" w:rsidRDefault="007823A8">
            <w:pPr>
              <w:spacing w:after="0" w:line="259" w:lineRule="auto"/>
              <w:ind w:left="0" w:right="0" w:firstLine="0"/>
            </w:pPr>
            <w:proofErr w:type="gramStart"/>
            <w:r>
              <w:rPr>
                <w:sz w:val="15"/>
              </w:rPr>
              <w:t>2021 /</w:t>
            </w:r>
            <w:proofErr w:type="gramEnd"/>
            <w:r>
              <w:rPr>
                <w:sz w:val="15"/>
              </w:rPr>
              <w:t xml:space="preserve"> 2022</w:t>
            </w:r>
          </w:p>
        </w:tc>
        <w:tc>
          <w:tcPr>
            <w:tcW w:w="1632" w:type="dxa"/>
            <w:tcBorders>
              <w:top w:val="single" w:sz="6" w:space="0" w:color="333333"/>
              <w:left w:val="single" w:sz="6" w:space="0" w:color="333333"/>
              <w:bottom w:val="single" w:sz="6" w:space="0" w:color="333333"/>
              <w:right w:val="single" w:sz="6" w:space="0" w:color="333333"/>
            </w:tcBorders>
          </w:tcPr>
          <w:p w14:paraId="49E92BFE" w14:textId="77777777" w:rsidR="00870061" w:rsidRDefault="007823A8">
            <w:pPr>
              <w:spacing w:after="0" w:line="259" w:lineRule="auto"/>
              <w:ind w:left="79" w:right="0" w:firstLine="0"/>
              <w:jc w:val="center"/>
            </w:pPr>
            <w:r>
              <w:rPr>
                <w:sz w:val="15"/>
              </w:rPr>
              <w:t>31,07</w:t>
            </w:r>
          </w:p>
        </w:tc>
        <w:tc>
          <w:tcPr>
            <w:tcW w:w="1147" w:type="dxa"/>
            <w:tcBorders>
              <w:top w:val="single" w:sz="6" w:space="0" w:color="333333"/>
              <w:left w:val="single" w:sz="6" w:space="0" w:color="333333"/>
              <w:bottom w:val="single" w:sz="6" w:space="0" w:color="333333"/>
              <w:right w:val="single" w:sz="6" w:space="0" w:color="333333"/>
            </w:tcBorders>
          </w:tcPr>
          <w:p w14:paraId="11498C43" w14:textId="77777777" w:rsidR="00870061" w:rsidRDefault="007823A8">
            <w:pPr>
              <w:spacing w:after="0" w:line="259" w:lineRule="auto"/>
              <w:ind w:left="78" w:right="0" w:firstLine="0"/>
              <w:jc w:val="center"/>
            </w:pPr>
            <w:r>
              <w:rPr>
                <w:sz w:val="15"/>
              </w:rPr>
              <w:t>31-32</w:t>
            </w:r>
          </w:p>
        </w:tc>
        <w:tc>
          <w:tcPr>
            <w:tcW w:w="1147" w:type="dxa"/>
            <w:tcBorders>
              <w:top w:val="single" w:sz="6" w:space="0" w:color="333333"/>
              <w:left w:val="single" w:sz="6" w:space="0" w:color="333333"/>
              <w:bottom w:val="single" w:sz="6" w:space="0" w:color="333333"/>
              <w:right w:val="single" w:sz="6" w:space="0" w:color="333333"/>
            </w:tcBorders>
          </w:tcPr>
          <w:p w14:paraId="4D96A9C6" w14:textId="77777777" w:rsidR="00870061" w:rsidRDefault="007823A8">
            <w:pPr>
              <w:spacing w:after="0" w:line="259" w:lineRule="auto"/>
              <w:ind w:left="80" w:right="0" w:firstLine="0"/>
              <w:jc w:val="center"/>
            </w:pPr>
            <w:r>
              <w:rPr>
                <w:sz w:val="15"/>
              </w:rPr>
              <w:t>5,67</w:t>
            </w:r>
          </w:p>
        </w:tc>
        <w:tc>
          <w:tcPr>
            <w:tcW w:w="0" w:type="auto"/>
            <w:vMerge/>
            <w:tcBorders>
              <w:top w:val="nil"/>
              <w:left w:val="single" w:sz="6" w:space="0" w:color="333333"/>
              <w:bottom w:val="nil"/>
              <w:right w:val="single" w:sz="6" w:space="0" w:color="333333"/>
            </w:tcBorders>
          </w:tcPr>
          <w:p w14:paraId="27FBFD0E" w14:textId="77777777" w:rsidR="00870061" w:rsidRDefault="00870061">
            <w:pPr>
              <w:spacing w:after="160" w:line="259" w:lineRule="auto"/>
              <w:ind w:left="0" w:right="0" w:firstLine="0"/>
            </w:pPr>
          </w:p>
        </w:tc>
        <w:tc>
          <w:tcPr>
            <w:tcW w:w="0" w:type="auto"/>
            <w:vMerge/>
            <w:tcBorders>
              <w:top w:val="nil"/>
              <w:left w:val="single" w:sz="6" w:space="0" w:color="333333"/>
              <w:bottom w:val="nil"/>
              <w:right w:val="single" w:sz="6" w:space="0" w:color="333333"/>
            </w:tcBorders>
          </w:tcPr>
          <w:p w14:paraId="0927B9B0" w14:textId="77777777" w:rsidR="00870061" w:rsidRDefault="00870061">
            <w:pPr>
              <w:spacing w:after="160" w:line="259" w:lineRule="auto"/>
              <w:ind w:left="0" w:right="0" w:firstLine="0"/>
            </w:pPr>
          </w:p>
        </w:tc>
      </w:tr>
      <w:tr w:rsidR="00870061" w14:paraId="6A813CC1" w14:textId="77777777">
        <w:trPr>
          <w:trHeight w:val="288"/>
        </w:trPr>
        <w:tc>
          <w:tcPr>
            <w:tcW w:w="1291" w:type="dxa"/>
            <w:tcBorders>
              <w:top w:val="single" w:sz="6" w:space="0" w:color="333333"/>
              <w:left w:val="single" w:sz="6" w:space="0" w:color="333333"/>
              <w:bottom w:val="single" w:sz="6" w:space="0" w:color="333333"/>
              <w:right w:val="single" w:sz="6" w:space="0" w:color="333333"/>
            </w:tcBorders>
          </w:tcPr>
          <w:p w14:paraId="4E9E2AEC" w14:textId="77777777" w:rsidR="00870061" w:rsidRDefault="007823A8">
            <w:pPr>
              <w:spacing w:after="0" w:line="259" w:lineRule="auto"/>
              <w:ind w:left="0" w:right="0" w:firstLine="0"/>
            </w:pPr>
            <w:proofErr w:type="gramStart"/>
            <w:r>
              <w:rPr>
                <w:sz w:val="15"/>
              </w:rPr>
              <w:t>2020 /</w:t>
            </w:r>
            <w:proofErr w:type="gramEnd"/>
            <w:r>
              <w:rPr>
                <w:sz w:val="15"/>
              </w:rPr>
              <w:t xml:space="preserve"> 2021</w:t>
            </w:r>
          </w:p>
        </w:tc>
        <w:tc>
          <w:tcPr>
            <w:tcW w:w="1632" w:type="dxa"/>
            <w:tcBorders>
              <w:top w:val="single" w:sz="6" w:space="0" w:color="333333"/>
              <w:left w:val="single" w:sz="6" w:space="0" w:color="333333"/>
              <w:bottom w:val="single" w:sz="6" w:space="0" w:color="333333"/>
              <w:right w:val="single" w:sz="6" w:space="0" w:color="333333"/>
            </w:tcBorders>
          </w:tcPr>
          <w:p w14:paraId="24E18291" w14:textId="77777777" w:rsidR="00870061" w:rsidRDefault="007823A8">
            <w:pPr>
              <w:spacing w:after="0" w:line="259" w:lineRule="auto"/>
              <w:ind w:left="79" w:right="0" w:firstLine="0"/>
              <w:jc w:val="center"/>
            </w:pPr>
            <w:r>
              <w:rPr>
                <w:sz w:val="15"/>
              </w:rPr>
              <w:t>30,83</w:t>
            </w:r>
          </w:p>
        </w:tc>
        <w:tc>
          <w:tcPr>
            <w:tcW w:w="1147" w:type="dxa"/>
            <w:tcBorders>
              <w:top w:val="single" w:sz="6" w:space="0" w:color="333333"/>
              <w:left w:val="single" w:sz="6" w:space="0" w:color="333333"/>
              <w:bottom w:val="single" w:sz="6" w:space="0" w:color="333333"/>
              <w:right w:val="single" w:sz="6" w:space="0" w:color="333333"/>
            </w:tcBorders>
          </w:tcPr>
          <w:p w14:paraId="7A5ABE8D" w14:textId="77777777" w:rsidR="00870061" w:rsidRDefault="007823A8">
            <w:pPr>
              <w:spacing w:after="0" w:line="259" w:lineRule="auto"/>
              <w:ind w:left="78" w:right="0" w:firstLine="0"/>
              <w:jc w:val="center"/>
            </w:pPr>
            <w:r>
              <w:rPr>
                <w:sz w:val="15"/>
              </w:rPr>
              <w:t>30-31</w:t>
            </w:r>
          </w:p>
        </w:tc>
        <w:tc>
          <w:tcPr>
            <w:tcW w:w="1147" w:type="dxa"/>
            <w:tcBorders>
              <w:top w:val="single" w:sz="6" w:space="0" w:color="333333"/>
              <w:left w:val="single" w:sz="6" w:space="0" w:color="333333"/>
              <w:bottom w:val="single" w:sz="6" w:space="0" w:color="333333"/>
              <w:right w:val="single" w:sz="6" w:space="0" w:color="333333"/>
            </w:tcBorders>
          </w:tcPr>
          <w:p w14:paraId="064D2B2D" w14:textId="77777777" w:rsidR="00870061" w:rsidRDefault="007823A8">
            <w:pPr>
              <w:spacing w:after="0" w:line="259" w:lineRule="auto"/>
              <w:ind w:left="80" w:right="0" w:firstLine="0"/>
              <w:jc w:val="center"/>
            </w:pPr>
            <w:r>
              <w:rPr>
                <w:sz w:val="15"/>
              </w:rPr>
              <w:t>6,02</w:t>
            </w:r>
          </w:p>
        </w:tc>
        <w:tc>
          <w:tcPr>
            <w:tcW w:w="0" w:type="auto"/>
            <w:vMerge/>
            <w:tcBorders>
              <w:top w:val="nil"/>
              <w:left w:val="single" w:sz="6" w:space="0" w:color="333333"/>
              <w:bottom w:val="single" w:sz="6" w:space="0" w:color="333333"/>
              <w:right w:val="single" w:sz="6" w:space="0" w:color="333333"/>
            </w:tcBorders>
          </w:tcPr>
          <w:p w14:paraId="597E0BE0" w14:textId="77777777" w:rsidR="00870061" w:rsidRDefault="00870061">
            <w:pPr>
              <w:spacing w:after="160" w:line="259" w:lineRule="auto"/>
              <w:ind w:left="0" w:right="0" w:firstLine="0"/>
            </w:pPr>
          </w:p>
        </w:tc>
        <w:tc>
          <w:tcPr>
            <w:tcW w:w="0" w:type="auto"/>
            <w:vMerge/>
            <w:tcBorders>
              <w:top w:val="nil"/>
              <w:left w:val="single" w:sz="6" w:space="0" w:color="333333"/>
              <w:bottom w:val="single" w:sz="6" w:space="0" w:color="333333"/>
              <w:right w:val="single" w:sz="6" w:space="0" w:color="333333"/>
            </w:tcBorders>
          </w:tcPr>
          <w:p w14:paraId="539A88DC" w14:textId="77777777" w:rsidR="00870061" w:rsidRDefault="00870061">
            <w:pPr>
              <w:spacing w:after="160" w:line="259" w:lineRule="auto"/>
              <w:ind w:left="0" w:right="0" w:firstLine="0"/>
            </w:pPr>
          </w:p>
        </w:tc>
      </w:tr>
    </w:tbl>
    <w:p w14:paraId="7B04BA56" w14:textId="77777777" w:rsidR="00870061" w:rsidRDefault="007823A8">
      <w:pPr>
        <w:spacing w:after="281" w:line="362" w:lineRule="auto"/>
        <w:ind w:left="2" w:right="0"/>
      </w:pPr>
      <w:r>
        <w:rPr>
          <w:i/>
          <w:sz w:val="14"/>
        </w:rPr>
        <w:t>Open data van de Inspectie van het Onderwijs berekend door het Centraal Bureau voor de Statistiek (CBS)</w:t>
      </w:r>
    </w:p>
    <w:p w14:paraId="628801C2" w14:textId="77777777" w:rsidR="00A8350A" w:rsidRDefault="00A8350A">
      <w:pPr>
        <w:pStyle w:val="Kop2"/>
        <w:ind w:left="2" w:right="3132"/>
      </w:pPr>
    </w:p>
    <w:p w14:paraId="7BFCA904" w14:textId="77777777" w:rsidR="003765B0" w:rsidRDefault="003765B0" w:rsidP="003765B0"/>
    <w:p w14:paraId="6D038400" w14:textId="77777777" w:rsidR="003765B0" w:rsidRDefault="003765B0" w:rsidP="003765B0"/>
    <w:p w14:paraId="0649BFFE" w14:textId="77777777" w:rsidR="003765B0" w:rsidRDefault="003765B0" w:rsidP="003765B0"/>
    <w:p w14:paraId="68FD7F57" w14:textId="77777777" w:rsidR="003765B0" w:rsidRPr="003765B0" w:rsidRDefault="003765B0" w:rsidP="003765B0"/>
    <w:p w14:paraId="7F6D699A" w14:textId="174689DB" w:rsidR="00870061" w:rsidRDefault="007823A8">
      <w:pPr>
        <w:pStyle w:val="Kop2"/>
        <w:ind w:left="2" w:right="3132"/>
      </w:pPr>
      <w:r>
        <w:lastRenderedPageBreak/>
        <w:t>3.4 Kenmerken van de ouders</w:t>
      </w:r>
    </w:p>
    <w:p w14:paraId="23793C99" w14:textId="77777777" w:rsidR="00870061" w:rsidRDefault="007823A8">
      <w:pPr>
        <w:pStyle w:val="Kop3"/>
        <w:ind w:left="2"/>
      </w:pPr>
      <w:r>
        <w:t>Schoolweging</w:t>
      </w:r>
    </w:p>
    <w:p w14:paraId="685069A2" w14:textId="77777777" w:rsidR="00A8350A" w:rsidRDefault="007823A8">
      <w:pPr>
        <w:ind w:left="2" w:right="116"/>
      </w:pPr>
      <w:r>
        <w:t xml:space="preserve">Op basis van een aantal kenmerken die de onderwijsinspectie aangeleverd krijgt van het CBS, krijgt de school een schoolweging (zie kenmerken leerlingen) toegekend. </w:t>
      </w:r>
    </w:p>
    <w:p w14:paraId="1689E349" w14:textId="77777777" w:rsidR="00A8350A" w:rsidRDefault="00A8350A">
      <w:pPr>
        <w:ind w:left="2" w:right="116"/>
      </w:pPr>
    </w:p>
    <w:p w14:paraId="7D167299" w14:textId="3BEC5A8B" w:rsidR="00870061" w:rsidRDefault="003765B0" w:rsidP="003765B0">
      <w:pPr>
        <w:ind w:left="0" w:right="116" w:firstLine="0"/>
      </w:pPr>
      <w:r>
        <w:t>De kenmerken die meetellen voor deze weging zijn:</w:t>
      </w:r>
    </w:p>
    <w:p w14:paraId="346FE7D7" w14:textId="77777777" w:rsidR="003765B0" w:rsidRDefault="003765B0" w:rsidP="003765B0">
      <w:pPr>
        <w:ind w:left="0" w:right="116" w:firstLine="0"/>
      </w:pPr>
    </w:p>
    <w:p w14:paraId="15235FCB" w14:textId="64594A60" w:rsidR="003765B0" w:rsidRDefault="009F1704" w:rsidP="003765B0">
      <w:pPr>
        <w:pStyle w:val="Lijstalinea"/>
        <w:numPr>
          <w:ilvl w:val="0"/>
          <w:numId w:val="15"/>
        </w:numPr>
        <w:ind w:right="116"/>
      </w:pPr>
      <w:r>
        <w:t>Opleidingsniveau beide ouders</w:t>
      </w:r>
      <w:r w:rsidR="00F80D38">
        <w:t>;</w:t>
      </w:r>
    </w:p>
    <w:p w14:paraId="615D172A" w14:textId="5087266E" w:rsidR="009F1704" w:rsidRDefault="009F1704" w:rsidP="003765B0">
      <w:pPr>
        <w:pStyle w:val="Lijstalinea"/>
        <w:numPr>
          <w:ilvl w:val="0"/>
          <w:numId w:val="15"/>
        </w:numPr>
        <w:ind w:right="116"/>
      </w:pPr>
      <w:r>
        <w:t>Het gemiddelde opleidingsniveau van alle moeders op school</w:t>
      </w:r>
      <w:r w:rsidR="00F80D38">
        <w:t>;</w:t>
      </w:r>
    </w:p>
    <w:p w14:paraId="3DE37780" w14:textId="6BDA36D4" w:rsidR="009F1704" w:rsidRDefault="009F1704" w:rsidP="003765B0">
      <w:pPr>
        <w:pStyle w:val="Lijstalinea"/>
        <w:numPr>
          <w:ilvl w:val="0"/>
          <w:numId w:val="15"/>
        </w:numPr>
        <w:ind w:right="116"/>
      </w:pPr>
      <w:r>
        <w:t>Het land van herkomst van de ouders. De herkomstlanden zijn ingedeeld in een aantal cate</w:t>
      </w:r>
      <w:r w:rsidR="00CC108B">
        <w:t>gorieën op basis van ‘culturele afstand’ tot Nederland</w:t>
      </w:r>
      <w:r w:rsidR="00F80D38">
        <w:t>;</w:t>
      </w:r>
    </w:p>
    <w:p w14:paraId="77C46CCB" w14:textId="2D76604C" w:rsidR="00CC108B" w:rsidRDefault="00CC108B" w:rsidP="003765B0">
      <w:pPr>
        <w:pStyle w:val="Lijstalinea"/>
        <w:numPr>
          <w:ilvl w:val="0"/>
          <w:numId w:val="15"/>
        </w:numPr>
        <w:ind w:right="116"/>
      </w:pPr>
      <w:r>
        <w:t>Verblijfsduur moeder in Nederland</w:t>
      </w:r>
      <w:r w:rsidR="00F80D38">
        <w:t>;</w:t>
      </w:r>
    </w:p>
    <w:p w14:paraId="615A1E31" w14:textId="4A7C9568" w:rsidR="00CC108B" w:rsidRDefault="00CC108B" w:rsidP="003765B0">
      <w:pPr>
        <w:pStyle w:val="Lijstalinea"/>
        <w:numPr>
          <w:ilvl w:val="0"/>
          <w:numId w:val="15"/>
        </w:numPr>
        <w:ind w:right="116"/>
      </w:pPr>
      <w:r>
        <w:t>Zit het gezin in de schuldsa</w:t>
      </w:r>
      <w:r w:rsidR="00F80D38">
        <w:t>nering (i.v.m. privacy wordt deze informatie niet met school gedeeld.</w:t>
      </w:r>
    </w:p>
    <w:p w14:paraId="4E2582FE" w14:textId="77777777" w:rsidR="00A8350A" w:rsidRDefault="00A8350A">
      <w:pPr>
        <w:ind w:left="2" w:right="116"/>
      </w:pPr>
    </w:p>
    <w:p w14:paraId="4C6A6A24" w14:textId="77777777" w:rsidR="00870061" w:rsidRDefault="007823A8">
      <w:pPr>
        <w:pStyle w:val="Kop3"/>
        <w:ind w:left="2"/>
      </w:pPr>
      <w:r>
        <w:t>Ouders</w:t>
      </w:r>
    </w:p>
    <w:p w14:paraId="4116AA1B" w14:textId="3A8CB552" w:rsidR="00F80D38" w:rsidRDefault="00F80D38" w:rsidP="00F80D38">
      <w:pPr>
        <w:pStyle w:val="Lijstalinea"/>
        <w:numPr>
          <w:ilvl w:val="0"/>
          <w:numId w:val="16"/>
        </w:numPr>
      </w:pPr>
      <w:r>
        <w:t>Het opleidingsniveau van ouders is divers</w:t>
      </w:r>
      <w:r w:rsidR="00EC4F7E">
        <w:t>;</w:t>
      </w:r>
    </w:p>
    <w:p w14:paraId="6F3ABFDB" w14:textId="4314DCFC" w:rsidR="00F80D38" w:rsidRDefault="007E0DEF" w:rsidP="00F80D38">
      <w:pPr>
        <w:pStyle w:val="Lijstalinea"/>
        <w:numPr>
          <w:ilvl w:val="0"/>
          <w:numId w:val="16"/>
        </w:numPr>
      </w:pPr>
      <w:r>
        <w:t>De thuistaal is hoofdzakelijk Nederlands en Fries</w:t>
      </w:r>
      <w:r w:rsidR="00EC4F7E">
        <w:t>;</w:t>
      </w:r>
    </w:p>
    <w:p w14:paraId="2ADEE3C2" w14:textId="126E935B" w:rsidR="007E0DEF" w:rsidRDefault="007E0DEF" w:rsidP="00F80D38">
      <w:pPr>
        <w:pStyle w:val="Lijstalinea"/>
        <w:numPr>
          <w:ilvl w:val="0"/>
          <w:numId w:val="16"/>
        </w:numPr>
      </w:pPr>
      <w:r>
        <w:t>De betrokkenheid van ouders bij school is goed</w:t>
      </w:r>
      <w:r w:rsidR="00EC4F7E">
        <w:t>;</w:t>
      </w:r>
    </w:p>
    <w:p w14:paraId="38B1137B" w14:textId="3717BB70" w:rsidR="007E0DEF" w:rsidRDefault="007E0DEF" w:rsidP="00F80D38">
      <w:pPr>
        <w:pStyle w:val="Lijstalinea"/>
        <w:numPr>
          <w:ilvl w:val="0"/>
          <w:numId w:val="16"/>
        </w:numPr>
      </w:pPr>
      <w:r>
        <w:t xml:space="preserve">Er zijn weinig </w:t>
      </w:r>
      <w:r w:rsidR="00974AF7">
        <w:t>gescheiden ouders en samengestelde gezinnen</w:t>
      </w:r>
      <w:r w:rsidR="00EC4F7E">
        <w:t>;</w:t>
      </w:r>
    </w:p>
    <w:p w14:paraId="6FF7E4BF" w14:textId="247E8611" w:rsidR="00974AF7" w:rsidRPr="00F80D38" w:rsidRDefault="00974AF7" w:rsidP="00F80D38">
      <w:pPr>
        <w:pStyle w:val="Lijstalinea"/>
        <w:numPr>
          <w:ilvl w:val="0"/>
          <w:numId w:val="16"/>
        </w:numPr>
      </w:pPr>
      <w:r>
        <w:t>3% van onze leerlingen zijn allochtoon</w:t>
      </w:r>
      <w:r w:rsidR="00EC4F7E">
        <w:t>.</w:t>
      </w:r>
    </w:p>
    <w:p w14:paraId="26AF893D" w14:textId="77777777" w:rsidR="00A8350A" w:rsidRPr="00A8350A" w:rsidRDefault="00A8350A" w:rsidP="00A8350A"/>
    <w:p w14:paraId="041A9C5F" w14:textId="77777777" w:rsidR="00870061" w:rsidRDefault="007823A8">
      <w:pPr>
        <w:pStyle w:val="Kop2"/>
        <w:ind w:left="2" w:right="3132"/>
      </w:pPr>
      <w:r>
        <w:t>3.5 Sterkte-zwakteanalyse</w:t>
      </w:r>
    </w:p>
    <w:p w14:paraId="0BED8B6F" w14:textId="77777777" w:rsidR="00870061" w:rsidRDefault="007823A8">
      <w:pPr>
        <w:ind w:left="2" w:right="116"/>
      </w:pPr>
      <w:r>
        <w:t>In het kader van ons nieuwe schoolplan zien we voor de komende vier jaren een aantal kansen (intern en extern) en bedreigingen (intern en extern) voor wat betreft de school, het personeel en de leerlingen. We willen daarmee nadrukkelijk rekening houden in ons beleid en onze beleidskeuzen.</w:t>
      </w:r>
    </w:p>
    <w:p w14:paraId="797C4F00" w14:textId="77777777" w:rsidR="00974AF7" w:rsidRDefault="00974AF7">
      <w:pPr>
        <w:ind w:left="2" w:right="116"/>
      </w:pPr>
    </w:p>
    <w:tbl>
      <w:tblPr>
        <w:tblStyle w:val="TableGrid"/>
        <w:tblW w:w="9470" w:type="dxa"/>
        <w:tblInd w:w="14" w:type="dxa"/>
        <w:tblCellMar>
          <w:left w:w="65" w:type="dxa"/>
          <w:right w:w="115" w:type="dxa"/>
        </w:tblCellMar>
        <w:tblLook w:val="04A0" w:firstRow="1" w:lastRow="0" w:firstColumn="1" w:lastColumn="0" w:noHBand="0" w:noVBand="1"/>
      </w:tblPr>
      <w:tblGrid>
        <w:gridCol w:w="4738"/>
        <w:gridCol w:w="4732"/>
      </w:tblGrid>
      <w:tr w:rsidR="00870061" w14:paraId="4854B2BB" w14:textId="77777777">
        <w:trPr>
          <w:trHeight w:val="389"/>
        </w:trPr>
        <w:tc>
          <w:tcPr>
            <w:tcW w:w="4738"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330AC72A" w14:textId="77777777" w:rsidR="00870061" w:rsidRPr="00EC4F7E" w:rsidRDefault="007823A8">
            <w:pPr>
              <w:spacing w:after="0" w:line="259" w:lineRule="auto"/>
              <w:ind w:left="0" w:right="0" w:firstLine="0"/>
              <w:rPr>
                <w:color w:val="DEEAF6" w:themeColor="accent5" w:themeTint="33"/>
              </w:rPr>
            </w:pPr>
            <w:r w:rsidRPr="00EC4F7E">
              <w:rPr>
                <w:b/>
                <w:color w:val="DEEAF6" w:themeColor="accent5" w:themeTint="33"/>
              </w:rPr>
              <w:t>STERKE KANTEN SCHOOL</w:t>
            </w:r>
          </w:p>
        </w:tc>
        <w:tc>
          <w:tcPr>
            <w:tcW w:w="4733"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3F8765AF" w14:textId="77777777" w:rsidR="00870061" w:rsidRPr="00EC4F7E" w:rsidRDefault="007823A8">
            <w:pPr>
              <w:spacing w:after="0" w:line="259" w:lineRule="auto"/>
              <w:ind w:left="0" w:right="0" w:firstLine="0"/>
              <w:rPr>
                <w:color w:val="DEEAF6" w:themeColor="accent5" w:themeTint="33"/>
              </w:rPr>
            </w:pPr>
            <w:r w:rsidRPr="00EC4F7E">
              <w:rPr>
                <w:b/>
                <w:color w:val="DEEAF6" w:themeColor="accent5" w:themeTint="33"/>
              </w:rPr>
              <w:t>ZWAKKE KANTEN SCHOOL</w:t>
            </w:r>
          </w:p>
        </w:tc>
      </w:tr>
      <w:tr w:rsidR="00870061" w14:paraId="4A4BF1E4" w14:textId="77777777">
        <w:trPr>
          <w:trHeight w:val="389"/>
        </w:trPr>
        <w:tc>
          <w:tcPr>
            <w:tcW w:w="4738" w:type="dxa"/>
            <w:tcBorders>
              <w:top w:val="single" w:sz="6" w:space="0" w:color="333333"/>
              <w:left w:val="single" w:sz="6" w:space="0" w:color="333333"/>
              <w:bottom w:val="single" w:sz="6" w:space="0" w:color="333333"/>
              <w:right w:val="single" w:sz="6" w:space="0" w:color="333333"/>
            </w:tcBorders>
            <w:vAlign w:val="center"/>
          </w:tcPr>
          <w:p w14:paraId="745986B3" w14:textId="77777777" w:rsidR="00870061" w:rsidRDefault="007823A8">
            <w:pPr>
              <w:spacing w:after="0" w:line="259" w:lineRule="auto"/>
              <w:ind w:left="0" w:right="0" w:firstLine="0"/>
            </w:pPr>
            <w:r>
              <w:t xml:space="preserve"> Schoolklimaat</w:t>
            </w:r>
          </w:p>
        </w:tc>
        <w:tc>
          <w:tcPr>
            <w:tcW w:w="4733" w:type="dxa"/>
            <w:tcBorders>
              <w:top w:val="single" w:sz="6" w:space="0" w:color="333333"/>
              <w:left w:val="single" w:sz="6" w:space="0" w:color="333333"/>
              <w:bottom w:val="single" w:sz="6" w:space="0" w:color="333333"/>
              <w:right w:val="single" w:sz="6" w:space="0" w:color="333333"/>
            </w:tcBorders>
            <w:vAlign w:val="center"/>
          </w:tcPr>
          <w:p w14:paraId="299167E8" w14:textId="77777777" w:rsidR="00870061" w:rsidRDefault="007823A8">
            <w:pPr>
              <w:spacing w:after="0" w:line="259" w:lineRule="auto"/>
              <w:ind w:left="0" w:right="0" w:firstLine="0"/>
            </w:pPr>
            <w:r>
              <w:t xml:space="preserve"> Er zijn weinig mogelijkheden tot collegiale consultatie</w:t>
            </w:r>
          </w:p>
        </w:tc>
      </w:tr>
      <w:tr w:rsidR="00870061" w14:paraId="2AED825A" w14:textId="77777777">
        <w:trPr>
          <w:trHeight w:val="389"/>
        </w:trPr>
        <w:tc>
          <w:tcPr>
            <w:tcW w:w="4738" w:type="dxa"/>
            <w:tcBorders>
              <w:top w:val="single" w:sz="6" w:space="0" w:color="333333"/>
              <w:left w:val="single" w:sz="6" w:space="0" w:color="333333"/>
              <w:bottom w:val="single" w:sz="6" w:space="0" w:color="333333"/>
              <w:right w:val="single" w:sz="6" w:space="0" w:color="333333"/>
            </w:tcBorders>
            <w:vAlign w:val="center"/>
          </w:tcPr>
          <w:p w14:paraId="5E8BA406" w14:textId="77777777" w:rsidR="00870061" w:rsidRDefault="007823A8">
            <w:pPr>
              <w:spacing w:after="0" w:line="259" w:lineRule="auto"/>
              <w:ind w:left="0" w:right="0" w:firstLine="0"/>
            </w:pPr>
            <w:r>
              <w:t xml:space="preserve"> Professioneel team en professionele sfeer</w:t>
            </w:r>
          </w:p>
        </w:tc>
        <w:tc>
          <w:tcPr>
            <w:tcW w:w="4733" w:type="dxa"/>
            <w:tcBorders>
              <w:top w:val="single" w:sz="6" w:space="0" w:color="333333"/>
              <w:left w:val="single" w:sz="6" w:space="0" w:color="333333"/>
              <w:bottom w:val="single" w:sz="6" w:space="0" w:color="333333"/>
              <w:right w:val="single" w:sz="6" w:space="0" w:color="333333"/>
            </w:tcBorders>
            <w:vAlign w:val="center"/>
          </w:tcPr>
          <w:p w14:paraId="2E205F1C" w14:textId="77777777" w:rsidR="00870061" w:rsidRDefault="007823A8">
            <w:pPr>
              <w:spacing w:after="0" w:line="259" w:lineRule="auto"/>
              <w:ind w:left="0" w:right="0" w:firstLine="0"/>
            </w:pPr>
            <w:r>
              <w:t xml:space="preserve"> Kleutermaterialen</w:t>
            </w:r>
          </w:p>
        </w:tc>
      </w:tr>
      <w:tr w:rsidR="00870061" w14:paraId="1AA36C65" w14:textId="77777777">
        <w:trPr>
          <w:trHeight w:val="389"/>
        </w:trPr>
        <w:tc>
          <w:tcPr>
            <w:tcW w:w="4738" w:type="dxa"/>
            <w:tcBorders>
              <w:top w:val="single" w:sz="6" w:space="0" w:color="333333"/>
              <w:left w:val="single" w:sz="6" w:space="0" w:color="333333"/>
              <w:bottom w:val="single" w:sz="6" w:space="0" w:color="333333"/>
              <w:right w:val="single" w:sz="6" w:space="0" w:color="333333"/>
            </w:tcBorders>
            <w:vAlign w:val="center"/>
          </w:tcPr>
          <w:p w14:paraId="74AE6D9D" w14:textId="77777777" w:rsidR="00870061" w:rsidRDefault="007823A8">
            <w:pPr>
              <w:spacing w:after="0" w:line="259" w:lineRule="auto"/>
              <w:ind w:left="0" w:right="0" w:firstLine="0"/>
            </w:pPr>
            <w:r>
              <w:t xml:space="preserve"> Onderwijsproces sterk ingericht</w:t>
            </w:r>
          </w:p>
        </w:tc>
        <w:tc>
          <w:tcPr>
            <w:tcW w:w="4733" w:type="dxa"/>
            <w:tcBorders>
              <w:top w:val="single" w:sz="6" w:space="0" w:color="333333"/>
              <w:left w:val="single" w:sz="6" w:space="0" w:color="333333"/>
              <w:bottom w:val="single" w:sz="6" w:space="0" w:color="333333"/>
              <w:right w:val="single" w:sz="6" w:space="0" w:color="333333"/>
            </w:tcBorders>
            <w:vAlign w:val="center"/>
          </w:tcPr>
          <w:p w14:paraId="62B025B5" w14:textId="77777777" w:rsidR="00870061" w:rsidRDefault="007823A8">
            <w:pPr>
              <w:spacing w:after="0" w:line="259" w:lineRule="auto"/>
              <w:ind w:left="0" w:right="0" w:firstLine="0"/>
            </w:pPr>
            <w:r>
              <w:t xml:space="preserve"> </w:t>
            </w:r>
          </w:p>
        </w:tc>
      </w:tr>
      <w:tr w:rsidR="00870061" w14:paraId="5114956F" w14:textId="77777777">
        <w:trPr>
          <w:trHeight w:val="389"/>
        </w:trPr>
        <w:tc>
          <w:tcPr>
            <w:tcW w:w="4738" w:type="dxa"/>
            <w:tcBorders>
              <w:top w:val="single" w:sz="6" w:space="0" w:color="333333"/>
              <w:left w:val="single" w:sz="6" w:space="0" w:color="333333"/>
              <w:bottom w:val="single" w:sz="6" w:space="0" w:color="333333"/>
              <w:right w:val="single" w:sz="6" w:space="0" w:color="333333"/>
            </w:tcBorders>
            <w:vAlign w:val="center"/>
          </w:tcPr>
          <w:p w14:paraId="0A8217CA" w14:textId="77777777" w:rsidR="00870061" w:rsidRDefault="007823A8">
            <w:pPr>
              <w:spacing w:after="0" w:line="259" w:lineRule="auto"/>
              <w:ind w:left="0" w:right="0" w:firstLine="0"/>
            </w:pPr>
            <w:r>
              <w:t xml:space="preserve"> Goed zicht op onderwijskwaliteit </w:t>
            </w:r>
          </w:p>
        </w:tc>
        <w:tc>
          <w:tcPr>
            <w:tcW w:w="4733" w:type="dxa"/>
            <w:tcBorders>
              <w:top w:val="single" w:sz="6" w:space="0" w:color="333333"/>
              <w:left w:val="single" w:sz="6" w:space="0" w:color="333333"/>
              <w:bottom w:val="single" w:sz="6" w:space="0" w:color="333333"/>
              <w:right w:val="single" w:sz="6" w:space="0" w:color="333333"/>
            </w:tcBorders>
            <w:vAlign w:val="center"/>
          </w:tcPr>
          <w:p w14:paraId="3BD76398" w14:textId="77777777" w:rsidR="00870061" w:rsidRDefault="007823A8">
            <w:pPr>
              <w:spacing w:after="0" w:line="259" w:lineRule="auto"/>
              <w:ind w:left="0" w:right="0" w:firstLine="0"/>
            </w:pPr>
            <w:r>
              <w:t xml:space="preserve"> </w:t>
            </w:r>
          </w:p>
        </w:tc>
      </w:tr>
      <w:tr w:rsidR="00870061" w14:paraId="174DF4CD" w14:textId="77777777">
        <w:trPr>
          <w:trHeight w:val="389"/>
        </w:trPr>
        <w:tc>
          <w:tcPr>
            <w:tcW w:w="4738" w:type="dxa"/>
            <w:tcBorders>
              <w:top w:val="single" w:sz="6" w:space="0" w:color="333333"/>
              <w:left w:val="single" w:sz="6" w:space="0" w:color="333333"/>
              <w:bottom w:val="single" w:sz="6" w:space="0" w:color="333333"/>
              <w:right w:val="single" w:sz="6" w:space="0" w:color="333333"/>
            </w:tcBorders>
            <w:vAlign w:val="center"/>
          </w:tcPr>
          <w:p w14:paraId="1DB5ADA6" w14:textId="77777777" w:rsidR="00870061" w:rsidRDefault="007823A8">
            <w:pPr>
              <w:spacing w:after="0" w:line="259" w:lineRule="auto"/>
              <w:ind w:left="0" w:right="0" w:firstLine="0"/>
            </w:pPr>
            <w:r>
              <w:t xml:space="preserve"> Huisvesting</w:t>
            </w:r>
          </w:p>
        </w:tc>
        <w:tc>
          <w:tcPr>
            <w:tcW w:w="4733" w:type="dxa"/>
            <w:tcBorders>
              <w:top w:val="single" w:sz="6" w:space="0" w:color="333333"/>
              <w:left w:val="single" w:sz="6" w:space="0" w:color="333333"/>
              <w:bottom w:val="single" w:sz="6" w:space="0" w:color="333333"/>
              <w:right w:val="single" w:sz="6" w:space="0" w:color="333333"/>
            </w:tcBorders>
            <w:vAlign w:val="center"/>
          </w:tcPr>
          <w:p w14:paraId="5DD3897A" w14:textId="77777777" w:rsidR="00870061" w:rsidRDefault="007823A8">
            <w:pPr>
              <w:spacing w:after="0" w:line="259" w:lineRule="auto"/>
              <w:ind w:left="0" w:right="0" w:firstLine="0"/>
            </w:pPr>
            <w:r>
              <w:t xml:space="preserve"> </w:t>
            </w:r>
          </w:p>
        </w:tc>
      </w:tr>
      <w:tr w:rsidR="00870061" w14:paraId="7256CC4D" w14:textId="77777777">
        <w:trPr>
          <w:trHeight w:val="389"/>
        </w:trPr>
        <w:tc>
          <w:tcPr>
            <w:tcW w:w="4738"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24B50A08" w14:textId="77777777" w:rsidR="00870061" w:rsidRPr="00EC4F7E" w:rsidRDefault="007823A8">
            <w:pPr>
              <w:spacing w:after="0" w:line="259" w:lineRule="auto"/>
              <w:ind w:left="0" w:right="0" w:firstLine="0"/>
              <w:rPr>
                <w:color w:val="DEEAF6" w:themeColor="accent5" w:themeTint="33"/>
              </w:rPr>
            </w:pPr>
            <w:r w:rsidRPr="00EC4F7E">
              <w:rPr>
                <w:b/>
                <w:color w:val="DEEAF6" w:themeColor="accent5" w:themeTint="33"/>
              </w:rPr>
              <w:t>KANSEN SCHOOL</w:t>
            </w:r>
          </w:p>
        </w:tc>
        <w:tc>
          <w:tcPr>
            <w:tcW w:w="4733"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504E992A" w14:textId="77777777" w:rsidR="00870061" w:rsidRPr="00EC4F7E" w:rsidRDefault="007823A8">
            <w:pPr>
              <w:spacing w:after="0" w:line="259" w:lineRule="auto"/>
              <w:ind w:left="0" w:right="0" w:firstLine="0"/>
              <w:rPr>
                <w:color w:val="DEEAF6" w:themeColor="accent5" w:themeTint="33"/>
              </w:rPr>
            </w:pPr>
            <w:r w:rsidRPr="00EC4F7E">
              <w:rPr>
                <w:b/>
                <w:color w:val="DEEAF6" w:themeColor="accent5" w:themeTint="33"/>
              </w:rPr>
              <w:t>BEDREIGINGEN SCHOOL</w:t>
            </w:r>
          </w:p>
        </w:tc>
      </w:tr>
      <w:tr w:rsidR="00870061" w14:paraId="0350673C" w14:textId="77777777">
        <w:trPr>
          <w:trHeight w:val="648"/>
        </w:trPr>
        <w:tc>
          <w:tcPr>
            <w:tcW w:w="4738" w:type="dxa"/>
            <w:tcBorders>
              <w:top w:val="single" w:sz="6" w:space="0" w:color="333333"/>
              <w:left w:val="single" w:sz="6" w:space="0" w:color="333333"/>
              <w:bottom w:val="single" w:sz="6" w:space="0" w:color="333333"/>
              <w:right w:val="single" w:sz="6" w:space="0" w:color="333333"/>
            </w:tcBorders>
            <w:vAlign w:val="center"/>
          </w:tcPr>
          <w:p w14:paraId="06E8A355" w14:textId="77777777" w:rsidR="00870061" w:rsidRDefault="007823A8">
            <w:pPr>
              <w:spacing w:after="0" w:line="259" w:lineRule="auto"/>
              <w:ind w:left="0" w:right="0" w:firstLine="0"/>
            </w:pPr>
            <w:r>
              <w:t>Inspelen op nieuwe onderwijsontwikkelingen zoals bijvoorbeeld digitale geletterdheid en rijke schooldag</w:t>
            </w:r>
          </w:p>
        </w:tc>
        <w:tc>
          <w:tcPr>
            <w:tcW w:w="4733" w:type="dxa"/>
            <w:tcBorders>
              <w:top w:val="single" w:sz="6" w:space="0" w:color="333333"/>
              <w:left w:val="single" w:sz="6" w:space="0" w:color="333333"/>
              <w:bottom w:val="single" w:sz="6" w:space="0" w:color="333333"/>
              <w:right w:val="single" w:sz="6" w:space="0" w:color="333333"/>
            </w:tcBorders>
            <w:vAlign w:val="center"/>
          </w:tcPr>
          <w:p w14:paraId="25CEA303" w14:textId="77777777" w:rsidR="00870061" w:rsidRDefault="007823A8">
            <w:pPr>
              <w:spacing w:after="0" w:line="259" w:lineRule="auto"/>
              <w:ind w:left="0" w:right="0" w:firstLine="0"/>
            </w:pPr>
            <w:r>
              <w:t>Dreigende tekorten onderwijzend personeel, alsook intern begeleider en directeur</w:t>
            </w:r>
          </w:p>
        </w:tc>
      </w:tr>
      <w:tr w:rsidR="00870061" w14:paraId="43CFD898" w14:textId="77777777">
        <w:trPr>
          <w:trHeight w:val="648"/>
        </w:trPr>
        <w:tc>
          <w:tcPr>
            <w:tcW w:w="4738" w:type="dxa"/>
            <w:tcBorders>
              <w:top w:val="single" w:sz="6" w:space="0" w:color="333333"/>
              <w:left w:val="single" w:sz="6" w:space="0" w:color="333333"/>
              <w:bottom w:val="single" w:sz="6" w:space="0" w:color="333333"/>
              <w:right w:val="single" w:sz="6" w:space="0" w:color="333333"/>
            </w:tcBorders>
          </w:tcPr>
          <w:p w14:paraId="3E9524AA" w14:textId="77777777" w:rsidR="00870061" w:rsidRDefault="007823A8">
            <w:pPr>
              <w:spacing w:after="0" w:line="259" w:lineRule="auto"/>
              <w:ind w:left="0" w:right="0" w:firstLine="0"/>
            </w:pPr>
            <w:r>
              <w:t>Profilering van de school en marktaandeel vergroten</w:t>
            </w:r>
          </w:p>
        </w:tc>
        <w:tc>
          <w:tcPr>
            <w:tcW w:w="4733" w:type="dxa"/>
            <w:tcBorders>
              <w:top w:val="single" w:sz="6" w:space="0" w:color="333333"/>
              <w:left w:val="single" w:sz="6" w:space="0" w:color="333333"/>
              <w:bottom w:val="single" w:sz="6" w:space="0" w:color="333333"/>
              <w:right w:val="single" w:sz="6" w:space="0" w:color="333333"/>
            </w:tcBorders>
          </w:tcPr>
          <w:p w14:paraId="7AAC6C9E" w14:textId="77777777" w:rsidR="00870061" w:rsidRDefault="007823A8">
            <w:pPr>
              <w:spacing w:after="0" w:line="259" w:lineRule="auto"/>
              <w:ind w:left="0" w:right="0" w:firstLine="0"/>
            </w:pPr>
            <w:r>
              <w:t xml:space="preserve"> Hoge werkdruk</w:t>
            </w:r>
          </w:p>
        </w:tc>
      </w:tr>
    </w:tbl>
    <w:p w14:paraId="3D615BE5" w14:textId="77777777" w:rsidR="00A8350A" w:rsidRDefault="00A8350A">
      <w:pPr>
        <w:pStyle w:val="Kop2"/>
        <w:ind w:left="2" w:right="3132"/>
      </w:pPr>
    </w:p>
    <w:p w14:paraId="17B507FA" w14:textId="1F23D9A5" w:rsidR="00870061" w:rsidRDefault="007823A8">
      <w:pPr>
        <w:pStyle w:val="Kop2"/>
        <w:ind w:left="2" w:right="3132"/>
      </w:pPr>
      <w:r>
        <w:t>3.6 Landelijke ontwikkelingen</w:t>
      </w:r>
    </w:p>
    <w:p w14:paraId="16FFC39C" w14:textId="77777777" w:rsidR="00870061" w:rsidRDefault="007823A8">
      <w:pPr>
        <w:spacing w:after="267"/>
        <w:ind w:left="2" w:right="116"/>
      </w:pPr>
      <w:r>
        <w:t xml:space="preserve">Onze organisatie staat niet op zichzelf. Ook trends en ontwikkelingen in onze omgeving zijn van invloed op ons beleid. We moeten en willen daar waar relevant inspelen op maatschappelijke ontwikkelingen, omdat we een organisatie willen zijn die midden in de samenleving staat. </w:t>
      </w:r>
    </w:p>
    <w:p w14:paraId="314B1BCE" w14:textId="77777777" w:rsidR="00EC4F7E" w:rsidRDefault="00EC4F7E">
      <w:pPr>
        <w:spacing w:after="267"/>
        <w:ind w:left="2" w:right="116"/>
      </w:pPr>
    </w:p>
    <w:p w14:paraId="3F7CD4D8" w14:textId="77777777" w:rsidR="00EC4F7E" w:rsidRDefault="00EC4F7E">
      <w:pPr>
        <w:spacing w:after="267"/>
        <w:ind w:left="2" w:right="116"/>
      </w:pPr>
    </w:p>
    <w:p w14:paraId="5E37160D" w14:textId="77777777" w:rsidR="00EC4F7E" w:rsidRDefault="00EC4F7E">
      <w:pPr>
        <w:spacing w:after="267"/>
        <w:ind w:left="2" w:right="116"/>
      </w:pPr>
    </w:p>
    <w:p w14:paraId="327F0E82" w14:textId="77777777" w:rsidR="00EC4F7E" w:rsidRDefault="00EC4F7E">
      <w:pPr>
        <w:spacing w:after="267"/>
        <w:ind w:left="2" w:right="116"/>
      </w:pPr>
    </w:p>
    <w:p w14:paraId="66E7443C" w14:textId="77777777" w:rsidR="007B2017" w:rsidRDefault="007B2017">
      <w:pPr>
        <w:ind w:left="2" w:right="116"/>
        <w:rPr>
          <w:b/>
          <w:bCs/>
        </w:rPr>
      </w:pPr>
      <w:r w:rsidRPr="007B2017">
        <w:rPr>
          <w:b/>
          <w:bCs/>
        </w:rPr>
        <w:lastRenderedPageBreak/>
        <w:t>Trends</w:t>
      </w:r>
    </w:p>
    <w:p w14:paraId="6CFFFD94" w14:textId="364A9949" w:rsidR="00870061" w:rsidRDefault="007823A8">
      <w:pPr>
        <w:ind w:left="2" w:right="116"/>
      </w:pPr>
      <w:r>
        <w:t>Voor ons zijn de volgende trends en ontwikkelingen van belang:</w:t>
      </w:r>
    </w:p>
    <w:p w14:paraId="33B002AA" w14:textId="2DCA0C09" w:rsidR="00870061" w:rsidRDefault="007823A8">
      <w:pPr>
        <w:numPr>
          <w:ilvl w:val="0"/>
          <w:numId w:val="5"/>
        </w:numPr>
        <w:ind w:right="116" w:hanging="304"/>
      </w:pPr>
      <w:r>
        <w:t>Tekort aan geschikt onderwijspersoneel</w:t>
      </w:r>
      <w:r w:rsidR="00974AF7">
        <w:t>;</w:t>
      </w:r>
    </w:p>
    <w:p w14:paraId="0262FCD1" w14:textId="3B3C87D7" w:rsidR="00870061" w:rsidRDefault="007823A8">
      <w:pPr>
        <w:numPr>
          <w:ilvl w:val="0"/>
          <w:numId w:val="5"/>
        </w:numPr>
        <w:ind w:right="116" w:hanging="304"/>
      </w:pPr>
      <w:r>
        <w:t>Tweedeling in de maatschappij</w:t>
      </w:r>
      <w:r w:rsidR="00974AF7">
        <w:t>;</w:t>
      </w:r>
    </w:p>
    <w:p w14:paraId="2A899539" w14:textId="1C342364" w:rsidR="00870061" w:rsidRDefault="007823A8">
      <w:pPr>
        <w:numPr>
          <w:ilvl w:val="0"/>
          <w:numId w:val="5"/>
        </w:numPr>
        <w:ind w:right="116" w:hanging="304"/>
      </w:pPr>
      <w:r>
        <w:t>Kansenongelijkheid in het onderwijs</w:t>
      </w:r>
      <w:r w:rsidR="00974AF7">
        <w:t>;</w:t>
      </w:r>
    </w:p>
    <w:p w14:paraId="7B2E877E" w14:textId="173E7677" w:rsidR="00870061" w:rsidRDefault="007823A8">
      <w:pPr>
        <w:numPr>
          <w:ilvl w:val="0"/>
          <w:numId w:val="5"/>
        </w:numPr>
        <w:ind w:right="116" w:hanging="304"/>
      </w:pPr>
      <w:r>
        <w:t>Veranderende arbeidsmarkt</w:t>
      </w:r>
      <w:r w:rsidR="00974AF7">
        <w:t>;</w:t>
      </w:r>
    </w:p>
    <w:p w14:paraId="4310F12C" w14:textId="5253837A" w:rsidR="00870061" w:rsidRDefault="007823A8">
      <w:pPr>
        <w:numPr>
          <w:ilvl w:val="0"/>
          <w:numId w:val="5"/>
        </w:numPr>
        <w:ind w:right="116" w:hanging="304"/>
      </w:pPr>
      <w:r>
        <w:t>Voortdurende technologische ontwikkeling</w:t>
      </w:r>
      <w:r w:rsidR="00974AF7">
        <w:t>;</w:t>
      </w:r>
    </w:p>
    <w:p w14:paraId="7C00FD52" w14:textId="68E7CDC3" w:rsidR="00870061" w:rsidRDefault="007823A8">
      <w:pPr>
        <w:numPr>
          <w:ilvl w:val="0"/>
          <w:numId w:val="5"/>
        </w:numPr>
        <w:ind w:right="116" w:hanging="304"/>
      </w:pPr>
      <w:r>
        <w:t>Discussie kennis versus vaardigheden</w:t>
      </w:r>
      <w:r w:rsidR="00974AF7">
        <w:t>;</w:t>
      </w:r>
    </w:p>
    <w:p w14:paraId="4D0338E9" w14:textId="1FCDA801" w:rsidR="00870061" w:rsidRDefault="007823A8">
      <w:pPr>
        <w:numPr>
          <w:ilvl w:val="0"/>
          <w:numId w:val="5"/>
        </w:numPr>
        <w:ind w:right="116" w:hanging="304"/>
      </w:pPr>
      <w:r>
        <w:t>Veranderende onderwijsgeldstromen</w:t>
      </w:r>
      <w:r w:rsidR="00974AF7">
        <w:t>;</w:t>
      </w:r>
    </w:p>
    <w:p w14:paraId="0FAB21E2" w14:textId="2FB2F300" w:rsidR="00870061" w:rsidRDefault="007823A8">
      <w:pPr>
        <w:numPr>
          <w:ilvl w:val="0"/>
          <w:numId w:val="5"/>
        </w:numPr>
        <w:ind w:right="116" w:hanging="304"/>
      </w:pPr>
      <w:r>
        <w:t xml:space="preserve">Toenemende </w:t>
      </w:r>
      <w:proofErr w:type="spellStart"/>
      <w:r>
        <w:t>zij-instroom</w:t>
      </w:r>
      <w:proofErr w:type="spellEnd"/>
      <w:r w:rsidR="00974AF7">
        <w:t>;</w:t>
      </w:r>
    </w:p>
    <w:p w14:paraId="333F8969" w14:textId="77777777" w:rsidR="00870061" w:rsidRDefault="007823A8">
      <w:pPr>
        <w:numPr>
          <w:ilvl w:val="0"/>
          <w:numId w:val="5"/>
        </w:numPr>
        <w:ind w:right="116" w:hanging="304"/>
      </w:pPr>
      <w:r>
        <w:t>Sterk toenemende aandacht voor veiligheid;</w:t>
      </w:r>
    </w:p>
    <w:p w14:paraId="27873E5D" w14:textId="77777777" w:rsidR="00870061" w:rsidRDefault="007823A8">
      <w:pPr>
        <w:numPr>
          <w:ilvl w:val="0"/>
          <w:numId w:val="5"/>
        </w:numPr>
        <w:ind w:right="116" w:hanging="304"/>
      </w:pPr>
      <w:r>
        <w:t>Groeiend aantal nieuwkomers;</w:t>
      </w:r>
    </w:p>
    <w:p w14:paraId="0A7038A0" w14:textId="77777777" w:rsidR="00870061" w:rsidRDefault="007823A8">
      <w:pPr>
        <w:numPr>
          <w:ilvl w:val="0"/>
          <w:numId w:val="5"/>
        </w:numPr>
        <w:ind w:right="116" w:hanging="304"/>
      </w:pPr>
      <w:r>
        <w:t xml:space="preserve">Steeds grotere vraag naar </w:t>
      </w:r>
      <w:r>
        <w:t>inhoudelijk goede buitenschoolse kinderopvang;</w:t>
      </w:r>
    </w:p>
    <w:p w14:paraId="0E390681" w14:textId="77777777" w:rsidR="00870061" w:rsidRDefault="007823A8">
      <w:pPr>
        <w:numPr>
          <w:ilvl w:val="0"/>
          <w:numId w:val="5"/>
        </w:numPr>
        <w:ind w:right="116" w:hanging="304"/>
      </w:pPr>
      <w:r>
        <w:t>Aandacht voor duurzaamheid;</w:t>
      </w:r>
    </w:p>
    <w:p w14:paraId="3CBB3511" w14:textId="77777777" w:rsidR="00870061" w:rsidRDefault="007823A8">
      <w:pPr>
        <w:numPr>
          <w:ilvl w:val="0"/>
          <w:numId w:val="5"/>
        </w:numPr>
        <w:ind w:right="116" w:hanging="304"/>
      </w:pPr>
      <w:r>
        <w:t>Wetgeving en bewustwording m.b.t. privacyregels (AVG);</w:t>
      </w:r>
    </w:p>
    <w:p w14:paraId="74EF9B79" w14:textId="316952A5" w:rsidR="00870061" w:rsidRDefault="007823A8">
      <w:pPr>
        <w:numPr>
          <w:ilvl w:val="0"/>
          <w:numId w:val="5"/>
        </w:numPr>
        <w:ind w:right="116" w:hanging="304"/>
      </w:pPr>
      <w:r>
        <w:t>Ouders/verzorgers zijn, alhoewel hoofdverantwoordelijk voor de opvoeding, niet langer de enige opvoeders</w:t>
      </w:r>
      <w:r w:rsidR="00974AF7">
        <w:t>;</w:t>
      </w:r>
    </w:p>
    <w:p w14:paraId="272C6A0B" w14:textId="6BEDFD38" w:rsidR="00870061" w:rsidRDefault="007823A8">
      <w:pPr>
        <w:numPr>
          <w:ilvl w:val="0"/>
          <w:numId w:val="5"/>
        </w:numPr>
        <w:ind w:right="116" w:hanging="304"/>
      </w:pPr>
      <w:r>
        <w:t xml:space="preserve">Van scholen en </w:t>
      </w:r>
      <w:r>
        <w:t>instanties wordt verwacht dat zij verantwoordelijkheid nemen in een omgeving waar verdichting</w:t>
      </w:r>
      <w:r w:rsidR="00251386">
        <w:t xml:space="preserve"> </w:t>
      </w:r>
      <w:r>
        <w:t>van maatschappelijke problematiek speelt;</w:t>
      </w:r>
    </w:p>
    <w:p w14:paraId="6DECEFDA" w14:textId="77777777" w:rsidR="00870061" w:rsidRDefault="007823A8">
      <w:pPr>
        <w:numPr>
          <w:ilvl w:val="0"/>
          <w:numId w:val="5"/>
        </w:numPr>
        <w:spacing w:after="270"/>
        <w:ind w:right="116" w:hanging="304"/>
      </w:pPr>
      <w:r>
        <w:t>Leerlingen komen vaker binnen met een taal-spraakachterstand.</w:t>
      </w:r>
    </w:p>
    <w:p w14:paraId="0974BDE2" w14:textId="00558578" w:rsidR="00814B35" w:rsidRDefault="00814B35">
      <w:pPr>
        <w:ind w:left="2" w:right="116"/>
        <w:rPr>
          <w:b/>
          <w:bCs/>
        </w:rPr>
      </w:pPr>
      <w:r>
        <w:rPr>
          <w:b/>
          <w:bCs/>
        </w:rPr>
        <w:t>4</w:t>
      </w:r>
      <w:r w:rsidR="00251386">
        <w:rPr>
          <w:b/>
          <w:bCs/>
        </w:rPr>
        <w:t>.</w:t>
      </w:r>
      <w:r>
        <w:rPr>
          <w:b/>
          <w:bCs/>
        </w:rPr>
        <w:t xml:space="preserve"> </w:t>
      </w:r>
      <w:r w:rsidRPr="00814B35">
        <w:rPr>
          <w:b/>
          <w:bCs/>
        </w:rPr>
        <w:t>Pijlers</w:t>
      </w:r>
      <w:r w:rsidR="00974AF7">
        <w:rPr>
          <w:b/>
          <w:bCs/>
        </w:rPr>
        <w:t xml:space="preserve"> Elan onderwijsgroep</w:t>
      </w:r>
    </w:p>
    <w:p w14:paraId="3D4F7F0E" w14:textId="77777777" w:rsidR="00974AF7" w:rsidRPr="00814B35" w:rsidRDefault="00974AF7">
      <w:pPr>
        <w:ind w:left="2" w:right="116"/>
        <w:rPr>
          <w:b/>
          <w:bCs/>
        </w:rPr>
      </w:pPr>
    </w:p>
    <w:p w14:paraId="35BA5F74" w14:textId="7458B06A" w:rsidR="00870061" w:rsidRDefault="007823A8">
      <w:pPr>
        <w:ind w:left="2" w:right="116"/>
      </w:pPr>
      <w:r>
        <w:t>Op basis van gemaakte keuzes hebben we een aantal pijlers voor onze organisatie en de scholen vastgesteld, te weten:</w:t>
      </w:r>
    </w:p>
    <w:p w14:paraId="46829777" w14:textId="77777777" w:rsidR="00974AF7" w:rsidRDefault="00974AF7">
      <w:pPr>
        <w:ind w:left="2" w:right="116"/>
      </w:pPr>
    </w:p>
    <w:p w14:paraId="49ECB64A" w14:textId="77777777" w:rsidR="00870061" w:rsidRDefault="007823A8">
      <w:pPr>
        <w:numPr>
          <w:ilvl w:val="0"/>
          <w:numId w:val="6"/>
        </w:numPr>
        <w:ind w:right="116" w:hanging="111"/>
      </w:pPr>
      <w:r>
        <w:t>Optimaliseren van onderwijskwaliteit;</w:t>
      </w:r>
    </w:p>
    <w:p w14:paraId="191A03DC" w14:textId="77777777" w:rsidR="00870061" w:rsidRDefault="007823A8">
      <w:pPr>
        <w:numPr>
          <w:ilvl w:val="0"/>
          <w:numId w:val="6"/>
        </w:numPr>
        <w:ind w:right="116" w:hanging="111"/>
      </w:pPr>
      <w:r>
        <w:t>Passende leeromgevingen vormen;</w:t>
      </w:r>
    </w:p>
    <w:p w14:paraId="1612D3A2" w14:textId="77777777" w:rsidR="00870061" w:rsidRDefault="007823A8">
      <w:pPr>
        <w:numPr>
          <w:ilvl w:val="0"/>
          <w:numId w:val="6"/>
        </w:numPr>
        <w:ind w:right="116" w:hanging="111"/>
      </w:pPr>
      <w:r>
        <w:t>Stimuleren van professionele ontwikkeling van medewerkers;</w:t>
      </w:r>
    </w:p>
    <w:p w14:paraId="6B4DB6FB" w14:textId="77777777" w:rsidR="00870061" w:rsidRDefault="007823A8">
      <w:pPr>
        <w:numPr>
          <w:ilvl w:val="0"/>
          <w:numId w:val="6"/>
        </w:numPr>
        <w:ind w:right="116" w:hanging="111"/>
      </w:pPr>
      <w:r>
        <w:t>Inspireren, profileren en innoveren.</w:t>
      </w:r>
      <w:r>
        <w:br w:type="page"/>
      </w:r>
    </w:p>
    <w:p w14:paraId="1F719FD1" w14:textId="77777777" w:rsidR="00870061" w:rsidRPr="00251386" w:rsidRDefault="007823A8">
      <w:pPr>
        <w:pStyle w:val="Kop1"/>
        <w:ind w:left="2"/>
        <w:rPr>
          <w:color w:val="0070C0"/>
          <w:sz w:val="40"/>
          <w:szCs w:val="40"/>
        </w:rPr>
      </w:pPr>
      <w:r w:rsidRPr="00251386">
        <w:rPr>
          <w:color w:val="0070C0"/>
          <w:sz w:val="40"/>
          <w:szCs w:val="40"/>
        </w:rPr>
        <w:lastRenderedPageBreak/>
        <w:t>4 Onze school, een IKC</w:t>
      </w:r>
    </w:p>
    <w:p w14:paraId="650CC64D" w14:textId="77777777" w:rsidR="00870061" w:rsidRDefault="007823A8">
      <w:pPr>
        <w:pStyle w:val="Kop2"/>
        <w:ind w:left="2" w:right="3132"/>
      </w:pPr>
      <w:r>
        <w:t>4.1 Integrale Kind Aanpak (IKA)</w:t>
      </w:r>
    </w:p>
    <w:p w14:paraId="36206CB6" w14:textId="77777777" w:rsidR="00870061" w:rsidRDefault="007823A8">
      <w:pPr>
        <w:pStyle w:val="Kop3"/>
        <w:ind w:left="2"/>
      </w:pPr>
      <w:r>
        <w:t xml:space="preserve">De </w:t>
      </w:r>
      <w:proofErr w:type="spellStart"/>
      <w:r>
        <w:t>Foarútgong</w:t>
      </w:r>
      <w:proofErr w:type="spellEnd"/>
    </w:p>
    <w:p w14:paraId="14F75BCF" w14:textId="77777777" w:rsidR="00870061" w:rsidRDefault="007823A8">
      <w:pPr>
        <w:spacing w:after="267"/>
        <w:ind w:left="2" w:right="116"/>
      </w:pPr>
      <w:r>
        <w:t xml:space="preserve">Onze school is, samen met CBS De </w:t>
      </w:r>
      <w:proofErr w:type="spellStart"/>
      <w:r>
        <w:t>Fûgelsang</w:t>
      </w:r>
      <w:proofErr w:type="spellEnd"/>
      <w:r>
        <w:t xml:space="preserve">, gehuisvest in een prachtig gebouw; de </w:t>
      </w:r>
      <w:proofErr w:type="spellStart"/>
      <w:r>
        <w:t>Foarútgong</w:t>
      </w:r>
      <w:proofErr w:type="spellEnd"/>
      <w:r>
        <w:t xml:space="preserve">. In onze school werken we samen met Stichting Kinderopvang Friesland (SKF) om een </w:t>
      </w:r>
      <w:r>
        <w:t>hedendaags en sluitend aanbod te verzorgen op het gebeid van onderwijs, opvang, ontwikkeling en ontspanning. In ons gebouw bieden we de volgende voorzieningen aan:</w:t>
      </w:r>
    </w:p>
    <w:p w14:paraId="25278F86" w14:textId="5580E051" w:rsidR="00F30B61" w:rsidRDefault="00F30B61" w:rsidP="00F30B61">
      <w:pPr>
        <w:pStyle w:val="Lijstalinea"/>
        <w:numPr>
          <w:ilvl w:val="0"/>
          <w:numId w:val="25"/>
        </w:numPr>
        <w:spacing w:after="267"/>
        <w:ind w:right="116"/>
      </w:pPr>
      <w:r>
        <w:t>Primair onderwijs</w:t>
      </w:r>
    </w:p>
    <w:p w14:paraId="12DE722D" w14:textId="4C2A78C3" w:rsidR="00F30B61" w:rsidRDefault="00F30B61" w:rsidP="00F30B61">
      <w:pPr>
        <w:pStyle w:val="Lijstalinea"/>
        <w:numPr>
          <w:ilvl w:val="0"/>
          <w:numId w:val="25"/>
        </w:numPr>
        <w:spacing w:after="267"/>
        <w:ind w:right="116"/>
      </w:pPr>
      <w:r>
        <w:t xml:space="preserve">Peuterschool </w:t>
      </w:r>
      <w:r w:rsidR="00096C74">
        <w:t>’</w:t>
      </w:r>
      <w:r w:rsidR="00F97B9C">
        <w:t xml:space="preserve">t </w:t>
      </w:r>
      <w:proofErr w:type="spellStart"/>
      <w:r w:rsidR="00F97B9C">
        <w:t>Hûnenêst</w:t>
      </w:r>
      <w:proofErr w:type="spellEnd"/>
    </w:p>
    <w:p w14:paraId="718FB2DE" w14:textId="10A64C3E" w:rsidR="00F97B9C" w:rsidRDefault="00F97B9C" w:rsidP="00F30B61">
      <w:pPr>
        <w:pStyle w:val="Lijstalinea"/>
        <w:numPr>
          <w:ilvl w:val="0"/>
          <w:numId w:val="25"/>
        </w:numPr>
        <w:spacing w:after="267"/>
        <w:ind w:right="116"/>
      </w:pPr>
      <w:r>
        <w:t>Buitenschoolse opvang (SKF)</w:t>
      </w:r>
    </w:p>
    <w:p w14:paraId="282725ED" w14:textId="77777777" w:rsidR="00870061" w:rsidRDefault="007823A8">
      <w:pPr>
        <w:spacing w:after="267"/>
        <w:ind w:left="2" w:right="116"/>
      </w:pPr>
      <w:r>
        <w:t xml:space="preserve">Als partners van het voorschoolse onderwijs (peuterschool) en het primair onderwijs, hebben we 2x per jaar een overleg waarin we de doorgaande lijn in van 0 t/m 6 jaar bespreken en optimaliseren. Bij dit overleg sluit ook Kinderopvang Okidoki aan. </w:t>
      </w:r>
    </w:p>
    <w:p w14:paraId="00E6C6C6" w14:textId="77777777" w:rsidR="00870061" w:rsidRDefault="007823A8">
      <w:pPr>
        <w:pStyle w:val="Kop3"/>
        <w:ind w:left="2"/>
      </w:pPr>
      <w:r>
        <w:t>Omgeving en voedingsgebied</w:t>
      </w:r>
    </w:p>
    <w:p w14:paraId="30644CF5" w14:textId="77777777" w:rsidR="00870061" w:rsidRDefault="007823A8">
      <w:pPr>
        <w:ind w:left="2" w:right="116"/>
      </w:pPr>
      <w:r>
        <w:t>Berlikum is een middelgroot dorp in het noordwesten van Friesland en telt ongeveer 2400 inwoners.</w:t>
      </w:r>
    </w:p>
    <w:p w14:paraId="14ACABB1" w14:textId="069DC29A" w:rsidR="00870061" w:rsidRDefault="007823A8" w:rsidP="003715F0">
      <w:pPr>
        <w:ind w:left="2" w:right="116"/>
      </w:pPr>
      <w:r>
        <w:t xml:space="preserve">In Berlikum zijn zowel koop- als huurwoningen. De populatie inwoners bestaat hoofdzakelijk uit ondernemers, boeren/tuinders en forenzen. Rondom Berlikum liggen grotere plaatsen zoals St. Annaparochie, Stiens, Franeker en Leeuwarden. In het dorp is een bloeiend verenigingsleven. Zo is er o.a. een voetbalvereniging, tennisvereniging, kaatsvereniging, volleybalvereniging, </w:t>
      </w:r>
      <w:proofErr w:type="spellStart"/>
      <w:r>
        <w:t>Fûgelwachtvereniging</w:t>
      </w:r>
      <w:proofErr w:type="spellEnd"/>
      <w:r>
        <w:t>, toneelvereniging, speeltuinvereniging en een jeugdsoos. De afgelopen jaren zijn er een aantal nieuwbouwplannen gerealiseerd waardoor, volgens de prognoses, het inwonersaantal van Berlikum iets gestegen is. Recentelijk is ‘</w:t>
      </w:r>
      <w:proofErr w:type="spellStart"/>
      <w:r>
        <w:t>it</w:t>
      </w:r>
      <w:proofErr w:type="spellEnd"/>
      <w:r>
        <w:t xml:space="preserve"> </w:t>
      </w:r>
      <w:proofErr w:type="spellStart"/>
      <w:r>
        <w:t>stedhûs</w:t>
      </w:r>
      <w:proofErr w:type="spellEnd"/>
      <w:r>
        <w:t xml:space="preserve">’ van Berlikum geopend. Dit is een multifunctioneel centrum met allerlei voorzieningen. Leerlingen van OBS Lyts Libben wonen in Berlikum, Wier en Minnertsga. </w:t>
      </w:r>
    </w:p>
    <w:p w14:paraId="312D61D8" w14:textId="77777777" w:rsidR="003715F0" w:rsidRDefault="003715F0" w:rsidP="003715F0">
      <w:pPr>
        <w:ind w:left="2" w:right="116"/>
      </w:pPr>
    </w:p>
    <w:p w14:paraId="3F435990" w14:textId="77777777" w:rsidR="00870061" w:rsidRDefault="007823A8">
      <w:pPr>
        <w:pStyle w:val="Kop3"/>
        <w:ind w:left="2"/>
      </w:pPr>
      <w:r>
        <w:t>Rijke schoolomgeving</w:t>
      </w:r>
    </w:p>
    <w:p w14:paraId="15CFCA9C" w14:textId="77777777" w:rsidR="00870061" w:rsidRDefault="007823A8">
      <w:pPr>
        <w:ind w:left="2" w:right="116"/>
      </w:pPr>
      <w:r>
        <w:t xml:space="preserve">In de </w:t>
      </w:r>
      <w:proofErr w:type="spellStart"/>
      <w:r>
        <w:t>Foarútgong</w:t>
      </w:r>
      <w:proofErr w:type="spellEnd"/>
      <w:r>
        <w:t xml:space="preserve"> is een speellokaal, een handenarbeidlokaal, een schoolbibliotheek en een sporthal aanwezig.</w:t>
      </w:r>
    </w:p>
    <w:p w14:paraId="5F9C8402" w14:textId="77777777" w:rsidR="00870061" w:rsidRDefault="007823A8">
      <w:pPr>
        <w:spacing w:after="241"/>
        <w:ind w:left="2" w:right="116"/>
      </w:pPr>
      <w:r>
        <w:t xml:space="preserve">Rondom de </w:t>
      </w:r>
      <w:proofErr w:type="spellStart"/>
      <w:r>
        <w:t>Foarútgong</w:t>
      </w:r>
      <w:proofErr w:type="spellEnd"/>
      <w:r>
        <w:t xml:space="preserve"> is een grote speeltuin en zijn allerlei sportvoorzieningen. </w:t>
      </w:r>
    </w:p>
    <w:p w14:paraId="1281298E" w14:textId="77777777" w:rsidR="00870061" w:rsidRDefault="007823A8">
      <w:pPr>
        <w:pStyle w:val="Kop2"/>
        <w:ind w:left="2" w:right="3132"/>
      </w:pPr>
      <w:r>
        <w:t>4.2 Onze uitgangspunten</w:t>
      </w:r>
    </w:p>
    <w:p w14:paraId="0023E47D" w14:textId="77777777" w:rsidR="00870061" w:rsidRDefault="007823A8">
      <w:pPr>
        <w:spacing w:after="131"/>
        <w:ind w:left="2" w:right="116"/>
      </w:pPr>
      <w:r>
        <w:t>Wij vinden het belangrijk om als school een IKA beleid te ontwikkelen en te implementeren.</w:t>
      </w:r>
    </w:p>
    <w:p w14:paraId="7C012FDA" w14:textId="77777777" w:rsidR="00870061" w:rsidRDefault="007823A8">
      <w:pPr>
        <w:spacing w:after="131"/>
        <w:ind w:left="2" w:right="116"/>
      </w:pPr>
      <w:r>
        <w:t>Belangrijke uitgangspunten hierin zijn:</w:t>
      </w:r>
    </w:p>
    <w:p w14:paraId="5495B0FC" w14:textId="166A1F1D" w:rsidR="00870061" w:rsidRDefault="007823A8">
      <w:pPr>
        <w:numPr>
          <w:ilvl w:val="0"/>
          <w:numId w:val="7"/>
        </w:numPr>
        <w:ind w:right="116" w:hanging="259"/>
      </w:pPr>
      <w:r>
        <w:t xml:space="preserve">Als de situatie zich </w:t>
      </w:r>
      <w:r>
        <w:t>voordoet, ontwikkelen een inhoudelijk doorgaande lijn van 0-12 (14) jaar</w:t>
      </w:r>
      <w:r w:rsidR="00F30B61">
        <w:t>;</w:t>
      </w:r>
    </w:p>
    <w:p w14:paraId="0DB3A644" w14:textId="0C9AA7FD" w:rsidR="00870061" w:rsidRDefault="007823A8">
      <w:pPr>
        <w:numPr>
          <w:ilvl w:val="0"/>
          <w:numId w:val="7"/>
        </w:numPr>
        <w:ind w:right="116" w:hanging="259"/>
      </w:pPr>
      <w:r>
        <w:t>We hechten hoge waarde aan een rijke schooldag</w:t>
      </w:r>
      <w:r w:rsidR="00F30B61">
        <w:t>;</w:t>
      </w:r>
    </w:p>
    <w:p w14:paraId="3FFE35B3" w14:textId="77777777" w:rsidR="00870061" w:rsidRDefault="007823A8">
      <w:pPr>
        <w:numPr>
          <w:ilvl w:val="0"/>
          <w:numId w:val="7"/>
        </w:numPr>
        <w:ind w:right="116" w:hanging="259"/>
      </w:pPr>
      <w:r>
        <w:t>We vinden het ontwikkelen van verschillende talenten van leerlingen belangrijk.</w:t>
      </w:r>
    </w:p>
    <w:p w14:paraId="2B3CBE95" w14:textId="77777777" w:rsidR="003715F0" w:rsidRDefault="003715F0" w:rsidP="003715F0">
      <w:pPr>
        <w:ind w:right="116"/>
      </w:pPr>
    </w:p>
    <w:p w14:paraId="3A59DCE4" w14:textId="77777777" w:rsidR="003715F0" w:rsidRDefault="003715F0" w:rsidP="003715F0">
      <w:pPr>
        <w:ind w:right="116"/>
      </w:pPr>
    </w:p>
    <w:p w14:paraId="4000B67C" w14:textId="77777777" w:rsidR="003715F0" w:rsidRDefault="003715F0" w:rsidP="003715F0">
      <w:pPr>
        <w:ind w:right="116"/>
      </w:pPr>
    </w:p>
    <w:p w14:paraId="31DD6680" w14:textId="77777777" w:rsidR="003715F0" w:rsidRDefault="003715F0" w:rsidP="003715F0">
      <w:pPr>
        <w:ind w:right="116"/>
      </w:pPr>
    </w:p>
    <w:p w14:paraId="68278648" w14:textId="77777777" w:rsidR="003715F0" w:rsidRDefault="003715F0" w:rsidP="003715F0">
      <w:pPr>
        <w:ind w:right="116"/>
      </w:pPr>
    </w:p>
    <w:p w14:paraId="66139CBC" w14:textId="77777777" w:rsidR="003715F0" w:rsidRDefault="003715F0" w:rsidP="003715F0">
      <w:pPr>
        <w:ind w:right="116"/>
      </w:pPr>
    </w:p>
    <w:p w14:paraId="16C1941C" w14:textId="77777777" w:rsidR="003715F0" w:rsidRDefault="003715F0" w:rsidP="003715F0">
      <w:pPr>
        <w:ind w:right="116"/>
      </w:pPr>
    </w:p>
    <w:p w14:paraId="27A1CA4E" w14:textId="77777777" w:rsidR="003715F0" w:rsidRDefault="003715F0" w:rsidP="003715F0">
      <w:pPr>
        <w:ind w:right="116"/>
      </w:pPr>
    </w:p>
    <w:p w14:paraId="5A89EFB6" w14:textId="77777777" w:rsidR="003715F0" w:rsidRDefault="003715F0" w:rsidP="003715F0">
      <w:pPr>
        <w:ind w:right="116"/>
      </w:pPr>
    </w:p>
    <w:p w14:paraId="2DC78884" w14:textId="77777777" w:rsidR="003715F0" w:rsidRDefault="003715F0" w:rsidP="003715F0">
      <w:pPr>
        <w:ind w:right="116"/>
      </w:pPr>
    </w:p>
    <w:p w14:paraId="06CF847E" w14:textId="77777777" w:rsidR="003715F0" w:rsidRDefault="003715F0" w:rsidP="003715F0">
      <w:pPr>
        <w:ind w:right="116"/>
      </w:pPr>
    </w:p>
    <w:p w14:paraId="2D610152" w14:textId="77777777" w:rsidR="003715F0" w:rsidRDefault="003715F0" w:rsidP="003715F0">
      <w:pPr>
        <w:ind w:right="116"/>
      </w:pPr>
    </w:p>
    <w:p w14:paraId="2CF4EB70" w14:textId="77777777" w:rsidR="003715F0" w:rsidRDefault="003715F0" w:rsidP="003715F0">
      <w:pPr>
        <w:ind w:right="116"/>
      </w:pPr>
    </w:p>
    <w:p w14:paraId="4A529108" w14:textId="77777777" w:rsidR="003715F0" w:rsidRDefault="003715F0" w:rsidP="003715F0">
      <w:pPr>
        <w:ind w:right="116"/>
      </w:pPr>
    </w:p>
    <w:p w14:paraId="01E17D9A" w14:textId="77777777" w:rsidR="003715F0" w:rsidRDefault="003715F0" w:rsidP="003715F0">
      <w:pPr>
        <w:ind w:right="116"/>
      </w:pPr>
    </w:p>
    <w:p w14:paraId="7A540F6D" w14:textId="77777777" w:rsidR="003715F0" w:rsidRDefault="003715F0" w:rsidP="003715F0">
      <w:pPr>
        <w:ind w:right="116"/>
      </w:pPr>
    </w:p>
    <w:p w14:paraId="1B2B1628" w14:textId="77777777" w:rsidR="003715F0" w:rsidRDefault="003715F0" w:rsidP="003715F0">
      <w:pPr>
        <w:ind w:right="116"/>
      </w:pPr>
    </w:p>
    <w:p w14:paraId="472A9951" w14:textId="77777777" w:rsidR="003715F0" w:rsidRDefault="003715F0" w:rsidP="003715F0">
      <w:pPr>
        <w:ind w:right="116"/>
      </w:pPr>
    </w:p>
    <w:p w14:paraId="25E04CB1" w14:textId="77777777" w:rsidR="003715F0" w:rsidRDefault="003715F0" w:rsidP="003715F0">
      <w:pPr>
        <w:ind w:right="116"/>
      </w:pPr>
    </w:p>
    <w:p w14:paraId="165EFA4F" w14:textId="77777777" w:rsidR="00870061" w:rsidRPr="005B72B9" w:rsidRDefault="007823A8">
      <w:pPr>
        <w:pStyle w:val="Kop1"/>
        <w:ind w:left="2"/>
        <w:rPr>
          <w:color w:val="0070C0"/>
          <w:sz w:val="40"/>
          <w:szCs w:val="40"/>
        </w:rPr>
      </w:pPr>
      <w:r w:rsidRPr="005B72B9">
        <w:rPr>
          <w:color w:val="0070C0"/>
          <w:sz w:val="40"/>
          <w:szCs w:val="40"/>
        </w:rPr>
        <w:lastRenderedPageBreak/>
        <w:t>5 Onderwijskundig beleid</w:t>
      </w:r>
    </w:p>
    <w:p w14:paraId="54B559DA" w14:textId="77777777" w:rsidR="00870061" w:rsidRDefault="007823A8">
      <w:pPr>
        <w:pStyle w:val="Kop2"/>
        <w:ind w:left="2" w:right="3132"/>
      </w:pPr>
      <w:r>
        <w:t xml:space="preserve">5.1 De </w:t>
      </w:r>
      <w:r>
        <w:t>missie van de school</w:t>
      </w:r>
    </w:p>
    <w:p w14:paraId="0DF4821B" w14:textId="77777777" w:rsidR="005B72B9" w:rsidRPr="005B72B9" w:rsidRDefault="005B72B9" w:rsidP="005B72B9"/>
    <w:p w14:paraId="4C44E007" w14:textId="77777777" w:rsidR="00870061" w:rsidRDefault="007823A8">
      <w:pPr>
        <w:pStyle w:val="Kop3"/>
        <w:spacing w:after="134"/>
        <w:ind w:left="2"/>
      </w:pPr>
      <w:r>
        <w:t>Missie</w:t>
      </w:r>
    </w:p>
    <w:p w14:paraId="09535299" w14:textId="77777777" w:rsidR="00870061" w:rsidRDefault="007823A8">
      <w:pPr>
        <w:spacing w:after="131"/>
        <w:ind w:left="2" w:right="116"/>
      </w:pPr>
      <w:r>
        <w:t>Leren door denken en doen met 'hoofd, hart en handen'</w:t>
      </w:r>
    </w:p>
    <w:p w14:paraId="5C947A31" w14:textId="77777777" w:rsidR="00870061" w:rsidRDefault="007823A8">
      <w:pPr>
        <w:spacing w:after="507"/>
        <w:ind w:left="2" w:right="116"/>
      </w:pPr>
      <w:r>
        <w:t xml:space="preserve">Leren doen we met moderne methoden en leermiddelen. Het team is deskundig, innovatief en zijn goed op de hoogte van belangrijke ontwikkelingen in de maatschappij. </w:t>
      </w:r>
    </w:p>
    <w:p w14:paraId="472095FF" w14:textId="77777777" w:rsidR="00870061" w:rsidRDefault="007823A8">
      <w:pPr>
        <w:pStyle w:val="Kop3"/>
        <w:spacing w:after="134"/>
        <w:ind w:left="2"/>
      </w:pPr>
      <w:r>
        <w:t>Kernwaarden</w:t>
      </w:r>
    </w:p>
    <w:p w14:paraId="48273C91" w14:textId="1903E92F" w:rsidR="00870061" w:rsidRDefault="007823A8">
      <w:pPr>
        <w:ind w:left="2" w:right="116"/>
      </w:pPr>
      <w:proofErr w:type="gramStart"/>
      <w:r>
        <w:t xml:space="preserve">Bewust:   </w:t>
      </w:r>
      <w:proofErr w:type="gramEnd"/>
      <w:r>
        <w:t xml:space="preserve">            </w:t>
      </w:r>
      <w:r w:rsidR="006F0A21">
        <w:t xml:space="preserve">     </w:t>
      </w:r>
      <w:r>
        <w:t>Wij ontwikkelen het bewust denken, handelen en voelen in relatie tot de wereld om ons heen.</w:t>
      </w:r>
    </w:p>
    <w:p w14:paraId="244B53DB" w14:textId="3DC97DF6" w:rsidR="00870061" w:rsidRDefault="007823A8">
      <w:pPr>
        <w:spacing w:after="131"/>
        <w:ind w:left="2" w:right="116"/>
      </w:pPr>
      <w:r>
        <w:t xml:space="preserve">                            </w:t>
      </w:r>
      <w:r w:rsidR="006F0A21">
        <w:t xml:space="preserve"> </w:t>
      </w:r>
      <w:r w:rsidR="006F0A21">
        <w:tab/>
      </w:r>
      <w:r>
        <w:t>Samen zijn we hiervoor verantwoordelijk.</w:t>
      </w:r>
    </w:p>
    <w:p w14:paraId="78DCAF7A" w14:textId="5D8FE24B" w:rsidR="00870061" w:rsidRDefault="007823A8">
      <w:pPr>
        <w:spacing w:after="128"/>
        <w:ind w:left="2" w:right="116"/>
      </w:pPr>
      <w:proofErr w:type="gramStart"/>
      <w:r>
        <w:t xml:space="preserve">Daadkrachtig:   </w:t>
      </w:r>
      <w:proofErr w:type="gramEnd"/>
      <w:r>
        <w:t xml:space="preserve">  </w:t>
      </w:r>
      <w:r w:rsidR="006F0A21">
        <w:t xml:space="preserve">    </w:t>
      </w:r>
      <w:r>
        <w:t xml:space="preserve"> Wij ontwikkelen de zelfstandigheid van onze kinderen zodat zij doordacht en daadkrachtig leren                             </w:t>
      </w:r>
      <w:r w:rsidR="006F0A21">
        <w:br/>
        <w:t xml:space="preserve"> </w:t>
      </w:r>
      <w:r w:rsidR="006F0A21">
        <w:tab/>
      </w:r>
      <w:r w:rsidR="006F0A21">
        <w:tab/>
      </w:r>
      <w:r>
        <w:t>denken, handelen en voelen.</w:t>
      </w:r>
    </w:p>
    <w:p w14:paraId="4544E0FE" w14:textId="13AFCC73" w:rsidR="00870061" w:rsidRDefault="007823A8">
      <w:pPr>
        <w:ind w:left="2" w:right="116"/>
      </w:pPr>
      <w:proofErr w:type="gramStart"/>
      <w:r>
        <w:t xml:space="preserve">Innovatief:   </w:t>
      </w:r>
      <w:proofErr w:type="gramEnd"/>
      <w:r>
        <w:t xml:space="preserve">      </w:t>
      </w:r>
      <w:r w:rsidR="006F0A21">
        <w:t xml:space="preserve">     </w:t>
      </w:r>
      <w:r>
        <w:t xml:space="preserve">  Wij werken met moderne methoden en zetten ICT in als middel om ons onderwijs nog beter te                             </w:t>
      </w:r>
      <w:r w:rsidR="006F0A21">
        <w:br/>
        <w:t xml:space="preserve"> </w:t>
      </w:r>
      <w:r w:rsidR="006F0A21">
        <w:tab/>
      </w:r>
      <w:r w:rsidR="006F0A21">
        <w:tab/>
      </w:r>
      <w:r>
        <w:t xml:space="preserve">maken. Het aanbod 21st </w:t>
      </w:r>
      <w:proofErr w:type="spellStart"/>
      <w:r>
        <w:t>Century</w:t>
      </w:r>
      <w:proofErr w:type="spellEnd"/>
      <w:r>
        <w:t xml:space="preserve"> skills zorgt ervoor dat we onze kinderen goed voorbereiden op </w:t>
      </w:r>
    </w:p>
    <w:p w14:paraId="7E784BE8" w14:textId="2F27F817" w:rsidR="00870061" w:rsidRDefault="007823A8" w:rsidP="00733682">
      <w:pPr>
        <w:spacing w:after="510"/>
        <w:ind w:left="2" w:right="116"/>
      </w:pPr>
      <w:r>
        <w:t xml:space="preserve">                    </w:t>
      </w:r>
      <w:r w:rsidR="006F0A21">
        <w:t xml:space="preserve">      </w:t>
      </w:r>
      <w:r w:rsidR="00733682">
        <w:t xml:space="preserve">         </w:t>
      </w:r>
      <w:proofErr w:type="gramStart"/>
      <w:r>
        <w:t>hun</w:t>
      </w:r>
      <w:proofErr w:type="gramEnd"/>
      <w:r>
        <w:t xml:space="preserve"> toekomst. </w:t>
      </w:r>
    </w:p>
    <w:p w14:paraId="6805091A" w14:textId="77777777" w:rsidR="00870061" w:rsidRDefault="007823A8">
      <w:pPr>
        <w:pStyle w:val="Kop3"/>
        <w:spacing w:after="134"/>
        <w:ind w:left="2"/>
      </w:pPr>
      <w:r>
        <w:t>Wij zijn trots</w:t>
      </w:r>
    </w:p>
    <w:tbl>
      <w:tblPr>
        <w:tblStyle w:val="Tabelraster"/>
        <w:tblpPr w:leftFromText="141" w:rightFromText="141" w:vertAnchor="text" w:horzAnchor="margin" w:tblpY="1060"/>
        <w:tblW w:w="0" w:type="auto"/>
        <w:tblLook w:val="04A0" w:firstRow="1" w:lastRow="0" w:firstColumn="1" w:lastColumn="0" w:noHBand="0" w:noVBand="1"/>
      </w:tblPr>
      <w:tblGrid>
        <w:gridCol w:w="9605"/>
      </w:tblGrid>
      <w:tr w:rsidR="00733682" w14:paraId="3F80BA72" w14:textId="77777777" w:rsidTr="00733682">
        <w:tc>
          <w:tcPr>
            <w:tcW w:w="9605" w:type="dxa"/>
            <w:shd w:val="clear" w:color="auto" w:fill="FFFFCD"/>
          </w:tcPr>
          <w:p w14:paraId="773175CA" w14:textId="007179FE" w:rsidR="00733682" w:rsidRDefault="00733682" w:rsidP="00733682">
            <w:pPr>
              <w:spacing w:after="510"/>
              <w:ind w:left="0" w:right="116" w:firstLine="0"/>
              <w:jc w:val="center"/>
            </w:pPr>
            <w:r w:rsidRPr="00733682">
              <w:rPr>
                <w:b/>
                <w:color w:val="BC2FC7"/>
                <w:sz w:val="24"/>
                <w:szCs w:val="24"/>
                <w:shd w:val="clear" w:color="auto" w:fill="FFFFCD"/>
              </w:rPr>
              <w:br/>
              <w:t>Onze slogan</w:t>
            </w:r>
            <w:r w:rsidRPr="00733682">
              <w:rPr>
                <w:color w:val="BC2FC7"/>
                <w:sz w:val="24"/>
                <w:szCs w:val="24"/>
                <w:shd w:val="clear" w:color="auto" w:fill="FFFFCD"/>
              </w:rPr>
              <w:t xml:space="preserve"> </w:t>
            </w:r>
            <w:r w:rsidRPr="00733682">
              <w:rPr>
                <w:color w:val="0070C0"/>
                <w:sz w:val="24"/>
                <w:szCs w:val="24"/>
                <w:shd w:val="clear" w:color="auto" w:fill="FFFFCD"/>
              </w:rPr>
              <w:tab/>
            </w:r>
            <w:r w:rsidRPr="00733682">
              <w:rPr>
                <w:color w:val="0070C0"/>
                <w:sz w:val="24"/>
                <w:szCs w:val="24"/>
                <w:shd w:val="clear" w:color="auto" w:fill="FFFFCD"/>
              </w:rPr>
              <w:tab/>
              <w:t>Leren door denken en doen met 'hoofd, hart en</w:t>
            </w:r>
            <w:r w:rsidRPr="005B72B9">
              <w:rPr>
                <w:color w:val="0070C0"/>
                <w:sz w:val="24"/>
                <w:szCs w:val="24"/>
              </w:rPr>
              <w:t xml:space="preserve"> handen'</w:t>
            </w:r>
          </w:p>
        </w:tc>
      </w:tr>
    </w:tbl>
    <w:p w14:paraId="794651AD" w14:textId="77777777" w:rsidR="005B72B9" w:rsidRDefault="007823A8" w:rsidP="005B72B9">
      <w:pPr>
        <w:spacing w:after="536"/>
        <w:ind w:right="116"/>
      </w:pPr>
      <w:r>
        <w:t xml:space="preserve">Allereerst zijn we trots op elkaar; onze kinderen, ouders en het team. Samen zorgen we ervoor dat </w:t>
      </w:r>
      <w:r>
        <w:t>het fijn is op school. We zijn trots dat OBS Lyts Libben het basisarrangement heeft van de onderwijsinspectie. Dit maakt dat we ons verder ontwikkelen op ambitieniveau. Ook zijn we trots op onze parels</w:t>
      </w:r>
      <w:r w:rsidR="005B72B9">
        <w:t>.</w:t>
      </w:r>
    </w:p>
    <w:p w14:paraId="560AC403" w14:textId="764C7AF9" w:rsidR="00870061" w:rsidRDefault="00733682" w:rsidP="005B72B9">
      <w:pPr>
        <w:pStyle w:val="Kop2"/>
        <w:ind w:left="0" w:right="3132" w:firstLine="0"/>
      </w:pPr>
      <w:r>
        <w:br/>
        <w:t>5.2 Onze parels</w:t>
      </w:r>
    </w:p>
    <w:p w14:paraId="74719EDB" w14:textId="77777777" w:rsidR="00F97B9C" w:rsidRDefault="00F97B9C" w:rsidP="00F97B9C">
      <w:pPr>
        <w:pStyle w:val="Lijstalinea"/>
        <w:ind w:left="727" w:firstLine="0"/>
      </w:pPr>
    </w:p>
    <w:p w14:paraId="7CEEF531" w14:textId="2194DC5D" w:rsidR="00F97B9C" w:rsidRDefault="00F97B9C" w:rsidP="00F97B9C">
      <w:pPr>
        <w:pStyle w:val="Lijstalinea"/>
        <w:numPr>
          <w:ilvl w:val="0"/>
          <w:numId w:val="28"/>
        </w:numPr>
      </w:pPr>
      <w:r>
        <w:t>Er heerst een fijne sfeer op school;</w:t>
      </w:r>
    </w:p>
    <w:p w14:paraId="524B179A" w14:textId="22E8BC96" w:rsidR="00F97B9C" w:rsidRDefault="00F97B9C" w:rsidP="00F97B9C">
      <w:pPr>
        <w:pStyle w:val="Lijstalinea"/>
        <w:numPr>
          <w:ilvl w:val="0"/>
          <w:numId w:val="28"/>
        </w:numPr>
      </w:pPr>
      <w:r>
        <w:t xml:space="preserve">Leerlingen en </w:t>
      </w:r>
      <w:proofErr w:type="spellStart"/>
      <w:r>
        <w:t>oudrs</w:t>
      </w:r>
      <w:proofErr w:type="spellEnd"/>
      <w:r>
        <w:t xml:space="preserve"> waarderen onze school met gemiddeld een ruime 8</w:t>
      </w:r>
      <w:r w:rsidR="008E2321">
        <w:t>;</w:t>
      </w:r>
    </w:p>
    <w:p w14:paraId="3C89B7EB" w14:textId="2775D26A" w:rsidR="00F97B9C" w:rsidRDefault="00F97B9C" w:rsidP="00F97B9C">
      <w:pPr>
        <w:pStyle w:val="Lijstalinea"/>
        <w:numPr>
          <w:ilvl w:val="0"/>
          <w:numId w:val="28"/>
        </w:numPr>
      </w:pPr>
      <w:r>
        <w:t>De eindresultaten zijn goed;</w:t>
      </w:r>
    </w:p>
    <w:p w14:paraId="5B9A118D" w14:textId="55979BAF" w:rsidR="00F97B9C" w:rsidRDefault="008E2321" w:rsidP="00F97B9C">
      <w:pPr>
        <w:pStyle w:val="Lijstalinea"/>
        <w:numPr>
          <w:ilvl w:val="0"/>
          <w:numId w:val="28"/>
        </w:numPr>
      </w:pPr>
      <w:r>
        <w:t>Het team is deskundig, professioneel en ervaren;</w:t>
      </w:r>
    </w:p>
    <w:p w14:paraId="6E6D3A37" w14:textId="5C53D0B2" w:rsidR="008E2321" w:rsidRDefault="008E2321" w:rsidP="00F97B9C">
      <w:pPr>
        <w:pStyle w:val="Lijstalinea"/>
        <w:numPr>
          <w:ilvl w:val="0"/>
          <w:numId w:val="28"/>
        </w:numPr>
      </w:pPr>
      <w:r>
        <w:t xml:space="preserve">Onderwijsinhoudelijke processen verlopen goed. </w:t>
      </w:r>
    </w:p>
    <w:p w14:paraId="666D5122" w14:textId="77777777" w:rsidR="008E2321" w:rsidRPr="00F97B9C" w:rsidRDefault="008E2321" w:rsidP="008E2321">
      <w:pPr>
        <w:pStyle w:val="Lijstalinea"/>
        <w:ind w:left="727" w:firstLine="0"/>
      </w:pPr>
    </w:p>
    <w:p w14:paraId="49017941" w14:textId="77777777" w:rsidR="00870061" w:rsidRDefault="007823A8">
      <w:pPr>
        <w:pStyle w:val="Kop2"/>
        <w:ind w:left="2" w:right="3132"/>
      </w:pPr>
      <w:r>
        <w:t>5.3 Onze grote verbeterdoelen</w:t>
      </w:r>
    </w:p>
    <w:p w14:paraId="58958F99" w14:textId="77777777" w:rsidR="00870061" w:rsidRDefault="007823A8">
      <w:pPr>
        <w:spacing w:after="128"/>
        <w:ind w:left="2" w:right="116"/>
      </w:pPr>
      <w:r>
        <w:t>Het bestuur van ELAN Onderwijsgroep heeft voor de periode 2023-2027 een aantal grote ontwikkeldoelen vastgesteld op organisatieniveau:</w:t>
      </w:r>
    </w:p>
    <w:p w14:paraId="7CB2CA61" w14:textId="77777777" w:rsidR="00870061" w:rsidRDefault="007823A8">
      <w:pPr>
        <w:numPr>
          <w:ilvl w:val="0"/>
          <w:numId w:val="8"/>
        </w:numPr>
        <w:ind w:right="116" w:hanging="111"/>
      </w:pPr>
      <w:proofErr w:type="gramStart"/>
      <w:r>
        <w:t>optimaliseren</w:t>
      </w:r>
      <w:proofErr w:type="gramEnd"/>
      <w:r>
        <w:t xml:space="preserve"> van onderwijskwaliteit</w:t>
      </w:r>
    </w:p>
    <w:p w14:paraId="720AD75B" w14:textId="77777777" w:rsidR="00870061" w:rsidRDefault="007823A8">
      <w:pPr>
        <w:numPr>
          <w:ilvl w:val="0"/>
          <w:numId w:val="8"/>
        </w:numPr>
        <w:ind w:right="116" w:hanging="111"/>
      </w:pPr>
      <w:proofErr w:type="gramStart"/>
      <w:r>
        <w:t>stimuleren</w:t>
      </w:r>
      <w:proofErr w:type="gramEnd"/>
      <w:r>
        <w:t xml:space="preserve"> van professionele ontwikkeling van medewerkers</w:t>
      </w:r>
    </w:p>
    <w:p w14:paraId="24F4C275" w14:textId="77777777" w:rsidR="00870061" w:rsidRDefault="007823A8">
      <w:pPr>
        <w:numPr>
          <w:ilvl w:val="0"/>
          <w:numId w:val="8"/>
        </w:numPr>
        <w:ind w:right="116" w:hanging="111"/>
      </w:pPr>
      <w:proofErr w:type="gramStart"/>
      <w:r>
        <w:t>passende</w:t>
      </w:r>
      <w:proofErr w:type="gramEnd"/>
      <w:r>
        <w:t xml:space="preserve"> leeromgevingen vormen</w:t>
      </w:r>
    </w:p>
    <w:p w14:paraId="5CD4DAD8" w14:textId="77777777" w:rsidR="00870061" w:rsidRDefault="007823A8">
      <w:pPr>
        <w:numPr>
          <w:ilvl w:val="0"/>
          <w:numId w:val="8"/>
        </w:numPr>
        <w:spacing w:after="131"/>
        <w:ind w:right="116" w:hanging="111"/>
      </w:pPr>
      <w:proofErr w:type="gramStart"/>
      <w:r>
        <w:t>inspireren</w:t>
      </w:r>
      <w:proofErr w:type="gramEnd"/>
      <w:r>
        <w:t>, profileren &amp; innoveren</w:t>
      </w:r>
    </w:p>
    <w:p w14:paraId="6CDC703A" w14:textId="73B58ADD" w:rsidR="00870061" w:rsidRDefault="007823A8">
      <w:pPr>
        <w:spacing w:after="238"/>
        <w:ind w:left="2" w:right="116"/>
      </w:pPr>
      <w:r>
        <w:t xml:space="preserve">Het team van OBS Lyts Libben heeft, ter voorbereiding op het opstellen van dit schoolplan, al deze 4 domeinen voldoende tot goed gescoord. </w:t>
      </w:r>
      <w:r w:rsidR="005C73F8">
        <w:br/>
      </w:r>
      <w:r w:rsidR="005C73F8">
        <w:br/>
      </w:r>
      <w:r w:rsidR="005C73F8">
        <w:br/>
      </w:r>
    </w:p>
    <w:p w14:paraId="000FBAF1" w14:textId="77777777" w:rsidR="009E29F2" w:rsidRDefault="009E29F2">
      <w:pPr>
        <w:spacing w:after="24" w:line="347" w:lineRule="auto"/>
        <w:ind w:left="2" w:right="3132"/>
        <w:rPr>
          <w:b/>
          <w:sz w:val="20"/>
        </w:rPr>
      </w:pPr>
    </w:p>
    <w:p w14:paraId="5FCA4027" w14:textId="538A69F5" w:rsidR="00870061" w:rsidRDefault="007823A8">
      <w:pPr>
        <w:spacing w:after="24" w:line="347" w:lineRule="auto"/>
        <w:ind w:left="2" w:right="3132"/>
      </w:pPr>
      <w:r>
        <w:rPr>
          <w:b/>
          <w:sz w:val="20"/>
        </w:rPr>
        <w:t>5.4 Onze visie op lesgeven (pedagogisch-didactisch handelen)</w:t>
      </w:r>
      <w:r w:rsidR="005C73F8">
        <w:rPr>
          <w:b/>
          <w:sz w:val="20"/>
        </w:rPr>
        <w:br/>
      </w:r>
    </w:p>
    <w:p w14:paraId="6D0C0556" w14:textId="2A3761E7" w:rsidR="00870061" w:rsidRPr="005C73F8" w:rsidRDefault="007823A8">
      <w:pPr>
        <w:spacing w:after="24" w:line="347" w:lineRule="auto"/>
        <w:ind w:left="2" w:right="3132"/>
        <w:rPr>
          <w:bCs/>
          <w:color w:val="0070C0"/>
          <w:sz w:val="22"/>
        </w:rPr>
      </w:pPr>
      <w:r w:rsidRPr="005C73F8">
        <w:rPr>
          <w:bCs/>
          <w:color w:val="0070C0"/>
          <w:sz w:val="22"/>
        </w:rPr>
        <w:t>Visie: Ieder kind is uniek en heeft zijn eigen talenten</w:t>
      </w:r>
    </w:p>
    <w:p w14:paraId="0135A709" w14:textId="77777777" w:rsidR="00870061" w:rsidRDefault="007823A8">
      <w:pPr>
        <w:ind w:left="2" w:right="116"/>
      </w:pPr>
      <w:r>
        <w:t xml:space="preserve">Om onze kinderen goed voor te bereiden op hun toekomst, creëren wij een krachtige leeromgeving, werken wij met ambitieuze doelen en verzorgen wij uitdagend onderwijs in een professionele, veilige en positieve leeromgeving. Zo leren wij onze kinderen de kennis, vaardigheden en attitudes die nodig zijn om een betrokken, ondernemend en nieuwsgierig mens te worden. </w:t>
      </w:r>
    </w:p>
    <w:p w14:paraId="0ADD78BB" w14:textId="77777777" w:rsidR="00C93511" w:rsidRDefault="00C93511">
      <w:pPr>
        <w:ind w:left="2" w:right="116"/>
      </w:pPr>
    </w:p>
    <w:p w14:paraId="0255C23D" w14:textId="77777777" w:rsidR="00870061" w:rsidRPr="00C93511" w:rsidRDefault="007823A8">
      <w:pPr>
        <w:pStyle w:val="Kop3"/>
        <w:ind w:left="2"/>
        <w:rPr>
          <w:b w:val="0"/>
          <w:bCs/>
          <w:color w:val="0070C0"/>
          <w:sz w:val="22"/>
        </w:rPr>
      </w:pPr>
      <w:r w:rsidRPr="00C93511">
        <w:rPr>
          <w:b w:val="0"/>
          <w:bCs/>
          <w:color w:val="0070C0"/>
          <w:sz w:val="22"/>
        </w:rPr>
        <w:t>Visie op onderwijs en leren</w:t>
      </w:r>
    </w:p>
    <w:p w14:paraId="2F0959F5" w14:textId="77777777" w:rsidR="00870061" w:rsidRDefault="007823A8">
      <w:pPr>
        <w:spacing w:after="267"/>
        <w:ind w:left="2" w:right="116"/>
      </w:pPr>
      <w:r>
        <w:t xml:space="preserve">Samen leer je meer dan alleen. In onze professionele leeromgeving staat samen leren, ieder vanuit een eigen rol en verantwoordelijkheid voorop. We hebben het leerproces ingericht met moderne methoden, die goed aansluiten de kenmerken van onze leerlingen. Met dit aanbod dekken we de kerndoelen van het onderwijs. Als team van </w:t>
      </w:r>
      <w:proofErr w:type="spellStart"/>
      <w:r>
        <w:t>o.b.s.</w:t>
      </w:r>
      <w:proofErr w:type="spellEnd"/>
      <w:r>
        <w:t xml:space="preserve"> Lyts Libben zijn wij voortdurend in ontwikkeling om de kwaliteit van ons onderwijs naar een hoger level te tillen. Zo volgen wij onze kinderen middels een cyclisch systeem van toetsing, zorg &amp; begeleiding waarin we het leren van kinderen en de leerresultaten steeds verder optimaliseren. Leren is innoveren!</w:t>
      </w:r>
    </w:p>
    <w:p w14:paraId="14CCC909" w14:textId="77777777" w:rsidR="00870061" w:rsidRPr="005C73F8" w:rsidRDefault="007823A8">
      <w:pPr>
        <w:pStyle w:val="Kop3"/>
        <w:ind w:left="2"/>
        <w:rPr>
          <w:b w:val="0"/>
          <w:bCs/>
          <w:color w:val="0070C0"/>
          <w:sz w:val="22"/>
        </w:rPr>
      </w:pPr>
      <w:r w:rsidRPr="005C73F8">
        <w:rPr>
          <w:b w:val="0"/>
          <w:bCs/>
          <w:color w:val="0070C0"/>
          <w:sz w:val="22"/>
        </w:rPr>
        <w:t>Visie op didactisch handelen</w:t>
      </w:r>
    </w:p>
    <w:p w14:paraId="0F490BDE" w14:textId="77777777" w:rsidR="00870061" w:rsidRDefault="007823A8">
      <w:pPr>
        <w:spacing w:after="267"/>
        <w:ind w:left="2" w:right="116"/>
      </w:pPr>
      <w:r>
        <w:t xml:space="preserve">Ons didactisch handelen sluit aan bij de onderwijsbehoeften van de kinderen. Dit betekent dat wij tijdens onze dagelijkse lessen differentiëren in instructie, tijd, aanbod en verwerking. We zorgen ervoor dat </w:t>
      </w:r>
      <w:r>
        <w:t>de werksfeer in de groepen taakgericht is, de inrichting van de onderwijstijd effectief is en dat de kinderen dagelijks volgen in hun ontwikkeling en daarop anticiperen. We gebruiken uitdagende werkvormen waarbij samenwerken, kritisch- en creatief denken, probleem oplossen, communiceren en zelfregulatie centraal staan.</w:t>
      </w:r>
    </w:p>
    <w:p w14:paraId="0058F837" w14:textId="77777777" w:rsidR="00870061" w:rsidRPr="005C73F8" w:rsidRDefault="007823A8">
      <w:pPr>
        <w:pStyle w:val="Kop3"/>
        <w:ind w:left="2"/>
        <w:rPr>
          <w:b w:val="0"/>
          <w:bCs/>
          <w:color w:val="0070C0"/>
          <w:sz w:val="22"/>
        </w:rPr>
      </w:pPr>
      <w:r w:rsidRPr="005C73F8">
        <w:rPr>
          <w:b w:val="0"/>
          <w:bCs/>
          <w:color w:val="0070C0"/>
          <w:sz w:val="22"/>
        </w:rPr>
        <w:t>Visie op samenwerking</w:t>
      </w:r>
    </w:p>
    <w:p w14:paraId="7037066B" w14:textId="77777777" w:rsidR="00870061" w:rsidRDefault="007823A8">
      <w:pPr>
        <w:ind w:left="2" w:right="116"/>
      </w:pPr>
      <w:r>
        <w:t xml:space="preserve">Ouders en school zijn partners in de opvoeding en het onderwijs aan kinderen. Beiden zorgen ervoor een zo optimaal mogelijke stabiele basis te creëren voor kinderen waarin zij kunnen leren en zich kunnen ontwikkelen. Vandaar dat wij de pedagogische driehoek kind-ouders-leerkracht altijd centraal stellen. </w:t>
      </w:r>
    </w:p>
    <w:p w14:paraId="09FE346B" w14:textId="77777777" w:rsidR="00870061" w:rsidRDefault="007823A8">
      <w:pPr>
        <w:spacing w:after="267"/>
        <w:ind w:left="2" w:right="116"/>
      </w:pPr>
      <w:r>
        <w:t xml:space="preserve">Binnen ons onderwijs werken we samen met externe partijen zoals de peuterspeelzaal, GGD, gebiedsteam en onderwijsspecialisten.  </w:t>
      </w:r>
    </w:p>
    <w:p w14:paraId="782DA896" w14:textId="77777777" w:rsidR="00870061" w:rsidRPr="005C73F8" w:rsidRDefault="007823A8">
      <w:pPr>
        <w:pStyle w:val="Kop3"/>
        <w:ind w:left="2"/>
        <w:rPr>
          <w:b w:val="0"/>
          <w:bCs/>
          <w:color w:val="0070C0"/>
          <w:sz w:val="22"/>
        </w:rPr>
      </w:pPr>
      <w:r w:rsidRPr="005C73F8">
        <w:rPr>
          <w:b w:val="0"/>
          <w:bCs/>
          <w:color w:val="0070C0"/>
          <w:sz w:val="22"/>
        </w:rPr>
        <w:t>Visie op lesgeven</w:t>
      </w:r>
    </w:p>
    <w:p w14:paraId="0AA979C8" w14:textId="77777777" w:rsidR="00870061" w:rsidRDefault="007823A8">
      <w:pPr>
        <w:spacing w:after="128"/>
        <w:ind w:left="2" w:right="116"/>
      </w:pPr>
      <w:r>
        <w:t>Het lesgeven is de kern van ons werk. We onderscheiden pedagogisch en didactisch handelen, hoewel beide facetten van ons werk feitelijk onscheidbaar zijn. Van belang daarbij is: oog hebben voor het individu, een open houding, wederzijds respect en een goede relatie waarin het kind zich gekend weet. Belangrijke pedagogische noties zijn: zelfstandigheid, eigen verantwoordelijkheid, kritische zin, reflecterend vermogen en samenwerking. Gelet op de didactiek vinden we de volgende zaken van groot belang:</w:t>
      </w:r>
    </w:p>
    <w:p w14:paraId="2F53B206" w14:textId="1C693527" w:rsidR="005C73F8" w:rsidRDefault="00DA4681" w:rsidP="005C73F8">
      <w:pPr>
        <w:pStyle w:val="Lijstalinea"/>
        <w:numPr>
          <w:ilvl w:val="0"/>
          <w:numId w:val="21"/>
        </w:numPr>
        <w:spacing w:after="128"/>
        <w:ind w:right="116"/>
      </w:pPr>
      <w:r>
        <w:t>Interactief lesgeven; leerlingen optimaal betrekken bij het onderwijs</w:t>
      </w:r>
      <w:r w:rsidR="00524DF4">
        <w:t>;</w:t>
      </w:r>
    </w:p>
    <w:p w14:paraId="30895280" w14:textId="203A4E72" w:rsidR="00DA4681" w:rsidRDefault="00DA4681" w:rsidP="005C73F8">
      <w:pPr>
        <w:pStyle w:val="Lijstalinea"/>
        <w:numPr>
          <w:ilvl w:val="0"/>
          <w:numId w:val="21"/>
        </w:numPr>
        <w:spacing w:after="128"/>
        <w:ind w:right="116"/>
      </w:pPr>
      <w:r>
        <w:t>Onderwijs op maat</w:t>
      </w:r>
      <w:r w:rsidR="00524DF4">
        <w:t>; differentiëren in instructie, aanbod, tempo en verwerking;</w:t>
      </w:r>
    </w:p>
    <w:p w14:paraId="6CD159B4" w14:textId="25D54A50" w:rsidR="00524DF4" w:rsidRDefault="005056B1" w:rsidP="005C73F8">
      <w:pPr>
        <w:pStyle w:val="Lijstalinea"/>
        <w:numPr>
          <w:ilvl w:val="0"/>
          <w:numId w:val="21"/>
        </w:numPr>
        <w:spacing w:after="128"/>
        <w:ind w:right="116"/>
      </w:pPr>
      <w:r>
        <w:t>Kwalit</w:t>
      </w:r>
      <w:r w:rsidR="006D54DF">
        <w:t>eitsvolle instructie</w:t>
      </w:r>
    </w:p>
    <w:p w14:paraId="029CC3EB" w14:textId="0ABC8188" w:rsidR="006D54DF" w:rsidRDefault="006D54DF" w:rsidP="005C73F8">
      <w:pPr>
        <w:pStyle w:val="Lijstalinea"/>
        <w:numPr>
          <w:ilvl w:val="0"/>
          <w:numId w:val="21"/>
        </w:numPr>
        <w:spacing w:after="128"/>
        <w:ind w:right="116"/>
      </w:pPr>
      <w:r>
        <w:t>Kinderen zelfstandig (samen) laten werken</w:t>
      </w:r>
    </w:p>
    <w:p w14:paraId="1B42FC48" w14:textId="77777777" w:rsidR="00DC4E1D" w:rsidRDefault="00DC4E1D">
      <w:pPr>
        <w:pStyle w:val="Kop3"/>
        <w:ind w:left="2"/>
      </w:pPr>
    </w:p>
    <w:p w14:paraId="147C5BA5" w14:textId="73D50984" w:rsidR="00870061" w:rsidRPr="005C73F8" w:rsidRDefault="007823A8" w:rsidP="00452BE7">
      <w:pPr>
        <w:pStyle w:val="Kop3"/>
        <w:ind w:left="0" w:firstLine="0"/>
        <w:rPr>
          <w:b w:val="0"/>
          <w:bCs/>
          <w:color w:val="0070C0"/>
          <w:sz w:val="22"/>
        </w:rPr>
      </w:pPr>
      <w:r w:rsidRPr="005C73F8">
        <w:rPr>
          <w:b w:val="0"/>
          <w:bCs/>
          <w:color w:val="0070C0"/>
          <w:sz w:val="22"/>
        </w:rPr>
        <w:t xml:space="preserve">Visie op </w:t>
      </w:r>
      <w:r w:rsidRPr="005C73F8">
        <w:rPr>
          <w:b w:val="0"/>
          <w:bCs/>
          <w:color w:val="0070C0"/>
          <w:sz w:val="22"/>
        </w:rPr>
        <w:t>leren</w:t>
      </w:r>
    </w:p>
    <w:p w14:paraId="01D490F4" w14:textId="77777777" w:rsidR="00870061" w:rsidRDefault="007823A8">
      <w:pPr>
        <w:spacing w:after="387"/>
        <w:ind w:left="2" w:right="116"/>
      </w:pPr>
      <w:r>
        <w:t>Kinderen leren doordat ze nieuwsgierig zijn. De school biedt kinderen de mogelijkheid om kennis op diverse manieren te verwerven. De leraren geven instructie en kinderen mogen de lesstof op een eigen manier verwerken. Dat kan zijn door lessen alleen te maken of met anderen samen. Kinderen die korte instructie nodig hebben, kunnen zelfstandig aan het werk. Voor de kinderen die meer instructie nodig hebben, wordt gebruik gemaakt van de verlengde instructie aan de instructietafel. Voor kinderen met een extra o</w:t>
      </w:r>
      <w:r>
        <w:t>ndersteuningsbehoefte heeft de school een zorgstructuur opgezet.</w:t>
      </w:r>
    </w:p>
    <w:p w14:paraId="1DC23D83" w14:textId="77777777" w:rsidR="006D54DF" w:rsidRDefault="006D54DF">
      <w:pPr>
        <w:spacing w:after="387"/>
        <w:ind w:left="2" w:right="116"/>
      </w:pPr>
    </w:p>
    <w:p w14:paraId="0BF403F7" w14:textId="77777777" w:rsidR="006D54DF" w:rsidRDefault="006D54DF">
      <w:pPr>
        <w:spacing w:after="387"/>
        <w:ind w:left="2" w:right="116"/>
      </w:pPr>
    </w:p>
    <w:p w14:paraId="219A6A42" w14:textId="77777777" w:rsidR="006D54DF" w:rsidRDefault="006D54DF">
      <w:pPr>
        <w:spacing w:after="387"/>
        <w:ind w:left="2" w:right="116"/>
      </w:pPr>
    </w:p>
    <w:p w14:paraId="2ADEC276" w14:textId="77777777" w:rsidR="00172AFD" w:rsidRDefault="00172AFD">
      <w:pPr>
        <w:pStyle w:val="Kop3"/>
        <w:ind w:left="2"/>
        <w:rPr>
          <w:b w:val="0"/>
          <w:bCs/>
          <w:color w:val="0070C0"/>
          <w:sz w:val="22"/>
        </w:rPr>
      </w:pPr>
    </w:p>
    <w:p w14:paraId="52C9831B" w14:textId="4437C71F" w:rsidR="00870061" w:rsidRPr="006D54DF" w:rsidRDefault="007823A8">
      <w:pPr>
        <w:pStyle w:val="Kop3"/>
        <w:ind w:left="2"/>
        <w:rPr>
          <w:b w:val="0"/>
          <w:bCs/>
          <w:color w:val="0070C0"/>
          <w:sz w:val="22"/>
        </w:rPr>
      </w:pPr>
      <w:r w:rsidRPr="006D54DF">
        <w:rPr>
          <w:b w:val="0"/>
          <w:bCs/>
          <w:color w:val="0070C0"/>
          <w:sz w:val="22"/>
        </w:rPr>
        <w:t xml:space="preserve">Visie 21st </w:t>
      </w:r>
      <w:proofErr w:type="spellStart"/>
      <w:r w:rsidRPr="006D54DF">
        <w:rPr>
          <w:b w:val="0"/>
          <w:bCs/>
          <w:color w:val="0070C0"/>
          <w:sz w:val="22"/>
        </w:rPr>
        <w:t>century</w:t>
      </w:r>
      <w:proofErr w:type="spellEnd"/>
      <w:r w:rsidRPr="006D54DF">
        <w:rPr>
          <w:b w:val="0"/>
          <w:bCs/>
          <w:color w:val="0070C0"/>
          <w:sz w:val="22"/>
        </w:rPr>
        <w:t xml:space="preserve"> skills</w:t>
      </w:r>
    </w:p>
    <w:p w14:paraId="17B791EF" w14:textId="77777777" w:rsidR="00870061" w:rsidRDefault="007823A8">
      <w:pPr>
        <w:spacing w:after="128"/>
        <w:ind w:left="2" w:right="116"/>
      </w:pPr>
      <w:r>
        <w:t xml:space="preserve">Wij willen leerlingen een samenhangend geheel van vaardigheden meegeven waardoor ze optimaal kunnen functioneren in de 21st eeuw. We gaan ervan uit, dat kennis altijd en overal voorhanden is en daarom besteden we gericht aandacht besteden aan de 21st </w:t>
      </w:r>
      <w:proofErr w:type="spellStart"/>
      <w:r>
        <w:t>century</w:t>
      </w:r>
      <w:proofErr w:type="spellEnd"/>
      <w:r>
        <w:t xml:space="preserve"> skills:</w:t>
      </w:r>
    </w:p>
    <w:p w14:paraId="46AC692F" w14:textId="592422B2" w:rsidR="004E2BEC" w:rsidRDefault="004E2BEC" w:rsidP="004E2BEC">
      <w:pPr>
        <w:pStyle w:val="Lijstalinea"/>
        <w:numPr>
          <w:ilvl w:val="0"/>
          <w:numId w:val="32"/>
        </w:numPr>
        <w:spacing w:after="128"/>
        <w:ind w:right="116"/>
      </w:pPr>
      <w:r>
        <w:t>Samenwerking en communicatie</w:t>
      </w:r>
    </w:p>
    <w:p w14:paraId="5E264E8D" w14:textId="5CBCD47C" w:rsidR="004E2BEC" w:rsidRDefault="004E2BEC" w:rsidP="004E2BEC">
      <w:pPr>
        <w:pStyle w:val="Lijstalinea"/>
        <w:numPr>
          <w:ilvl w:val="0"/>
          <w:numId w:val="32"/>
        </w:numPr>
        <w:spacing w:after="128"/>
        <w:ind w:right="116"/>
      </w:pPr>
      <w:r>
        <w:t>Kennisconstructie</w:t>
      </w:r>
    </w:p>
    <w:p w14:paraId="06AB4982" w14:textId="2AD5C2BB" w:rsidR="004E2BEC" w:rsidRDefault="004E2BEC" w:rsidP="004E2BEC">
      <w:pPr>
        <w:pStyle w:val="Lijstalinea"/>
        <w:numPr>
          <w:ilvl w:val="0"/>
          <w:numId w:val="32"/>
        </w:numPr>
        <w:spacing w:after="128"/>
        <w:ind w:right="116"/>
      </w:pPr>
      <w:r>
        <w:t>ICT gebruik</w:t>
      </w:r>
    </w:p>
    <w:p w14:paraId="6C27D254" w14:textId="42973A53" w:rsidR="00420A9A" w:rsidRDefault="00420A9A" w:rsidP="004E2BEC">
      <w:pPr>
        <w:pStyle w:val="Lijstalinea"/>
        <w:numPr>
          <w:ilvl w:val="0"/>
          <w:numId w:val="32"/>
        </w:numPr>
        <w:spacing w:after="128"/>
        <w:ind w:right="116"/>
      </w:pPr>
      <w:r>
        <w:t>Probleemoplossend denken en creativiteit</w:t>
      </w:r>
    </w:p>
    <w:p w14:paraId="6A3F8000" w14:textId="3C11EB31" w:rsidR="00420A9A" w:rsidRDefault="00420A9A" w:rsidP="004E2BEC">
      <w:pPr>
        <w:pStyle w:val="Lijstalinea"/>
        <w:numPr>
          <w:ilvl w:val="0"/>
          <w:numId w:val="32"/>
        </w:numPr>
        <w:spacing w:after="128"/>
        <w:ind w:right="116"/>
      </w:pPr>
      <w:r>
        <w:t>Planmatig werken</w:t>
      </w:r>
    </w:p>
    <w:p w14:paraId="79EA7C99" w14:textId="77777777" w:rsidR="00870061" w:rsidRDefault="007823A8">
      <w:pPr>
        <w:ind w:left="2" w:right="116"/>
      </w:pPr>
      <w:r>
        <w:t xml:space="preserve">De gerichtheid van onze school op de 21st </w:t>
      </w:r>
      <w:proofErr w:type="spellStart"/>
      <w:r>
        <w:t>century</w:t>
      </w:r>
      <w:proofErr w:type="spellEnd"/>
      <w:r>
        <w:t xml:space="preserve"> skills maakt dat ons team deskundig is op dit vlak. </w:t>
      </w:r>
    </w:p>
    <w:p w14:paraId="1AA2C5CA" w14:textId="77777777" w:rsidR="00452BE7" w:rsidRDefault="00452BE7">
      <w:pPr>
        <w:ind w:left="2" w:right="116"/>
      </w:pPr>
    </w:p>
    <w:p w14:paraId="33BAE69B" w14:textId="77777777" w:rsidR="00870061" w:rsidRPr="006D54DF" w:rsidRDefault="007823A8">
      <w:pPr>
        <w:pStyle w:val="Kop3"/>
        <w:ind w:left="2"/>
        <w:rPr>
          <w:b w:val="0"/>
          <w:bCs/>
          <w:color w:val="0070C0"/>
          <w:sz w:val="22"/>
        </w:rPr>
      </w:pPr>
      <w:r w:rsidRPr="006D54DF">
        <w:rPr>
          <w:b w:val="0"/>
          <w:bCs/>
          <w:color w:val="0070C0"/>
          <w:sz w:val="22"/>
        </w:rPr>
        <w:t>Visie op identiteit</w:t>
      </w:r>
    </w:p>
    <w:p w14:paraId="242D86E0" w14:textId="77777777" w:rsidR="00870061" w:rsidRDefault="007823A8">
      <w:pPr>
        <w:spacing w:after="238"/>
        <w:ind w:left="2" w:right="116"/>
      </w:pPr>
      <w:r>
        <w:t>Onze school is een openbare basisschool. Dit betekent dat iedereen welkom is op onze school! We besteden aandacht aan diverse overtuigingen en aan specifieke feesten die gerelateerd kunnen worden aan een bepaalde levensbeschouwing of -overtuiging.</w:t>
      </w:r>
    </w:p>
    <w:p w14:paraId="019C0C8E" w14:textId="7DD9E451" w:rsidR="00870061" w:rsidRDefault="009E29F2">
      <w:pPr>
        <w:pStyle w:val="Kop2"/>
        <w:ind w:left="2" w:right="3132"/>
      </w:pPr>
      <w:r>
        <w:br/>
        <w:t>5.5 Levensbeschouwelijke identiteit</w:t>
      </w:r>
    </w:p>
    <w:p w14:paraId="5A9A5A82" w14:textId="12056552" w:rsidR="00870061" w:rsidRDefault="007823A8">
      <w:pPr>
        <w:pStyle w:val="Kop3"/>
        <w:spacing w:after="134"/>
        <w:ind w:left="2"/>
      </w:pPr>
      <w:r>
        <w:t>Openbare school</w:t>
      </w:r>
    </w:p>
    <w:p w14:paraId="6E8F0C89" w14:textId="77777777" w:rsidR="00870061" w:rsidRDefault="007823A8">
      <w:pPr>
        <w:spacing w:after="128"/>
        <w:ind w:left="2" w:right="116"/>
      </w:pPr>
      <w:r>
        <w:t xml:space="preserve">OBS Lyts Libben is een openbare basisschool. Dit betekent dat iedereen welkom is op onze school. Daarmee is onze school een afspiegeling van de pluriforme samenleving waarin wij leven. </w:t>
      </w:r>
    </w:p>
    <w:p w14:paraId="00E0CAE0" w14:textId="7CF058C1" w:rsidR="00870061" w:rsidRDefault="007823A8" w:rsidP="00906C49">
      <w:pPr>
        <w:ind w:left="7" w:right="116" w:firstLine="0"/>
      </w:pPr>
      <w:r>
        <w:t xml:space="preserve">De aandacht voor levensbeschouwelijke vorming is verweven in het onderwijs. Dit komt aan de orde in de methoden Vreedzaam en Blink Wereld. De groepen 7/8 krijgen wekelijks een les HVO, humanistisch vormingsonderwijs, van een ervaren HVO-docent.  We vinden het belangrijk, dat leerlingen op een goede wijze met elkaar en de wereld omgaan en dat ze respect hebben voor de mening en visie van anderen. In het document Wereldburgerschap beschrijven we hoe het burgerschapsonderwijs op OBS Lyts Libben is ingericht. </w:t>
      </w:r>
      <w:r w:rsidR="00081B06">
        <w:br/>
      </w:r>
    </w:p>
    <w:tbl>
      <w:tblPr>
        <w:tblStyle w:val="TableGrid"/>
        <w:tblW w:w="9470" w:type="dxa"/>
        <w:tblInd w:w="14" w:type="dxa"/>
        <w:tblCellMar>
          <w:top w:w="170" w:type="dxa"/>
          <w:left w:w="65" w:type="dxa"/>
          <w:right w:w="115" w:type="dxa"/>
        </w:tblCellMar>
        <w:tblLook w:val="04A0" w:firstRow="1" w:lastRow="0" w:firstColumn="1" w:lastColumn="0" w:noHBand="0" w:noVBand="1"/>
      </w:tblPr>
      <w:tblGrid>
        <w:gridCol w:w="389"/>
        <w:gridCol w:w="9081"/>
      </w:tblGrid>
      <w:tr w:rsidR="00870061" w14:paraId="4E0A4F00"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4AD3A474"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3458CF02" w14:textId="77777777" w:rsidR="00870061" w:rsidRDefault="007823A8">
            <w:pPr>
              <w:spacing w:after="0" w:line="259" w:lineRule="auto"/>
              <w:ind w:left="0" w:right="0" w:firstLine="0"/>
            </w:pPr>
            <w:r>
              <w:rPr>
                <w:b/>
                <w:color w:val="FFFFFF"/>
              </w:rPr>
              <w:t>Kwaliteitsindicatoren</w:t>
            </w:r>
          </w:p>
        </w:tc>
      </w:tr>
      <w:tr w:rsidR="00870061" w14:paraId="3FD516D8"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7C859394"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2B7B9A24" w14:textId="77777777" w:rsidR="00870061" w:rsidRDefault="007823A8">
            <w:pPr>
              <w:spacing w:after="0" w:line="259" w:lineRule="auto"/>
              <w:ind w:left="0" w:right="0" w:firstLine="0"/>
            </w:pPr>
            <w:r>
              <w:t xml:space="preserve">We besteden aandacht aan </w:t>
            </w:r>
            <w:r>
              <w:t>levensbeschouwing bij andere vakken (integraal)</w:t>
            </w:r>
          </w:p>
        </w:tc>
      </w:tr>
      <w:tr w:rsidR="00870061" w14:paraId="7D82C1B3"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6CDA260C"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07F28270" w14:textId="77777777" w:rsidR="00870061" w:rsidRDefault="007823A8">
            <w:pPr>
              <w:spacing w:after="0" w:line="259" w:lineRule="auto"/>
              <w:ind w:left="0" w:right="0" w:firstLine="0"/>
            </w:pPr>
            <w:r>
              <w:t>We besteden expliciet aandacht aan geestelijke stromingen</w:t>
            </w:r>
          </w:p>
        </w:tc>
      </w:tr>
      <w:tr w:rsidR="00870061" w14:paraId="0091D9A7"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1C4DE704" w14:textId="77777777" w:rsidR="00870061" w:rsidRDefault="007823A8">
            <w:pPr>
              <w:spacing w:after="0" w:line="259" w:lineRule="auto"/>
              <w:ind w:left="0" w:right="0" w:firstLine="0"/>
            </w:pPr>
            <w:r>
              <w:t>3.</w:t>
            </w:r>
          </w:p>
        </w:tc>
        <w:tc>
          <w:tcPr>
            <w:tcW w:w="9082" w:type="dxa"/>
            <w:tcBorders>
              <w:top w:val="single" w:sz="6" w:space="0" w:color="333333"/>
              <w:left w:val="single" w:sz="6" w:space="0" w:color="333333"/>
              <w:bottom w:val="single" w:sz="6" w:space="0" w:color="333333"/>
              <w:right w:val="single" w:sz="6" w:space="0" w:color="333333"/>
            </w:tcBorders>
            <w:vAlign w:val="center"/>
          </w:tcPr>
          <w:p w14:paraId="73A44902" w14:textId="77777777" w:rsidR="00870061" w:rsidRDefault="007823A8">
            <w:pPr>
              <w:spacing w:after="0" w:line="259" w:lineRule="auto"/>
              <w:ind w:left="0" w:right="0" w:firstLine="0"/>
            </w:pPr>
            <w:r>
              <w:t xml:space="preserve">We besteden gericht aandacht aan de sociaal-emotionele ontwikkeling (waarbij het accent ligt op omgaan met jezelf, de ander en de </w:t>
            </w:r>
            <w:r>
              <w:t>omgeving).</w:t>
            </w:r>
          </w:p>
        </w:tc>
      </w:tr>
      <w:tr w:rsidR="00870061" w14:paraId="24736975"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76577BF6" w14:textId="77777777" w:rsidR="00870061" w:rsidRDefault="007823A8">
            <w:pPr>
              <w:spacing w:after="0" w:line="259" w:lineRule="auto"/>
              <w:ind w:left="0" w:right="0" w:firstLine="0"/>
            </w:pPr>
            <w:r>
              <w:t>4.</w:t>
            </w:r>
          </w:p>
        </w:tc>
        <w:tc>
          <w:tcPr>
            <w:tcW w:w="9082" w:type="dxa"/>
            <w:tcBorders>
              <w:top w:val="single" w:sz="6" w:space="0" w:color="333333"/>
              <w:left w:val="single" w:sz="6" w:space="0" w:color="333333"/>
              <w:bottom w:val="single" w:sz="6" w:space="0" w:color="333333"/>
              <w:right w:val="single" w:sz="6" w:space="0" w:color="333333"/>
            </w:tcBorders>
            <w:vAlign w:val="center"/>
          </w:tcPr>
          <w:p w14:paraId="153B713A" w14:textId="77777777" w:rsidR="00870061" w:rsidRDefault="007823A8">
            <w:pPr>
              <w:spacing w:after="0" w:line="259" w:lineRule="auto"/>
              <w:ind w:left="0" w:right="0" w:firstLine="0"/>
            </w:pPr>
            <w:r>
              <w:t>We besteden gericht aandacht aan burgerschap</w:t>
            </w:r>
          </w:p>
        </w:tc>
      </w:tr>
    </w:tbl>
    <w:p w14:paraId="7AA1677F" w14:textId="1E7B5C17" w:rsidR="00870061" w:rsidRDefault="00D545EB" w:rsidP="00081B06">
      <w:pPr>
        <w:pStyle w:val="Kop2"/>
        <w:ind w:left="0" w:right="3132" w:firstLine="0"/>
      </w:pPr>
      <w:r>
        <w:br/>
      </w:r>
      <w:r>
        <w:br/>
      </w:r>
      <w:r>
        <w:br/>
        <w:t>5.6 Sociale en maatschappelijke ontwikkeling</w:t>
      </w:r>
    </w:p>
    <w:p w14:paraId="1D0C639B" w14:textId="77777777" w:rsidR="00870061" w:rsidRDefault="007823A8">
      <w:pPr>
        <w:ind w:left="2" w:right="116"/>
      </w:pPr>
      <w:r>
        <w:t xml:space="preserve">Onze school werkt met de methode 'Vreedzaam' en besteedt daarmee structureel en systematisch aandacht aan de sociale en </w:t>
      </w:r>
      <w:r>
        <w:t>maatschappelijke ontwikkeling van de leerlingen. We doen dit omdat we onze kinderen normen en waarden willen bijbrengen en willen opvoeden tot verantwoorde burgers. Kinderen moeten goed voor zichzelf kunnen zorgen en goed kunnen omgaan met de mensen en de wereld om hen heen (dichtbij en verder weg). We meten de sociale en maatschappelijke ontwikkeling van onze kinderen met CITO-volgsysteem en de resultaten hieruit bespreken we in overleg op individueel en (sub)groep niveau waarbij de leerkracht, intern bege</w:t>
      </w:r>
      <w:r>
        <w:t>leider en coördinator veiligheid aanwezig zijn. In deze gesprekken worden ook mogelijke aanpakken voor individuele leerlingen en/of de (sub)groep besproken.</w:t>
      </w:r>
    </w:p>
    <w:p w14:paraId="7E4EE784" w14:textId="77777777" w:rsidR="00D545EB" w:rsidRDefault="00D545EB">
      <w:pPr>
        <w:ind w:left="2" w:right="116"/>
      </w:pPr>
    </w:p>
    <w:p w14:paraId="75C165C0" w14:textId="77777777" w:rsidR="009E29F2" w:rsidRDefault="009E29F2">
      <w:pPr>
        <w:ind w:left="2" w:right="116"/>
      </w:pPr>
    </w:p>
    <w:p w14:paraId="00A12F82" w14:textId="77777777" w:rsidR="00081B06" w:rsidRDefault="00081B06">
      <w:pPr>
        <w:ind w:left="2" w:right="116"/>
      </w:pPr>
    </w:p>
    <w:tbl>
      <w:tblPr>
        <w:tblStyle w:val="TableGrid"/>
        <w:tblW w:w="9470" w:type="dxa"/>
        <w:tblInd w:w="14" w:type="dxa"/>
        <w:tblCellMar>
          <w:top w:w="170" w:type="dxa"/>
          <w:left w:w="65" w:type="dxa"/>
          <w:right w:w="115" w:type="dxa"/>
        </w:tblCellMar>
        <w:tblLook w:val="04A0" w:firstRow="1" w:lastRow="0" w:firstColumn="1" w:lastColumn="0" w:noHBand="0" w:noVBand="1"/>
      </w:tblPr>
      <w:tblGrid>
        <w:gridCol w:w="389"/>
        <w:gridCol w:w="9081"/>
      </w:tblGrid>
      <w:tr w:rsidR="00870061" w14:paraId="7FE9139B"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7F55FD82"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20EB5A04" w14:textId="77777777" w:rsidR="00870061" w:rsidRDefault="007823A8">
            <w:pPr>
              <w:spacing w:after="0" w:line="259" w:lineRule="auto"/>
              <w:ind w:left="0" w:right="0" w:firstLine="0"/>
            </w:pPr>
            <w:r>
              <w:rPr>
                <w:b/>
                <w:color w:val="FFFFFF"/>
              </w:rPr>
              <w:t>Kwaliteitsindicatoren</w:t>
            </w:r>
          </w:p>
        </w:tc>
      </w:tr>
      <w:tr w:rsidR="00870061" w14:paraId="315A5DF4"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2BA21E71"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057695B8" w14:textId="77777777" w:rsidR="00870061" w:rsidRDefault="007823A8">
            <w:pPr>
              <w:spacing w:after="0" w:line="259" w:lineRule="auto"/>
              <w:ind w:left="0" w:right="0" w:firstLine="0"/>
            </w:pPr>
            <w:r>
              <w:t>Onze school besteedt structureel en systematisch aandacht aan de sociale en maatschappelijke ontwikkeling van de leerlingen</w:t>
            </w:r>
          </w:p>
        </w:tc>
      </w:tr>
      <w:tr w:rsidR="00870061" w14:paraId="51FC26DB"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72D336A0"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2BE381ED" w14:textId="77777777" w:rsidR="00870061" w:rsidRDefault="007823A8">
            <w:pPr>
              <w:spacing w:after="0" w:line="259" w:lineRule="auto"/>
              <w:ind w:left="0" w:right="0" w:firstLine="0"/>
            </w:pPr>
            <w:r>
              <w:t>Onze school beschikt over een methode voor de sociaal-emotionele ontwikkeling</w:t>
            </w:r>
          </w:p>
        </w:tc>
      </w:tr>
      <w:tr w:rsidR="00870061" w14:paraId="5E11EBF2"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516B7D85" w14:textId="77777777" w:rsidR="00870061" w:rsidRDefault="007823A8">
            <w:pPr>
              <w:spacing w:after="0" w:line="259" w:lineRule="auto"/>
              <w:ind w:left="0" w:right="0" w:firstLine="0"/>
            </w:pPr>
            <w:r>
              <w:t>3.</w:t>
            </w:r>
          </w:p>
        </w:tc>
        <w:tc>
          <w:tcPr>
            <w:tcW w:w="9082" w:type="dxa"/>
            <w:tcBorders>
              <w:top w:val="single" w:sz="6" w:space="0" w:color="333333"/>
              <w:left w:val="single" w:sz="6" w:space="0" w:color="333333"/>
              <w:bottom w:val="single" w:sz="6" w:space="0" w:color="333333"/>
              <w:right w:val="single" w:sz="6" w:space="0" w:color="333333"/>
            </w:tcBorders>
            <w:vAlign w:val="center"/>
          </w:tcPr>
          <w:p w14:paraId="23BB289E" w14:textId="77777777" w:rsidR="00870061" w:rsidRDefault="007823A8">
            <w:pPr>
              <w:spacing w:after="0" w:line="259" w:lineRule="auto"/>
              <w:ind w:left="0" w:right="0" w:firstLine="0"/>
            </w:pPr>
            <w:r>
              <w:t>Onze school beschikt over een LOVS voor de sociaal-emotionele ontwikkeling</w:t>
            </w:r>
          </w:p>
        </w:tc>
      </w:tr>
      <w:tr w:rsidR="00870061" w14:paraId="224EA071"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709585BE" w14:textId="77777777" w:rsidR="00870061" w:rsidRDefault="007823A8">
            <w:pPr>
              <w:spacing w:after="0" w:line="259" w:lineRule="auto"/>
              <w:ind w:left="0" w:right="0" w:firstLine="0"/>
            </w:pPr>
            <w:r>
              <w:t>4.</w:t>
            </w:r>
          </w:p>
        </w:tc>
        <w:tc>
          <w:tcPr>
            <w:tcW w:w="9082" w:type="dxa"/>
            <w:tcBorders>
              <w:top w:val="single" w:sz="6" w:space="0" w:color="333333"/>
              <w:left w:val="single" w:sz="6" w:space="0" w:color="333333"/>
              <w:bottom w:val="single" w:sz="6" w:space="0" w:color="333333"/>
              <w:right w:val="single" w:sz="6" w:space="0" w:color="333333"/>
            </w:tcBorders>
            <w:vAlign w:val="center"/>
          </w:tcPr>
          <w:p w14:paraId="3338BA44" w14:textId="77777777" w:rsidR="00870061" w:rsidRDefault="007823A8">
            <w:pPr>
              <w:spacing w:after="0" w:line="259" w:lineRule="auto"/>
              <w:ind w:left="0" w:right="0" w:firstLine="0"/>
            </w:pPr>
            <w:r>
              <w:t xml:space="preserve">We beschikken over normen: als </w:t>
            </w:r>
            <w:r>
              <w:t>meer dan 25% van de leerlingen uitvalt op een aspect (D/E), dan volgt er actie (groepsplan)</w:t>
            </w:r>
          </w:p>
        </w:tc>
      </w:tr>
      <w:tr w:rsidR="00870061" w14:paraId="22142CDC"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3D6DCB72" w14:textId="77777777" w:rsidR="00870061" w:rsidRDefault="007823A8">
            <w:pPr>
              <w:spacing w:after="0" w:line="259" w:lineRule="auto"/>
              <w:ind w:left="0" w:right="0" w:firstLine="0"/>
            </w:pPr>
            <w:r>
              <w:t>5.</w:t>
            </w:r>
          </w:p>
        </w:tc>
        <w:tc>
          <w:tcPr>
            <w:tcW w:w="9082" w:type="dxa"/>
            <w:tcBorders>
              <w:top w:val="single" w:sz="6" w:space="0" w:color="333333"/>
              <w:left w:val="single" w:sz="6" w:space="0" w:color="333333"/>
              <w:bottom w:val="single" w:sz="6" w:space="0" w:color="333333"/>
              <w:right w:val="single" w:sz="6" w:space="0" w:color="333333"/>
            </w:tcBorders>
            <w:vAlign w:val="center"/>
          </w:tcPr>
          <w:p w14:paraId="38229753" w14:textId="77777777" w:rsidR="00870061" w:rsidRDefault="007823A8">
            <w:pPr>
              <w:spacing w:after="0" w:line="259" w:lineRule="auto"/>
              <w:ind w:left="0" w:right="0" w:firstLine="0"/>
            </w:pPr>
            <w:r>
              <w:t>We houden bij hoeveel individuele handelingsplannen er per jaar in een groep uitgevoerd worden</w:t>
            </w:r>
          </w:p>
        </w:tc>
      </w:tr>
    </w:tbl>
    <w:p w14:paraId="35E87B79" w14:textId="77777777" w:rsidR="00906C49" w:rsidRDefault="00906C49">
      <w:pPr>
        <w:pStyle w:val="Kop3"/>
        <w:ind w:left="2"/>
      </w:pPr>
    </w:p>
    <w:p w14:paraId="2338221B" w14:textId="77777777" w:rsidR="00906C49" w:rsidRDefault="00906C49">
      <w:pPr>
        <w:pStyle w:val="Kop3"/>
        <w:ind w:left="2"/>
      </w:pPr>
    </w:p>
    <w:p w14:paraId="7B09C85D" w14:textId="31EB1958" w:rsidR="00870061" w:rsidRDefault="007823A8">
      <w:pPr>
        <w:pStyle w:val="Kop3"/>
        <w:ind w:left="2"/>
      </w:pPr>
      <w:r>
        <w:t>Beoordeling</w:t>
      </w:r>
    </w:p>
    <w:tbl>
      <w:tblPr>
        <w:tblStyle w:val="TableGrid"/>
        <w:tblW w:w="9470" w:type="dxa"/>
        <w:tblInd w:w="14" w:type="dxa"/>
        <w:tblCellMar>
          <w:left w:w="65" w:type="dxa"/>
          <w:right w:w="115" w:type="dxa"/>
        </w:tblCellMar>
        <w:tblLook w:val="04A0" w:firstRow="1" w:lastRow="0" w:firstColumn="1" w:lastColumn="0" w:noHBand="0" w:noVBand="1"/>
      </w:tblPr>
      <w:tblGrid>
        <w:gridCol w:w="7579"/>
        <w:gridCol w:w="1891"/>
      </w:tblGrid>
      <w:tr w:rsidR="00870061" w14:paraId="3466C98D" w14:textId="77777777">
        <w:trPr>
          <w:trHeight w:val="389"/>
        </w:trPr>
        <w:tc>
          <w:tcPr>
            <w:tcW w:w="7579"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41588CD3" w14:textId="77777777" w:rsidR="00870061" w:rsidRDefault="007823A8">
            <w:pPr>
              <w:spacing w:after="0" w:line="259" w:lineRule="auto"/>
              <w:ind w:left="0" w:right="0" w:firstLine="0"/>
            </w:pPr>
            <w:r>
              <w:rPr>
                <w:b/>
                <w:color w:val="FFFFFF"/>
              </w:rPr>
              <w:t>Omschrijving</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7D1F49FF" w14:textId="77777777" w:rsidR="00870061" w:rsidRDefault="007823A8">
            <w:pPr>
              <w:spacing w:after="0" w:line="259" w:lineRule="auto"/>
              <w:ind w:left="0" w:right="0" w:firstLine="0"/>
            </w:pPr>
            <w:r>
              <w:rPr>
                <w:b/>
                <w:color w:val="FFFFFF"/>
              </w:rPr>
              <w:t>Resultaat</w:t>
            </w:r>
          </w:p>
        </w:tc>
      </w:tr>
      <w:tr w:rsidR="00870061" w14:paraId="3D3E07B0" w14:textId="77777777">
        <w:trPr>
          <w:trHeight w:val="389"/>
        </w:trPr>
        <w:tc>
          <w:tcPr>
            <w:tcW w:w="7579" w:type="dxa"/>
            <w:tcBorders>
              <w:top w:val="single" w:sz="6" w:space="0" w:color="333333"/>
              <w:left w:val="single" w:sz="6" w:space="0" w:color="333333"/>
              <w:bottom w:val="single" w:sz="6" w:space="0" w:color="333333"/>
              <w:right w:val="single" w:sz="6" w:space="0" w:color="333333"/>
            </w:tcBorders>
            <w:vAlign w:val="center"/>
          </w:tcPr>
          <w:p w14:paraId="664F0142" w14:textId="77777777" w:rsidR="00870061" w:rsidRDefault="007823A8">
            <w:pPr>
              <w:spacing w:after="0" w:line="259" w:lineRule="auto"/>
              <w:ind w:left="0" w:right="0" w:firstLine="0"/>
            </w:pPr>
            <w:r>
              <w:t>Basiskwaliteit PO 2021 - Sociale en maatschappelijke competenties (OR2)</w:t>
            </w:r>
          </w:p>
        </w:tc>
        <w:tc>
          <w:tcPr>
            <w:tcW w:w="1891" w:type="dxa"/>
            <w:tcBorders>
              <w:top w:val="single" w:sz="6" w:space="0" w:color="333333"/>
              <w:left w:val="single" w:sz="6" w:space="0" w:color="333333"/>
              <w:bottom w:val="single" w:sz="6" w:space="0" w:color="333333"/>
              <w:right w:val="single" w:sz="6" w:space="0" w:color="333333"/>
            </w:tcBorders>
            <w:shd w:val="clear" w:color="auto" w:fill="5BC0DE"/>
            <w:vAlign w:val="center"/>
          </w:tcPr>
          <w:p w14:paraId="7FF03569" w14:textId="77777777" w:rsidR="00870061" w:rsidRDefault="007823A8">
            <w:pPr>
              <w:spacing w:after="0" w:line="259" w:lineRule="auto"/>
              <w:ind w:left="0" w:right="0" w:firstLine="0"/>
            </w:pPr>
            <w:r>
              <w:rPr>
                <w:color w:val="FFFFFF"/>
              </w:rPr>
              <w:t>3,63</w:t>
            </w:r>
          </w:p>
        </w:tc>
      </w:tr>
      <w:tr w:rsidR="00870061" w14:paraId="28155C36" w14:textId="77777777">
        <w:trPr>
          <w:trHeight w:val="389"/>
        </w:trPr>
        <w:tc>
          <w:tcPr>
            <w:tcW w:w="7579"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0FB9BF3C" w14:textId="77777777" w:rsidR="00870061" w:rsidRDefault="007823A8">
            <w:pPr>
              <w:spacing w:after="0" w:line="259" w:lineRule="auto"/>
              <w:ind w:left="0" w:right="0" w:firstLine="0"/>
            </w:pPr>
            <w:r>
              <w:rPr>
                <w:b/>
                <w:color w:val="FFFFFF"/>
              </w:rPr>
              <w:t>Actiepunt</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63EA2188" w14:textId="77777777" w:rsidR="00870061" w:rsidRDefault="007823A8">
            <w:pPr>
              <w:spacing w:after="0" w:line="259" w:lineRule="auto"/>
              <w:ind w:left="0" w:right="0" w:firstLine="0"/>
            </w:pPr>
            <w:r>
              <w:rPr>
                <w:b/>
                <w:color w:val="FFFFFF"/>
              </w:rPr>
              <w:t>Prioriteit</w:t>
            </w:r>
          </w:p>
        </w:tc>
      </w:tr>
      <w:tr w:rsidR="00870061" w14:paraId="318BEE29" w14:textId="77777777">
        <w:trPr>
          <w:trHeight w:val="389"/>
        </w:trPr>
        <w:tc>
          <w:tcPr>
            <w:tcW w:w="7579" w:type="dxa"/>
            <w:tcBorders>
              <w:top w:val="single" w:sz="6" w:space="0" w:color="333333"/>
              <w:left w:val="single" w:sz="6" w:space="0" w:color="333333"/>
              <w:bottom w:val="single" w:sz="6" w:space="0" w:color="333333"/>
              <w:right w:val="single" w:sz="6" w:space="0" w:color="333333"/>
            </w:tcBorders>
            <w:vAlign w:val="center"/>
          </w:tcPr>
          <w:p w14:paraId="567F5C7B" w14:textId="77777777" w:rsidR="00870061" w:rsidRDefault="007823A8">
            <w:pPr>
              <w:spacing w:after="0" w:line="259" w:lineRule="auto"/>
              <w:ind w:left="0" w:right="0" w:firstLine="0"/>
            </w:pPr>
            <w:r>
              <w:t>De school heeft een goed beeld van de kenmerken van de leerlingenpopulatie</w:t>
            </w:r>
          </w:p>
        </w:tc>
        <w:tc>
          <w:tcPr>
            <w:tcW w:w="1891" w:type="dxa"/>
            <w:tcBorders>
              <w:top w:val="single" w:sz="6" w:space="0" w:color="333333"/>
              <w:left w:val="single" w:sz="6" w:space="0" w:color="333333"/>
              <w:bottom w:val="single" w:sz="6" w:space="0" w:color="333333"/>
              <w:right w:val="single" w:sz="6" w:space="0" w:color="333333"/>
            </w:tcBorders>
            <w:shd w:val="clear" w:color="auto" w:fill="F0AD4E"/>
            <w:vAlign w:val="center"/>
          </w:tcPr>
          <w:p w14:paraId="6F0BC4DB" w14:textId="77777777" w:rsidR="00870061" w:rsidRDefault="007823A8">
            <w:pPr>
              <w:spacing w:after="0" w:line="259" w:lineRule="auto"/>
              <w:ind w:left="0" w:right="0" w:firstLine="0"/>
            </w:pPr>
            <w:proofErr w:type="gramStart"/>
            <w:r>
              <w:rPr>
                <w:color w:val="FFFFFF"/>
              </w:rPr>
              <w:t>gemiddeld</w:t>
            </w:r>
            <w:proofErr w:type="gramEnd"/>
          </w:p>
        </w:tc>
      </w:tr>
      <w:tr w:rsidR="00870061" w14:paraId="073C008B" w14:textId="77777777">
        <w:trPr>
          <w:trHeight w:val="648"/>
        </w:trPr>
        <w:tc>
          <w:tcPr>
            <w:tcW w:w="7579" w:type="dxa"/>
            <w:tcBorders>
              <w:top w:val="single" w:sz="6" w:space="0" w:color="333333"/>
              <w:left w:val="single" w:sz="6" w:space="0" w:color="333333"/>
              <w:bottom w:val="single" w:sz="6" w:space="0" w:color="333333"/>
              <w:right w:val="single" w:sz="6" w:space="0" w:color="333333"/>
            </w:tcBorders>
            <w:vAlign w:val="center"/>
          </w:tcPr>
          <w:p w14:paraId="603C643F" w14:textId="77777777" w:rsidR="00870061" w:rsidRDefault="007823A8">
            <w:pPr>
              <w:spacing w:after="0" w:line="259" w:lineRule="auto"/>
              <w:ind w:left="0" w:right="0" w:firstLine="0"/>
            </w:pPr>
            <w:r>
              <w:t xml:space="preserve">De school heeft onderbouwd welke resultaten ze wil bereiken </w:t>
            </w:r>
            <w:r>
              <w:t>m.b.t. de sociale en maatschappelijke ontwikkeling</w:t>
            </w:r>
          </w:p>
        </w:tc>
        <w:tc>
          <w:tcPr>
            <w:tcW w:w="1891" w:type="dxa"/>
            <w:tcBorders>
              <w:top w:val="single" w:sz="6" w:space="0" w:color="333333"/>
              <w:left w:val="single" w:sz="6" w:space="0" w:color="333333"/>
              <w:bottom w:val="single" w:sz="6" w:space="0" w:color="333333"/>
              <w:right w:val="single" w:sz="6" w:space="0" w:color="333333"/>
            </w:tcBorders>
            <w:shd w:val="clear" w:color="auto" w:fill="F0AD4E"/>
          </w:tcPr>
          <w:p w14:paraId="07DEBE6D" w14:textId="77777777" w:rsidR="00870061" w:rsidRDefault="007823A8">
            <w:pPr>
              <w:spacing w:after="0" w:line="259" w:lineRule="auto"/>
              <w:ind w:left="0" w:right="0" w:firstLine="0"/>
            </w:pPr>
            <w:proofErr w:type="gramStart"/>
            <w:r>
              <w:rPr>
                <w:color w:val="FFFFFF"/>
              </w:rPr>
              <w:t>gemiddeld</w:t>
            </w:r>
            <w:proofErr w:type="gramEnd"/>
          </w:p>
        </w:tc>
      </w:tr>
    </w:tbl>
    <w:p w14:paraId="1C4047C7" w14:textId="77777777" w:rsidR="00081B06" w:rsidRDefault="00081B06">
      <w:pPr>
        <w:pStyle w:val="Kop2"/>
        <w:ind w:left="2" w:right="3132"/>
      </w:pPr>
    </w:p>
    <w:p w14:paraId="23ED76AA" w14:textId="46BB5889" w:rsidR="00870061" w:rsidRDefault="007823A8">
      <w:pPr>
        <w:pStyle w:val="Kop2"/>
        <w:ind w:left="2" w:right="3132"/>
      </w:pPr>
      <w:r>
        <w:t>5.7 Burgerschap</w:t>
      </w:r>
    </w:p>
    <w:p w14:paraId="67EE2B00" w14:textId="080DD15D" w:rsidR="00870061" w:rsidRDefault="007823A8">
      <w:pPr>
        <w:ind w:left="2" w:right="116"/>
      </w:pPr>
      <w:r>
        <w:t xml:space="preserve">In de methode </w:t>
      </w:r>
      <w:r w:rsidR="006D7923">
        <w:t>‘</w:t>
      </w:r>
      <w:r>
        <w:t>Vreedzaam' staan de thema's actief burgerschap en sociale cohesie centraal. Onze visie luidt:</w:t>
      </w:r>
    </w:p>
    <w:p w14:paraId="36F497A3" w14:textId="77777777" w:rsidR="00870061" w:rsidRDefault="007823A8">
      <w:pPr>
        <w:ind w:left="2" w:right="116"/>
      </w:pPr>
      <w:proofErr w:type="gramStart"/>
      <w:r>
        <w:t>leerlingen</w:t>
      </w:r>
      <w:proofErr w:type="gramEnd"/>
      <w:r>
        <w:t xml:space="preserve"> groeien op in een steeds complexere, pluriforme maatschappij. Onze school vindt het van belang om haar leerlingen op een goede manier hierop voor te bereiden. Leerlingen maken ook nu al deel uit van de samenleving. Allereerst is kennis van belang, maar daar blijft het wat ons betreft niet bij. Wij vinden het belangrijk, dat onze leerlingen op een bewuste manier in het leven staan, waarbij ze niet alleen respect hebben voor anderen, maar ook naar anderen omzien. Hiervoor gebruiken we de methode Blink Wereld</w:t>
      </w:r>
      <w:r>
        <w:t>' en maken we in ons dagelijks onderwijs gebruik van interactieve en activerende werkvormen om onze kinderen te leren om goed samen te leven en samen te werken met anderen. Wij willen onze kinderen een brede kennis over en het verantwoordelijkheidsbesef meegeven voor de samenleving. Burgerschapsonderwijs van onze school staat beschreven in het document 'Wereldburger Lyts Libben'.</w:t>
      </w:r>
    </w:p>
    <w:p w14:paraId="428FC2EE" w14:textId="77777777" w:rsidR="00906C49" w:rsidRDefault="00906C49">
      <w:pPr>
        <w:ind w:left="2" w:right="116"/>
      </w:pPr>
    </w:p>
    <w:p w14:paraId="52724141" w14:textId="77777777" w:rsidR="00906C49" w:rsidRDefault="00906C49">
      <w:pPr>
        <w:ind w:left="2" w:right="116"/>
      </w:pPr>
    </w:p>
    <w:tbl>
      <w:tblPr>
        <w:tblStyle w:val="TableGrid"/>
        <w:tblW w:w="9470" w:type="dxa"/>
        <w:tblInd w:w="14" w:type="dxa"/>
        <w:tblCellMar>
          <w:left w:w="65" w:type="dxa"/>
          <w:right w:w="27" w:type="dxa"/>
        </w:tblCellMar>
        <w:tblLook w:val="04A0" w:firstRow="1" w:lastRow="0" w:firstColumn="1" w:lastColumn="0" w:noHBand="0" w:noVBand="1"/>
      </w:tblPr>
      <w:tblGrid>
        <w:gridCol w:w="389"/>
        <w:gridCol w:w="7189"/>
        <w:gridCol w:w="1892"/>
      </w:tblGrid>
      <w:tr w:rsidR="00870061" w14:paraId="60155322"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606A0C9F" w14:textId="77777777" w:rsidR="00870061" w:rsidRDefault="00870061">
            <w:pPr>
              <w:spacing w:after="160" w:line="259" w:lineRule="auto"/>
              <w:ind w:left="0" w:right="0" w:firstLine="0"/>
            </w:pPr>
          </w:p>
        </w:tc>
        <w:tc>
          <w:tcPr>
            <w:tcW w:w="9082" w:type="dxa"/>
            <w:gridSpan w:val="2"/>
            <w:tcBorders>
              <w:top w:val="single" w:sz="6" w:space="0" w:color="333333"/>
              <w:left w:val="single" w:sz="6" w:space="0" w:color="333333"/>
              <w:bottom w:val="single" w:sz="6" w:space="0" w:color="333333"/>
              <w:right w:val="single" w:sz="6" w:space="0" w:color="333333"/>
            </w:tcBorders>
            <w:shd w:val="clear" w:color="auto" w:fill="555555"/>
            <w:vAlign w:val="center"/>
          </w:tcPr>
          <w:p w14:paraId="5F7329BE" w14:textId="77777777" w:rsidR="00870061" w:rsidRDefault="007823A8">
            <w:pPr>
              <w:spacing w:after="0" w:line="259" w:lineRule="auto"/>
              <w:ind w:left="0" w:right="0" w:firstLine="0"/>
            </w:pPr>
            <w:r>
              <w:rPr>
                <w:b/>
                <w:color w:val="FFFFFF"/>
              </w:rPr>
              <w:t>Kwaliteitsindicatoren</w:t>
            </w:r>
          </w:p>
        </w:tc>
      </w:tr>
      <w:tr w:rsidR="00870061" w14:paraId="29F30F71"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2D233BE2" w14:textId="77777777" w:rsidR="00870061" w:rsidRDefault="007823A8">
            <w:pPr>
              <w:spacing w:after="0" w:line="259" w:lineRule="auto"/>
              <w:ind w:left="0" w:right="0" w:firstLine="0"/>
            </w:pPr>
            <w:r>
              <w:t>1.</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3BBD2298" w14:textId="77777777" w:rsidR="00870061" w:rsidRDefault="007823A8">
            <w:pPr>
              <w:spacing w:after="19" w:line="259" w:lineRule="auto"/>
              <w:ind w:left="0" w:right="0" w:firstLine="0"/>
            </w:pPr>
            <w:r>
              <w:t xml:space="preserve">We geven Burgerschapslessen via de methode Vreedzaam en Blink Wereld. </w:t>
            </w:r>
          </w:p>
          <w:p w14:paraId="61E504B9" w14:textId="77777777" w:rsidR="00870061" w:rsidRDefault="007823A8">
            <w:pPr>
              <w:spacing w:after="0" w:line="259" w:lineRule="auto"/>
              <w:ind w:left="0" w:right="0" w:firstLine="0"/>
            </w:pPr>
            <w:r>
              <w:rPr>
                <w:i/>
                <w:color w:val="777777"/>
                <w:sz w:val="16"/>
              </w:rPr>
              <w:t xml:space="preserve">Eigen </w:t>
            </w:r>
            <w:r>
              <w:rPr>
                <w:i/>
                <w:color w:val="777777"/>
                <w:sz w:val="16"/>
              </w:rPr>
              <w:t>kwaliteitsaspect bij standaard OP1 - Aanbod</w:t>
            </w:r>
          </w:p>
        </w:tc>
      </w:tr>
      <w:tr w:rsidR="00870061" w14:paraId="1573FCC5"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6CA41A8B" w14:textId="77777777" w:rsidR="00870061" w:rsidRDefault="007823A8">
            <w:pPr>
              <w:spacing w:after="0" w:line="259" w:lineRule="auto"/>
              <w:ind w:left="0" w:right="0" w:firstLine="0"/>
            </w:pPr>
            <w:r>
              <w:t>2.</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6E9B450C" w14:textId="77777777" w:rsidR="00870061" w:rsidRDefault="007823A8">
            <w:pPr>
              <w:spacing w:after="19" w:line="259" w:lineRule="auto"/>
              <w:ind w:left="0" w:right="0" w:firstLine="0"/>
            </w:pPr>
            <w:r>
              <w:t xml:space="preserve">We hebben een leerlingenraad. </w:t>
            </w:r>
          </w:p>
          <w:p w14:paraId="55B4D59E" w14:textId="77777777" w:rsidR="00870061" w:rsidRDefault="007823A8">
            <w:pPr>
              <w:spacing w:after="0" w:line="259" w:lineRule="auto"/>
              <w:ind w:left="0" w:right="0" w:firstLine="0"/>
            </w:pPr>
            <w:r>
              <w:rPr>
                <w:i/>
                <w:color w:val="777777"/>
                <w:sz w:val="16"/>
              </w:rPr>
              <w:t>Eigen kwaliteitsaspect bij standaard OP1 - Aanbod</w:t>
            </w:r>
          </w:p>
        </w:tc>
      </w:tr>
      <w:tr w:rsidR="00870061" w14:paraId="1CD5445A"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1DB4DA66" w14:textId="77777777" w:rsidR="00870061" w:rsidRDefault="007823A8">
            <w:pPr>
              <w:spacing w:after="0" w:line="259" w:lineRule="auto"/>
              <w:ind w:left="0" w:right="0" w:firstLine="0"/>
            </w:pPr>
            <w:r>
              <w:t>3.</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3E2B43CF" w14:textId="77777777" w:rsidR="00870061" w:rsidRDefault="007823A8">
            <w:pPr>
              <w:spacing w:after="0" w:line="259" w:lineRule="auto"/>
              <w:ind w:left="0" w:right="0" w:firstLine="0"/>
            </w:pPr>
            <w:r>
              <w:t xml:space="preserve">We voeden onze leerlingen op tot fatsoenlijke evenwichtige mensen die respectvol (vanuit duidelijke waarden en </w:t>
            </w:r>
            <w:r>
              <w:t>normen) omgaan met zichzelf, de medemens en de omgeving.</w:t>
            </w:r>
          </w:p>
        </w:tc>
      </w:tr>
      <w:tr w:rsidR="00870061" w14:paraId="1B642258"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3CABF69B" w14:textId="77777777" w:rsidR="00870061" w:rsidRDefault="007823A8">
            <w:pPr>
              <w:spacing w:after="0" w:line="259" w:lineRule="auto"/>
              <w:ind w:left="0" w:right="0" w:firstLine="0"/>
            </w:pPr>
            <w:r>
              <w:t>4.</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2C205DD8" w14:textId="77777777" w:rsidR="00870061" w:rsidRDefault="007823A8">
            <w:pPr>
              <w:spacing w:after="19" w:line="259" w:lineRule="auto"/>
              <w:ind w:left="0" w:right="0" w:firstLine="0"/>
            </w:pPr>
            <w:r>
              <w:t>Wij voeden onze leerlingen op tot personen die weten wat democratie inhoudt en die daar ook naar handelen.</w:t>
            </w:r>
          </w:p>
          <w:p w14:paraId="70BCF085" w14:textId="77777777" w:rsidR="00870061" w:rsidRDefault="007823A8">
            <w:pPr>
              <w:spacing w:after="0" w:line="259" w:lineRule="auto"/>
              <w:ind w:left="0" w:right="0" w:firstLine="0"/>
            </w:pPr>
            <w:r>
              <w:t>Ze leren hun mening over maatschappelijke thema’s te verwoorden</w:t>
            </w:r>
          </w:p>
        </w:tc>
      </w:tr>
      <w:tr w:rsidR="00870061" w14:paraId="7F598A77"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6B863F8A" w14:textId="77777777" w:rsidR="00870061" w:rsidRDefault="007823A8">
            <w:pPr>
              <w:spacing w:after="0" w:line="259" w:lineRule="auto"/>
              <w:ind w:left="0" w:right="0" w:firstLine="0"/>
            </w:pPr>
            <w:r>
              <w:t>5.</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18408C78" w14:textId="77777777" w:rsidR="00870061" w:rsidRDefault="007823A8">
            <w:pPr>
              <w:spacing w:after="0" w:line="259" w:lineRule="auto"/>
              <w:ind w:left="0" w:right="0" w:firstLine="0"/>
            </w:pPr>
            <w:r>
              <w:t>We voeden onze leerlingen op tot mensen die “meedoen”, die actief betrokken willen zijn op de samenleving en die gericht zijn op samenwerking.</w:t>
            </w:r>
          </w:p>
        </w:tc>
      </w:tr>
      <w:tr w:rsidR="00870061" w14:paraId="250C4113"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2922043F" w14:textId="77777777" w:rsidR="00870061" w:rsidRDefault="007823A8">
            <w:pPr>
              <w:spacing w:after="0" w:line="259" w:lineRule="auto"/>
              <w:ind w:left="0" w:right="0" w:firstLine="0"/>
            </w:pPr>
            <w:r>
              <w:lastRenderedPageBreak/>
              <w:t>6.</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1909B909" w14:textId="77777777" w:rsidR="00870061" w:rsidRDefault="007823A8">
            <w:pPr>
              <w:spacing w:after="0" w:line="259" w:lineRule="auto"/>
              <w:ind w:left="0" w:right="0" w:firstLine="0"/>
            </w:pPr>
            <w:r>
              <w:t xml:space="preserve">We voeden onze leerlingen op tot personen die kennis hebben van, en respect voor andere opvattingen en overtuigingen </w:t>
            </w:r>
            <w:r>
              <w:t>(religies).</w:t>
            </w:r>
          </w:p>
        </w:tc>
      </w:tr>
      <w:tr w:rsidR="00870061" w14:paraId="2985EA82"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62292F39" w14:textId="77777777" w:rsidR="00870061" w:rsidRDefault="007823A8">
            <w:pPr>
              <w:spacing w:after="0" w:line="259" w:lineRule="auto"/>
              <w:ind w:left="0" w:right="0" w:firstLine="0"/>
            </w:pPr>
            <w:r>
              <w:t>7.</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610575D2" w14:textId="77777777" w:rsidR="00870061" w:rsidRDefault="007823A8">
            <w:pPr>
              <w:spacing w:after="0" w:line="259" w:lineRule="auto"/>
              <w:ind w:left="0" w:right="0" w:firstLine="0"/>
            </w:pPr>
            <w:r>
              <w:t>We richten ons op de algemene ontwikkeling en we geven onze leerlingen culturele bagage mee voor het leven.</w:t>
            </w:r>
          </w:p>
        </w:tc>
      </w:tr>
      <w:tr w:rsidR="00870061" w14:paraId="47F0E282" w14:textId="77777777">
        <w:trPr>
          <w:trHeight w:val="389"/>
        </w:trPr>
        <w:tc>
          <w:tcPr>
            <w:tcW w:w="7579" w:type="dxa"/>
            <w:gridSpan w:val="2"/>
            <w:tcBorders>
              <w:top w:val="single" w:sz="6" w:space="0" w:color="333333"/>
              <w:left w:val="single" w:sz="6" w:space="0" w:color="333333"/>
              <w:bottom w:val="single" w:sz="6" w:space="0" w:color="333333"/>
              <w:right w:val="single" w:sz="6" w:space="0" w:color="333333"/>
            </w:tcBorders>
            <w:shd w:val="clear" w:color="auto" w:fill="555555"/>
            <w:vAlign w:val="center"/>
          </w:tcPr>
          <w:p w14:paraId="11824250" w14:textId="77777777" w:rsidR="00870061" w:rsidRDefault="007823A8">
            <w:pPr>
              <w:spacing w:after="0" w:line="259" w:lineRule="auto"/>
              <w:ind w:left="0" w:right="0" w:firstLine="0"/>
            </w:pPr>
            <w:r>
              <w:rPr>
                <w:b/>
                <w:color w:val="FFFFFF"/>
              </w:rPr>
              <w:t>Actiepunt</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4D36BCAC" w14:textId="77777777" w:rsidR="00870061" w:rsidRDefault="007823A8">
            <w:pPr>
              <w:spacing w:after="0" w:line="259" w:lineRule="auto"/>
              <w:ind w:left="0" w:right="0" w:firstLine="0"/>
            </w:pPr>
            <w:r>
              <w:rPr>
                <w:b/>
                <w:color w:val="FFFFFF"/>
              </w:rPr>
              <w:t>Prioriteit</w:t>
            </w:r>
          </w:p>
        </w:tc>
      </w:tr>
      <w:tr w:rsidR="00870061" w14:paraId="72DEA6CE" w14:textId="77777777">
        <w:trPr>
          <w:trHeight w:val="389"/>
        </w:trPr>
        <w:tc>
          <w:tcPr>
            <w:tcW w:w="7579" w:type="dxa"/>
            <w:gridSpan w:val="2"/>
            <w:tcBorders>
              <w:top w:val="single" w:sz="6" w:space="0" w:color="333333"/>
              <w:left w:val="single" w:sz="6" w:space="0" w:color="333333"/>
              <w:bottom w:val="single" w:sz="6" w:space="0" w:color="333333"/>
              <w:right w:val="single" w:sz="6" w:space="0" w:color="333333"/>
            </w:tcBorders>
            <w:vAlign w:val="center"/>
          </w:tcPr>
          <w:p w14:paraId="7F2E6EC3" w14:textId="77777777" w:rsidR="00870061" w:rsidRDefault="007823A8">
            <w:pPr>
              <w:spacing w:after="0" w:line="259" w:lineRule="auto"/>
              <w:ind w:left="0" w:right="0" w:firstLine="0"/>
            </w:pPr>
            <w:r>
              <w:t>Verdere ontwikkeling burgerschapsonderwijs volgen en beleid aanpassen</w:t>
            </w:r>
          </w:p>
        </w:tc>
        <w:tc>
          <w:tcPr>
            <w:tcW w:w="1891" w:type="dxa"/>
            <w:tcBorders>
              <w:top w:val="single" w:sz="6" w:space="0" w:color="333333"/>
              <w:left w:val="single" w:sz="6" w:space="0" w:color="333333"/>
              <w:bottom w:val="single" w:sz="6" w:space="0" w:color="333333"/>
              <w:right w:val="single" w:sz="6" w:space="0" w:color="333333"/>
            </w:tcBorders>
            <w:shd w:val="clear" w:color="auto" w:fill="D9534F"/>
            <w:vAlign w:val="center"/>
          </w:tcPr>
          <w:p w14:paraId="335C315E" w14:textId="77777777" w:rsidR="00870061" w:rsidRDefault="007823A8">
            <w:pPr>
              <w:spacing w:after="0" w:line="259" w:lineRule="auto"/>
              <w:ind w:left="0" w:right="0" w:firstLine="0"/>
            </w:pPr>
            <w:proofErr w:type="gramStart"/>
            <w:r>
              <w:rPr>
                <w:color w:val="FFFFFF"/>
              </w:rPr>
              <w:t>hoog</w:t>
            </w:r>
            <w:proofErr w:type="gramEnd"/>
          </w:p>
        </w:tc>
      </w:tr>
    </w:tbl>
    <w:p w14:paraId="6870A261" w14:textId="77777777" w:rsidR="00081B06" w:rsidRDefault="00081B06">
      <w:pPr>
        <w:pStyle w:val="Kop2"/>
        <w:ind w:left="2" w:right="3132"/>
      </w:pPr>
    </w:p>
    <w:p w14:paraId="0CE3013D" w14:textId="77777777" w:rsidR="00081B06" w:rsidRDefault="00081B06">
      <w:pPr>
        <w:pStyle w:val="Kop2"/>
        <w:ind w:left="2" w:right="3132"/>
      </w:pPr>
    </w:p>
    <w:p w14:paraId="62B22DDC" w14:textId="44124B64" w:rsidR="00870061" w:rsidRDefault="007823A8">
      <w:pPr>
        <w:pStyle w:val="Kop2"/>
        <w:ind w:left="2" w:right="3132"/>
      </w:pPr>
      <w:r>
        <w:t xml:space="preserve">5.8 </w:t>
      </w:r>
      <w:r>
        <w:t>Leerstofaanbod</w:t>
      </w:r>
    </w:p>
    <w:p w14:paraId="68964908" w14:textId="77777777" w:rsidR="00870061" w:rsidRDefault="007823A8">
      <w:pPr>
        <w:spacing w:after="128"/>
        <w:ind w:left="2" w:right="116"/>
      </w:pPr>
      <w:r>
        <w:t xml:space="preserve">Onze school richt zich op de cognitieve, sociale en brede ontwikkeling van de leerlingen. Daartoe beiden we een passend aanbod aan dat dekkend is voor de kerndoelen en de referentieniveaus taal en rekenen. Ons aanbod is evenwichtig verdeeld over de leerjaren, sluit aan bij de kenmerken van onze leerlingen en bereidt hen voor op het vervolgonderwijs. Onze school biedt een onderwijsaanbod aan dat past bij de wettelijke voorschriften. </w:t>
      </w:r>
    </w:p>
    <w:p w14:paraId="687C9843" w14:textId="77777777" w:rsidR="00870061" w:rsidRDefault="007823A8">
      <w:pPr>
        <w:ind w:left="2" w:right="116"/>
      </w:pPr>
      <w:r>
        <w:t>Het kan zijn dat leerlingen meer uitdaging nodig hebben dan de basisstof die wij in ons reguliere programma aanbieden. Deze leerlingen werken met de methode 'Levelwerk' waarmee zij de uitdaging krijgen die zij nodig hebben. Het kan ook zijn dat de basisstof voor leerlingen te moeilijk is. In eerste instantie zullen we dan extra instructiemomenten inplannen om de lesstof extra uit te leggen en de leerling meer begeleiding bieden. Als toch blijkt dat de basisstof te moeilijk is, zullen we de lesstof aanpassen</w:t>
      </w:r>
      <w:r>
        <w:t xml:space="preserve"> naar het niveau van de leerling. De leerling zal dan een eigen leerlijn gaan volgen voor het betreffende vak. </w:t>
      </w:r>
    </w:p>
    <w:p w14:paraId="5DCE63FE" w14:textId="77777777" w:rsidR="006D7923" w:rsidRDefault="006D7923">
      <w:pPr>
        <w:ind w:left="2" w:right="116"/>
      </w:pPr>
    </w:p>
    <w:tbl>
      <w:tblPr>
        <w:tblStyle w:val="TableGrid"/>
        <w:tblW w:w="9470" w:type="dxa"/>
        <w:tblInd w:w="14" w:type="dxa"/>
        <w:tblCellMar>
          <w:left w:w="65" w:type="dxa"/>
          <w:right w:w="115" w:type="dxa"/>
        </w:tblCellMar>
        <w:tblLook w:val="04A0" w:firstRow="1" w:lastRow="0" w:firstColumn="1" w:lastColumn="0" w:noHBand="0" w:noVBand="1"/>
      </w:tblPr>
      <w:tblGrid>
        <w:gridCol w:w="389"/>
        <w:gridCol w:w="9081"/>
      </w:tblGrid>
      <w:tr w:rsidR="00870061" w14:paraId="65D58DF8"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0EEA32CF"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49ABFB53" w14:textId="77777777" w:rsidR="00870061" w:rsidRDefault="007823A8">
            <w:pPr>
              <w:spacing w:after="0" w:line="259" w:lineRule="auto"/>
              <w:ind w:left="0" w:right="0" w:firstLine="0"/>
            </w:pPr>
            <w:r>
              <w:rPr>
                <w:b/>
                <w:color w:val="FFFFFF"/>
              </w:rPr>
              <w:t>Kwaliteitsindicatoren</w:t>
            </w:r>
          </w:p>
        </w:tc>
      </w:tr>
      <w:tr w:rsidR="00870061" w14:paraId="56B0C156"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4CB455BC"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3D49E3B1" w14:textId="77777777" w:rsidR="00870061" w:rsidRDefault="007823A8">
            <w:pPr>
              <w:spacing w:after="0" w:line="259" w:lineRule="auto"/>
              <w:ind w:left="0" w:right="0" w:firstLine="0"/>
            </w:pPr>
            <w:r>
              <w:t>Ons aanbod is dekkend voor de kerndoelen</w:t>
            </w:r>
          </w:p>
        </w:tc>
      </w:tr>
      <w:tr w:rsidR="00870061" w14:paraId="72A2644C"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55F5D762"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5354ADF5" w14:textId="77777777" w:rsidR="00870061" w:rsidRDefault="007823A8">
            <w:pPr>
              <w:spacing w:after="0" w:line="259" w:lineRule="auto"/>
              <w:ind w:left="0" w:right="0" w:firstLine="0"/>
            </w:pPr>
            <w:r>
              <w:t>Ons aanbod omvat de referentieniveaus taal en rekenen</w:t>
            </w:r>
          </w:p>
        </w:tc>
      </w:tr>
      <w:tr w:rsidR="00870061" w14:paraId="5F02DDD0"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5AEE9EB6" w14:textId="77777777" w:rsidR="00870061" w:rsidRDefault="007823A8">
            <w:pPr>
              <w:spacing w:after="0" w:line="259" w:lineRule="auto"/>
              <w:ind w:left="0" w:right="0" w:firstLine="0"/>
            </w:pPr>
            <w:r>
              <w:t>3.</w:t>
            </w:r>
          </w:p>
        </w:tc>
        <w:tc>
          <w:tcPr>
            <w:tcW w:w="9082" w:type="dxa"/>
            <w:tcBorders>
              <w:top w:val="single" w:sz="6" w:space="0" w:color="333333"/>
              <w:left w:val="single" w:sz="6" w:space="0" w:color="333333"/>
              <w:bottom w:val="single" w:sz="6" w:space="0" w:color="333333"/>
              <w:right w:val="single" w:sz="6" w:space="0" w:color="333333"/>
            </w:tcBorders>
            <w:vAlign w:val="center"/>
          </w:tcPr>
          <w:p w14:paraId="0F4B8390" w14:textId="77777777" w:rsidR="00870061" w:rsidRDefault="007823A8">
            <w:pPr>
              <w:spacing w:after="0" w:line="259" w:lineRule="auto"/>
              <w:ind w:left="0" w:right="0" w:firstLine="0"/>
            </w:pPr>
            <w:r>
              <w:t xml:space="preserve">Ons aanbod richt zich op de cognitieve, sociale en brede </w:t>
            </w:r>
            <w:r>
              <w:t>ontwikkeling</w:t>
            </w:r>
          </w:p>
        </w:tc>
      </w:tr>
      <w:tr w:rsidR="00870061" w14:paraId="5CE752E8"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0C045EBD" w14:textId="77777777" w:rsidR="00870061" w:rsidRDefault="007823A8">
            <w:pPr>
              <w:spacing w:after="0" w:line="259" w:lineRule="auto"/>
              <w:ind w:left="0" w:right="0" w:firstLine="0"/>
            </w:pPr>
            <w:r>
              <w:t>4.</w:t>
            </w:r>
          </w:p>
        </w:tc>
        <w:tc>
          <w:tcPr>
            <w:tcW w:w="9082" w:type="dxa"/>
            <w:tcBorders>
              <w:top w:val="single" w:sz="6" w:space="0" w:color="333333"/>
              <w:left w:val="single" w:sz="6" w:space="0" w:color="333333"/>
              <w:bottom w:val="single" w:sz="6" w:space="0" w:color="333333"/>
              <w:right w:val="single" w:sz="6" w:space="0" w:color="333333"/>
            </w:tcBorders>
            <w:vAlign w:val="center"/>
          </w:tcPr>
          <w:p w14:paraId="1EB33AE6" w14:textId="77777777" w:rsidR="00870061" w:rsidRDefault="007823A8">
            <w:pPr>
              <w:spacing w:after="0" w:line="259" w:lineRule="auto"/>
              <w:ind w:left="0" w:right="0" w:firstLine="0"/>
            </w:pPr>
            <w:r>
              <w:t>Ons aanbod richt zich op de ontwikkeling van (goed) burgerschap</w:t>
            </w:r>
          </w:p>
        </w:tc>
      </w:tr>
      <w:tr w:rsidR="00870061" w14:paraId="3F0327F7"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316487D1" w14:textId="77777777" w:rsidR="00870061" w:rsidRDefault="007823A8">
            <w:pPr>
              <w:spacing w:after="0" w:line="259" w:lineRule="auto"/>
              <w:ind w:left="0" w:right="0" w:firstLine="0"/>
            </w:pPr>
            <w:r>
              <w:t>5.</w:t>
            </w:r>
          </w:p>
        </w:tc>
        <w:tc>
          <w:tcPr>
            <w:tcW w:w="9082" w:type="dxa"/>
            <w:tcBorders>
              <w:top w:val="single" w:sz="6" w:space="0" w:color="333333"/>
              <w:left w:val="single" w:sz="6" w:space="0" w:color="333333"/>
              <w:bottom w:val="single" w:sz="6" w:space="0" w:color="333333"/>
              <w:right w:val="single" w:sz="6" w:space="0" w:color="333333"/>
            </w:tcBorders>
            <w:vAlign w:val="center"/>
          </w:tcPr>
          <w:p w14:paraId="78BB283A" w14:textId="77777777" w:rsidR="00870061" w:rsidRDefault="007823A8">
            <w:pPr>
              <w:spacing w:after="0" w:line="259" w:lineRule="auto"/>
              <w:ind w:left="0" w:right="0" w:firstLine="0"/>
            </w:pPr>
            <w:r>
              <w:t>Ons aanbod past bij de kenmerken van de leerlingenpopulatie</w:t>
            </w:r>
          </w:p>
        </w:tc>
      </w:tr>
      <w:tr w:rsidR="00870061" w14:paraId="18D1AB48"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772101F9" w14:textId="77777777" w:rsidR="00870061" w:rsidRDefault="007823A8">
            <w:pPr>
              <w:spacing w:after="0" w:line="259" w:lineRule="auto"/>
              <w:ind w:left="0" w:right="0" w:firstLine="0"/>
            </w:pPr>
            <w:r>
              <w:t>6.</w:t>
            </w:r>
          </w:p>
        </w:tc>
        <w:tc>
          <w:tcPr>
            <w:tcW w:w="9082" w:type="dxa"/>
            <w:tcBorders>
              <w:top w:val="single" w:sz="6" w:space="0" w:color="333333"/>
              <w:left w:val="single" w:sz="6" w:space="0" w:color="333333"/>
              <w:bottom w:val="single" w:sz="6" w:space="0" w:color="333333"/>
              <w:right w:val="single" w:sz="6" w:space="0" w:color="333333"/>
            </w:tcBorders>
            <w:vAlign w:val="center"/>
          </w:tcPr>
          <w:p w14:paraId="4855A617" w14:textId="77777777" w:rsidR="00870061" w:rsidRDefault="007823A8">
            <w:pPr>
              <w:spacing w:after="0" w:line="259" w:lineRule="auto"/>
              <w:ind w:left="0" w:right="0" w:firstLine="0"/>
            </w:pPr>
            <w:r>
              <w:t>Ons aanbod bereidt de leerlingen voor op het vervolgonderwijs</w:t>
            </w:r>
          </w:p>
        </w:tc>
      </w:tr>
    </w:tbl>
    <w:p w14:paraId="27ABE3B9" w14:textId="77777777" w:rsidR="00081B06" w:rsidRDefault="00081B06">
      <w:pPr>
        <w:pStyle w:val="Kop3"/>
        <w:ind w:left="2"/>
      </w:pPr>
    </w:p>
    <w:p w14:paraId="62FFFB85" w14:textId="77777777" w:rsidR="00081B06" w:rsidRDefault="00081B06">
      <w:pPr>
        <w:pStyle w:val="Kop3"/>
        <w:ind w:left="2"/>
      </w:pPr>
    </w:p>
    <w:p w14:paraId="3EA4A45A" w14:textId="084BE795" w:rsidR="00870061" w:rsidRDefault="007823A8">
      <w:pPr>
        <w:pStyle w:val="Kop3"/>
        <w:ind w:left="2"/>
      </w:pPr>
      <w:r>
        <w:t>Beoordeling</w:t>
      </w:r>
    </w:p>
    <w:tbl>
      <w:tblPr>
        <w:tblStyle w:val="TableGrid"/>
        <w:tblW w:w="9470" w:type="dxa"/>
        <w:tblInd w:w="14" w:type="dxa"/>
        <w:tblCellMar>
          <w:left w:w="65" w:type="dxa"/>
          <w:right w:w="115" w:type="dxa"/>
        </w:tblCellMar>
        <w:tblLook w:val="04A0" w:firstRow="1" w:lastRow="0" w:firstColumn="1" w:lastColumn="0" w:noHBand="0" w:noVBand="1"/>
      </w:tblPr>
      <w:tblGrid>
        <w:gridCol w:w="7579"/>
        <w:gridCol w:w="1891"/>
      </w:tblGrid>
      <w:tr w:rsidR="00870061" w14:paraId="2EFD1FA7" w14:textId="77777777">
        <w:trPr>
          <w:trHeight w:val="389"/>
        </w:trPr>
        <w:tc>
          <w:tcPr>
            <w:tcW w:w="7579"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4D41D734" w14:textId="77777777" w:rsidR="00870061" w:rsidRDefault="007823A8">
            <w:pPr>
              <w:spacing w:after="0" w:line="259" w:lineRule="auto"/>
              <w:ind w:left="0" w:right="0" w:firstLine="0"/>
            </w:pPr>
            <w:r>
              <w:rPr>
                <w:b/>
                <w:color w:val="FFFFFF"/>
              </w:rPr>
              <w:t>Omschrijving</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71E9BCCE" w14:textId="77777777" w:rsidR="00870061" w:rsidRDefault="007823A8">
            <w:pPr>
              <w:spacing w:after="0" w:line="259" w:lineRule="auto"/>
              <w:ind w:left="0" w:right="0" w:firstLine="0"/>
            </w:pPr>
            <w:r>
              <w:rPr>
                <w:b/>
                <w:color w:val="FFFFFF"/>
              </w:rPr>
              <w:t>Resultaat</w:t>
            </w:r>
          </w:p>
        </w:tc>
      </w:tr>
      <w:tr w:rsidR="00870061" w14:paraId="74F3ADDD" w14:textId="77777777">
        <w:trPr>
          <w:trHeight w:val="389"/>
        </w:trPr>
        <w:tc>
          <w:tcPr>
            <w:tcW w:w="7579" w:type="dxa"/>
            <w:tcBorders>
              <w:top w:val="single" w:sz="6" w:space="0" w:color="333333"/>
              <w:left w:val="single" w:sz="6" w:space="0" w:color="333333"/>
              <w:bottom w:val="single" w:sz="6" w:space="0" w:color="333333"/>
              <w:right w:val="single" w:sz="6" w:space="0" w:color="333333"/>
            </w:tcBorders>
            <w:vAlign w:val="center"/>
          </w:tcPr>
          <w:p w14:paraId="3FB4040A" w14:textId="77777777" w:rsidR="00870061" w:rsidRDefault="007823A8">
            <w:pPr>
              <w:spacing w:after="0" w:line="259" w:lineRule="auto"/>
              <w:ind w:left="0" w:right="0" w:firstLine="0"/>
            </w:pPr>
            <w:r>
              <w:t>Basiskwaliteit PO 2021 - Aanbod (OP1)</w:t>
            </w:r>
          </w:p>
        </w:tc>
        <w:tc>
          <w:tcPr>
            <w:tcW w:w="1891" w:type="dxa"/>
            <w:tcBorders>
              <w:top w:val="single" w:sz="6" w:space="0" w:color="333333"/>
              <w:left w:val="single" w:sz="6" w:space="0" w:color="333333"/>
              <w:bottom w:val="single" w:sz="6" w:space="0" w:color="333333"/>
              <w:right w:val="single" w:sz="6" w:space="0" w:color="333333"/>
            </w:tcBorders>
            <w:shd w:val="clear" w:color="auto" w:fill="5BC0DE"/>
            <w:vAlign w:val="center"/>
          </w:tcPr>
          <w:p w14:paraId="780BBA36" w14:textId="77777777" w:rsidR="00870061" w:rsidRDefault="007823A8">
            <w:pPr>
              <w:spacing w:after="0" w:line="259" w:lineRule="auto"/>
              <w:ind w:left="0" w:right="0" w:firstLine="0"/>
            </w:pPr>
            <w:r>
              <w:rPr>
                <w:color w:val="FFFFFF"/>
              </w:rPr>
              <w:t>3,77</w:t>
            </w:r>
          </w:p>
        </w:tc>
      </w:tr>
      <w:tr w:rsidR="00870061" w14:paraId="6C13D169" w14:textId="77777777">
        <w:trPr>
          <w:trHeight w:val="389"/>
        </w:trPr>
        <w:tc>
          <w:tcPr>
            <w:tcW w:w="7579"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4361E80D" w14:textId="77777777" w:rsidR="00870061" w:rsidRDefault="007823A8">
            <w:pPr>
              <w:spacing w:after="0" w:line="259" w:lineRule="auto"/>
              <w:ind w:left="0" w:right="0" w:firstLine="0"/>
            </w:pPr>
            <w:r>
              <w:rPr>
                <w:b/>
                <w:color w:val="FFFFFF"/>
              </w:rPr>
              <w:t>Actiepunt</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1E1022CD" w14:textId="77777777" w:rsidR="00870061" w:rsidRDefault="007823A8">
            <w:pPr>
              <w:spacing w:after="0" w:line="259" w:lineRule="auto"/>
              <w:ind w:left="0" w:right="0" w:firstLine="0"/>
            </w:pPr>
            <w:r>
              <w:rPr>
                <w:b/>
                <w:color w:val="FFFFFF"/>
              </w:rPr>
              <w:t>Prioriteit</w:t>
            </w:r>
          </w:p>
        </w:tc>
      </w:tr>
      <w:tr w:rsidR="00870061" w14:paraId="691DC03D" w14:textId="77777777">
        <w:trPr>
          <w:trHeight w:val="389"/>
        </w:trPr>
        <w:tc>
          <w:tcPr>
            <w:tcW w:w="7579" w:type="dxa"/>
            <w:tcBorders>
              <w:top w:val="single" w:sz="6" w:space="0" w:color="333333"/>
              <w:left w:val="single" w:sz="6" w:space="0" w:color="333333"/>
              <w:bottom w:val="single" w:sz="6" w:space="0" w:color="333333"/>
              <w:right w:val="single" w:sz="6" w:space="0" w:color="333333"/>
            </w:tcBorders>
            <w:vAlign w:val="center"/>
          </w:tcPr>
          <w:p w14:paraId="4F559929" w14:textId="77777777" w:rsidR="00870061" w:rsidRDefault="007823A8">
            <w:pPr>
              <w:spacing w:after="0" w:line="259" w:lineRule="auto"/>
              <w:ind w:left="0" w:right="0" w:firstLine="0"/>
            </w:pPr>
            <w:r>
              <w:t>De school heeft het aanbod afgestemd op de leerlingenpopulatie</w:t>
            </w:r>
          </w:p>
        </w:tc>
        <w:tc>
          <w:tcPr>
            <w:tcW w:w="1891" w:type="dxa"/>
            <w:tcBorders>
              <w:top w:val="single" w:sz="6" w:space="0" w:color="333333"/>
              <w:left w:val="single" w:sz="6" w:space="0" w:color="333333"/>
              <w:bottom w:val="single" w:sz="6" w:space="0" w:color="333333"/>
              <w:right w:val="single" w:sz="6" w:space="0" w:color="333333"/>
            </w:tcBorders>
            <w:shd w:val="clear" w:color="auto" w:fill="F0AD4E"/>
            <w:vAlign w:val="center"/>
          </w:tcPr>
          <w:p w14:paraId="21E1A904" w14:textId="77777777" w:rsidR="00870061" w:rsidRDefault="007823A8">
            <w:pPr>
              <w:spacing w:after="0" w:line="259" w:lineRule="auto"/>
              <w:ind w:left="0" w:right="0" w:firstLine="0"/>
            </w:pPr>
            <w:proofErr w:type="gramStart"/>
            <w:r>
              <w:rPr>
                <w:color w:val="FFFFFF"/>
              </w:rPr>
              <w:t>gemiddeld</w:t>
            </w:r>
            <w:proofErr w:type="gramEnd"/>
          </w:p>
        </w:tc>
      </w:tr>
      <w:tr w:rsidR="00870061" w14:paraId="5BDD7BFA" w14:textId="77777777">
        <w:trPr>
          <w:trHeight w:val="648"/>
        </w:trPr>
        <w:tc>
          <w:tcPr>
            <w:tcW w:w="7579" w:type="dxa"/>
            <w:tcBorders>
              <w:top w:val="single" w:sz="6" w:space="0" w:color="333333"/>
              <w:left w:val="single" w:sz="6" w:space="0" w:color="333333"/>
              <w:bottom w:val="single" w:sz="6" w:space="0" w:color="333333"/>
              <w:right w:val="single" w:sz="6" w:space="0" w:color="333333"/>
            </w:tcBorders>
            <w:vAlign w:val="center"/>
          </w:tcPr>
          <w:p w14:paraId="3564D06F" w14:textId="77777777" w:rsidR="00870061" w:rsidRDefault="007823A8">
            <w:pPr>
              <w:spacing w:after="0" w:line="259" w:lineRule="auto"/>
              <w:ind w:left="0" w:right="0" w:firstLine="0"/>
            </w:pPr>
            <w:r>
              <w:t xml:space="preserve">De school zorgt ervoor dat het aanbod bijdraagt aan het bijbrengen van respect voor en kennis van de </w:t>
            </w:r>
            <w:r>
              <w:t>basiswaarden van de democratische rechtsstaat</w:t>
            </w:r>
          </w:p>
        </w:tc>
        <w:tc>
          <w:tcPr>
            <w:tcW w:w="1891" w:type="dxa"/>
            <w:tcBorders>
              <w:top w:val="single" w:sz="6" w:space="0" w:color="333333"/>
              <w:left w:val="single" w:sz="6" w:space="0" w:color="333333"/>
              <w:bottom w:val="single" w:sz="6" w:space="0" w:color="333333"/>
              <w:right w:val="single" w:sz="6" w:space="0" w:color="333333"/>
            </w:tcBorders>
            <w:shd w:val="clear" w:color="auto" w:fill="F0AD4E"/>
          </w:tcPr>
          <w:p w14:paraId="779CF7DB" w14:textId="77777777" w:rsidR="00870061" w:rsidRDefault="007823A8">
            <w:pPr>
              <w:spacing w:after="0" w:line="259" w:lineRule="auto"/>
              <w:ind w:left="0" w:right="0" w:firstLine="0"/>
            </w:pPr>
            <w:proofErr w:type="gramStart"/>
            <w:r>
              <w:rPr>
                <w:color w:val="FFFFFF"/>
              </w:rPr>
              <w:t>gemiddeld</w:t>
            </w:r>
            <w:proofErr w:type="gramEnd"/>
          </w:p>
        </w:tc>
      </w:tr>
      <w:tr w:rsidR="00870061" w14:paraId="6BB28FE1" w14:textId="77777777">
        <w:trPr>
          <w:trHeight w:val="907"/>
        </w:trPr>
        <w:tc>
          <w:tcPr>
            <w:tcW w:w="7579" w:type="dxa"/>
            <w:tcBorders>
              <w:top w:val="single" w:sz="6" w:space="0" w:color="333333"/>
              <w:left w:val="single" w:sz="6" w:space="0" w:color="333333"/>
              <w:bottom w:val="single" w:sz="6" w:space="0" w:color="333333"/>
              <w:right w:val="single" w:sz="6" w:space="0" w:color="333333"/>
            </w:tcBorders>
            <w:vAlign w:val="center"/>
          </w:tcPr>
          <w:p w14:paraId="5AEA038E" w14:textId="77777777" w:rsidR="00870061" w:rsidRDefault="007823A8">
            <w:pPr>
              <w:spacing w:after="0" w:line="259" w:lineRule="auto"/>
              <w:ind w:left="0" w:right="0" w:firstLine="0"/>
            </w:pPr>
            <w:r>
              <w:t>De school zorgt ervoor dat het aanbod bijdraagt aan het ontwikkelen van de sociale en maatschappelijke competenties die leerlingen in staat stellen deel uit te maken en bij te dragen aan de pluriforme, democratische samenleving</w:t>
            </w:r>
          </w:p>
        </w:tc>
        <w:tc>
          <w:tcPr>
            <w:tcW w:w="1891" w:type="dxa"/>
            <w:tcBorders>
              <w:top w:val="single" w:sz="6" w:space="0" w:color="333333"/>
              <w:left w:val="single" w:sz="6" w:space="0" w:color="333333"/>
              <w:bottom w:val="single" w:sz="6" w:space="0" w:color="333333"/>
              <w:right w:val="single" w:sz="6" w:space="0" w:color="333333"/>
            </w:tcBorders>
            <w:shd w:val="clear" w:color="auto" w:fill="F0AD4E"/>
          </w:tcPr>
          <w:p w14:paraId="5E974157" w14:textId="77777777" w:rsidR="00870061" w:rsidRDefault="007823A8">
            <w:pPr>
              <w:spacing w:after="0" w:line="259" w:lineRule="auto"/>
              <w:ind w:left="0" w:right="0" w:firstLine="0"/>
            </w:pPr>
            <w:proofErr w:type="gramStart"/>
            <w:r>
              <w:rPr>
                <w:color w:val="FFFFFF"/>
              </w:rPr>
              <w:t>gemiddeld</w:t>
            </w:r>
            <w:proofErr w:type="gramEnd"/>
          </w:p>
        </w:tc>
      </w:tr>
    </w:tbl>
    <w:p w14:paraId="3676F2FE" w14:textId="0DDE3347" w:rsidR="00D545EB" w:rsidRDefault="00D545EB" w:rsidP="00906C49">
      <w:pPr>
        <w:pStyle w:val="Kop2"/>
        <w:ind w:left="0" w:right="3132" w:firstLine="0"/>
      </w:pPr>
      <w:r>
        <w:lastRenderedPageBreak/>
        <w:br/>
      </w:r>
      <w:r w:rsidR="006D7923">
        <w:br/>
      </w:r>
      <w:r>
        <w:br/>
      </w:r>
    </w:p>
    <w:p w14:paraId="3C468C72" w14:textId="0D7AAE21" w:rsidR="00870061" w:rsidRDefault="00906C49" w:rsidP="00906C49">
      <w:pPr>
        <w:pStyle w:val="Kop2"/>
        <w:ind w:left="0" w:right="3132" w:firstLine="0"/>
      </w:pPr>
      <w:r>
        <w:t>5.9 Vakken, methodes en toetsinstrumenten</w:t>
      </w:r>
    </w:p>
    <w:p w14:paraId="7986C5DB" w14:textId="77777777" w:rsidR="00870061" w:rsidRDefault="007823A8">
      <w:pPr>
        <w:ind w:left="2" w:right="116"/>
      </w:pPr>
      <w:r>
        <w:t xml:space="preserve">Onze school biedt (zie schema) de volgende vakken aan en gebruikt daarbij de beschreven methodes en toetsen. De methoden zijn dekkend voor de kerndoelen en daarmee gaan we ervan uit dat we de referentieniveaus realiseren. We checken dit met </w:t>
      </w:r>
      <w:proofErr w:type="spellStart"/>
      <w:r>
        <w:t>methodegebonden</w:t>
      </w:r>
      <w:proofErr w:type="spellEnd"/>
      <w:r>
        <w:t xml:space="preserve"> toetsen en niet-</w:t>
      </w:r>
      <w:proofErr w:type="spellStart"/>
      <w:r>
        <w:t>methodegebonden</w:t>
      </w:r>
      <w:proofErr w:type="spellEnd"/>
      <w:r>
        <w:t xml:space="preserve"> toetsen, de CITO toetsen.</w:t>
      </w:r>
    </w:p>
    <w:p w14:paraId="0EAF7232" w14:textId="77777777" w:rsidR="00906C49" w:rsidRDefault="00906C49">
      <w:pPr>
        <w:ind w:left="2" w:right="116"/>
      </w:pPr>
    </w:p>
    <w:tbl>
      <w:tblPr>
        <w:tblStyle w:val="TableGrid"/>
        <w:tblW w:w="9470" w:type="dxa"/>
        <w:tblInd w:w="14" w:type="dxa"/>
        <w:tblCellMar>
          <w:top w:w="170" w:type="dxa"/>
          <w:left w:w="65" w:type="dxa"/>
          <w:right w:w="89" w:type="dxa"/>
        </w:tblCellMar>
        <w:tblLook w:val="04A0" w:firstRow="1" w:lastRow="0" w:firstColumn="1" w:lastColumn="0" w:noHBand="0" w:noVBand="1"/>
      </w:tblPr>
      <w:tblGrid>
        <w:gridCol w:w="2842"/>
        <w:gridCol w:w="1786"/>
        <w:gridCol w:w="3733"/>
        <w:gridCol w:w="1109"/>
      </w:tblGrid>
      <w:tr w:rsidR="00870061" w14:paraId="2D6DAB53" w14:textId="77777777" w:rsidTr="00BD4634">
        <w:trPr>
          <w:trHeight w:val="389"/>
        </w:trPr>
        <w:tc>
          <w:tcPr>
            <w:tcW w:w="284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42615799" w14:textId="77777777" w:rsidR="00870061" w:rsidRDefault="007823A8">
            <w:pPr>
              <w:spacing w:after="0" w:line="259" w:lineRule="auto"/>
              <w:ind w:left="0" w:right="0" w:firstLine="0"/>
            </w:pPr>
            <w:r>
              <w:rPr>
                <w:b/>
                <w:color w:val="FFFFFF"/>
              </w:rPr>
              <w:t>Vak</w:t>
            </w:r>
          </w:p>
        </w:tc>
        <w:tc>
          <w:tcPr>
            <w:tcW w:w="1786"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2B6A57EF" w14:textId="77777777" w:rsidR="00870061" w:rsidRDefault="007823A8">
            <w:pPr>
              <w:spacing w:after="0" w:line="259" w:lineRule="auto"/>
              <w:ind w:left="0" w:right="0" w:firstLine="0"/>
            </w:pPr>
            <w:r>
              <w:rPr>
                <w:b/>
                <w:color w:val="FFFFFF"/>
              </w:rPr>
              <w:t>Methodes</w:t>
            </w:r>
          </w:p>
        </w:tc>
        <w:tc>
          <w:tcPr>
            <w:tcW w:w="3733"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29BC2D03" w14:textId="77777777" w:rsidR="00870061" w:rsidRDefault="007823A8">
            <w:pPr>
              <w:spacing w:after="0" w:line="259" w:lineRule="auto"/>
              <w:ind w:left="0" w:right="0" w:firstLine="0"/>
            </w:pPr>
            <w:r>
              <w:rPr>
                <w:b/>
                <w:color w:val="FFFFFF"/>
              </w:rPr>
              <w:t>Toetsinstrumenten</w:t>
            </w:r>
          </w:p>
        </w:tc>
        <w:tc>
          <w:tcPr>
            <w:tcW w:w="1109"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3317A6FB" w14:textId="77777777" w:rsidR="00870061" w:rsidRDefault="007823A8">
            <w:pPr>
              <w:spacing w:after="0" w:line="259" w:lineRule="auto"/>
              <w:ind w:left="24" w:right="0" w:firstLine="0"/>
              <w:jc w:val="both"/>
            </w:pPr>
            <w:r>
              <w:rPr>
                <w:b/>
                <w:color w:val="FFFFFF"/>
              </w:rPr>
              <w:t>Vervangen</w:t>
            </w:r>
          </w:p>
        </w:tc>
      </w:tr>
      <w:tr w:rsidR="00870061" w14:paraId="77BC1EA6" w14:textId="77777777" w:rsidTr="00BD4634">
        <w:trPr>
          <w:trHeight w:val="389"/>
        </w:trPr>
        <w:tc>
          <w:tcPr>
            <w:tcW w:w="2842" w:type="dxa"/>
            <w:tcBorders>
              <w:top w:val="single" w:sz="6" w:space="0" w:color="333333"/>
              <w:left w:val="single" w:sz="6" w:space="0" w:color="333333"/>
              <w:bottom w:val="single" w:sz="6" w:space="0" w:color="333333"/>
              <w:right w:val="single" w:sz="6" w:space="0" w:color="333333"/>
            </w:tcBorders>
            <w:vAlign w:val="center"/>
          </w:tcPr>
          <w:p w14:paraId="63525535" w14:textId="77777777" w:rsidR="00870061" w:rsidRDefault="007823A8">
            <w:pPr>
              <w:spacing w:after="0" w:line="259" w:lineRule="auto"/>
              <w:ind w:left="0" w:right="0" w:firstLine="0"/>
            </w:pPr>
            <w:r>
              <w:t>Taal</w:t>
            </w:r>
          </w:p>
        </w:tc>
        <w:tc>
          <w:tcPr>
            <w:tcW w:w="1786" w:type="dxa"/>
            <w:tcBorders>
              <w:top w:val="single" w:sz="6" w:space="0" w:color="333333"/>
              <w:left w:val="single" w:sz="6" w:space="0" w:color="333333"/>
              <w:bottom w:val="single" w:sz="6" w:space="0" w:color="333333"/>
              <w:right w:val="single" w:sz="6" w:space="0" w:color="333333"/>
            </w:tcBorders>
            <w:vAlign w:val="center"/>
          </w:tcPr>
          <w:p w14:paraId="689BCC16" w14:textId="77777777" w:rsidR="00870061" w:rsidRDefault="007823A8">
            <w:pPr>
              <w:spacing w:after="0" w:line="259" w:lineRule="auto"/>
              <w:ind w:left="0" w:right="0" w:firstLine="0"/>
            </w:pPr>
            <w:r>
              <w:t>Onderbouwd online</w:t>
            </w:r>
          </w:p>
        </w:tc>
        <w:tc>
          <w:tcPr>
            <w:tcW w:w="3733" w:type="dxa"/>
            <w:tcBorders>
              <w:top w:val="single" w:sz="6" w:space="0" w:color="333333"/>
              <w:left w:val="single" w:sz="6" w:space="0" w:color="333333"/>
              <w:bottom w:val="single" w:sz="6" w:space="0" w:color="333333"/>
              <w:right w:val="single" w:sz="6" w:space="0" w:color="333333"/>
            </w:tcBorders>
            <w:vAlign w:val="center"/>
          </w:tcPr>
          <w:p w14:paraId="3BF14F2B" w14:textId="77777777" w:rsidR="00870061" w:rsidRDefault="007823A8">
            <w:pPr>
              <w:spacing w:after="0" w:line="259" w:lineRule="auto"/>
              <w:ind w:left="0" w:right="0" w:firstLine="0"/>
            </w:pPr>
            <w:r>
              <w:t>Cito-toetsen Taal voor kleuters (groep 1-2)</w:t>
            </w:r>
          </w:p>
        </w:tc>
        <w:tc>
          <w:tcPr>
            <w:tcW w:w="1109" w:type="dxa"/>
            <w:tcBorders>
              <w:top w:val="single" w:sz="6" w:space="0" w:color="333333"/>
              <w:left w:val="single" w:sz="6" w:space="0" w:color="333333"/>
              <w:bottom w:val="single" w:sz="6" w:space="0" w:color="333333"/>
              <w:right w:val="single" w:sz="6" w:space="0" w:color="333333"/>
            </w:tcBorders>
            <w:vAlign w:val="center"/>
          </w:tcPr>
          <w:p w14:paraId="33770308" w14:textId="77777777" w:rsidR="00870061" w:rsidRDefault="007823A8">
            <w:pPr>
              <w:spacing w:after="0" w:line="259" w:lineRule="auto"/>
              <w:ind w:left="21" w:right="0" w:firstLine="0"/>
              <w:jc w:val="center"/>
            </w:pPr>
            <w:r>
              <w:t xml:space="preserve"> </w:t>
            </w:r>
          </w:p>
        </w:tc>
      </w:tr>
      <w:tr w:rsidR="00870061" w14:paraId="770A2B98" w14:textId="77777777" w:rsidTr="00BD4634">
        <w:trPr>
          <w:trHeight w:val="389"/>
        </w:trPr>
        <w:tc>
          <w:tcPr>
            <w:tcW w:w="2842" w:type="dxa"/>
            <w:tcBorders>
              <w:top w:val="single" w:sz="6" w:space="0" w:color="333333"/>
              <w:left w:val="single" w:sz="6" w:space="0" w:color="333333"/>
              <w:bottom w:val="single" w:sz="6" w:space="0" w:color="333333"/>
              <w:right w:val="single" w:sz="6" w:space="0" w:color="333333"/>
            </w:tcBorders>
            <w:vAlign w:val="center"/>
          </w:tcPr>
          <w:p w14:paraId="06F0B0DB" w14:textId="77777777" w:rsidR="00870061" w:rsidRDefault="007823A8">
            <w:pPr>
              <w:spacing w:after="0" w:line="259" w:lineRule="auto"/>
              <w:ind w:left="0" w:right="0" w:firstLine="0"/>
            </w:pPr>
            <w:r>
              <w:t xml:space="preserve"> </w:t>
            </w:r>
          </w:p>
        </w:tc>
        <w:tc>
          <w:tcPr>
            <w:tcW w:w="1786" w:type="dxa"/>
            <w:tcBorders>
              <w:top w:val="single" w:sz="6" w:space="0" w:color="333333"/>
              <w:left w:val="single" w:sz="6" w:space="0" w:color="333333"/>
              <w:bottom w:val="single" w:sz="6" w:space="0" w:color="333333"/>
              <w:right w:val="single" w:sz="6" w:space="0" w:color="333333"/>
            </w:tcBorders>
            <w:vAlign w:val="center"/>
          </w:tcPr>
          <w:p w14:paraId="5ABD806C" w14:textId="77777777" w:rsidR="00870061" w:rsidRDefault="007823A8">
            <w:pPr>
              <w:spacing w:after="0" w:line="259" w:lineRule="auto"/>
              <w:ind w:left="0" w:right="0" w:firstLine="0"/>
            </w:pPr>
            <w:r>
              <w:t>Veilig Leren Lezen</w:t>
            </w:r>
          </w:p>
        </w:tc>
        <w:tc>
          <w:tcPr>
            <w:tcW w:w="3733" w:type="dxa"/>
            <w:tcBorders>
              <w:top w:val="single" w:sz="6" w:space="0" w:color="333333"/>
              <w:left w:val="single" w:sz="6" w:space="0" w:color="333333"/>
              <w:bottom w:val="single" w:sz="6" w:space="0" w:color="333333"/>
              <w:right w:val="single" w:sz="6" w:space="0" w:color="333333"/>
            </w:tcBorders>
            <w:vAlign w:val="center"/>
          </w:tcPr>
          <w:p w14:paraId="32F49849" w14:textId="77777777" w:rsidR="00870061" w:rsidRDefault="007823A8">
            <w:pPr>
              <w:spacing w:after="0" w:line="259" w:lineRule="auto"/>
              <w:ind w:left="0" w:right="0" w:firstLine="0"/>
            </w:pPr>
            <w:proofErr w:type="spellStart"/>
            <w:r>
              <w:t>Methodegebonden</w:t>
            </w:r>
            <w:proofErr w:type="spellEnd"/>
            <w:r>
              <w:t xml:space="preserve"> toetsen (groep 3)</w:t>
            </w:r>
          </w:p>
        </w:tc>
        <w:tc>
          <w:tcPr>
            <w:tcW w:w="1109" w:type="dxa"/>
            <w:tcBorders>
              <w:top w:val="single" w:sz="6" w:space="0" w:color="333333"/>
              <w:left w:val="single" w:sz="6" w:space="0" w:color="333333"/>
              <w:bottom w:val="single" w:sz="6" w:space="0" w:color="333333"/>
              <w:right w:val="single" w:sz="6" w:space="0" w:color="333333"/>
            </w:tcBorders>
            <w:vAlign w:val="center"/>
          </w:tcPr>
          <w:p w14:paraId="6C82F552" w14:textId="77777777" w:rsidR="00870061" w:rsidRDefault="007823A8">
            <w:pPr>
              <w:spacing w:after="0" w:line="259" w:lineRule="auto"/>
              <w:ind w:left="21" w:right="0" w:firstLine="0"/>
              <w:jc w:val="center"/>
            </w:pPr>
            <w:r>
              <w:t xml:space="preserve"> </w:t>
            </w:r>
          </w:p>
        </w:tc>
      </w:tr>
      <w:tr w:rsidR="00870061" w14:paraId="1B86B88F" w14:textId="77777777" w:rsidTr="00BD4634">
        <w:trPr>
          <w:trHeight w:val="389"/>
        </w:trPr>
        <w:tc>
          <w:tcPr>
            <w:tcW w:w="2842" w:type="dxa"/>
            <w:tcBorders>
              <w:top w:val="single" w:sz="6" w:space="0" w:color="333333"/>
              <w:left w:val="single" w:sz="6" w:space="0" w:color="333333"/>
              <w:bottom w:val="single" w:sz="6" w:space="0" w:color="333333"/>
              <w:right w:val="single" w:sz="6" w:space="0" w:color="333333"/>
            </w:tcBorders>
            <w:vAlign w:val="center"/>
          </w:tcPr>
          <w:p w14:paraId="5C375A22" w14:textId="77777777" w:rsidR="00870061" w:rsidRDefault="007823A8">
            <w:pPr>
              <w:spacing w:after="0" w:line="259" w:lineRule="auto"/>
              <w:ind w:left="0" w:right="0" w:firstLine="0"/>
            </w:pPr>
            <w:r>
              <w:t xml:space="preserve"> </w:t>
            </w:r>
          </w:p>
        </w:tc>
        <w:tc>
          <w:tcPr>
            <w:tcW w:w="1786" w:type="dxa"/>
            <w:tcBorders>
              <w:top w:val="single" w:sz="6" w:space="0" w:color="333333"/>
              <w:left w:val="single" w:sz="6" w:space="0" w:color="333333"/>
              <w:bottom w:val="single" w:sz="6" w:space="0" w:color="333333"/>
              <w:right w:val="single" w:sz="6" w:space="0" w:color="333333"/>
            </w:tcBorders>
            <w:vAlign w:val="center"/>
          </w:tcPr>
          <w:p w14:paraId="5289A431" w14:textId="77777777" w:rsidR="00870061" w:rsidRDefault="007823A8">
            <w:pPr>
              <w:spacing w:after="0" w:line="259" w:lineRule="auto"/>
              <w:ind w:left="0" w:right="0" w:firstLine="0"/>
            </w:pPr>
            <w:r>
              <w:t>Taal op maat</w:t>
            </w:r>
          </w:p>
        </w:tc>
        <w:tc>
          <w:tcPr>
            <w:tcW w:w="3733" w:type="dxa"/>
            <w:tcBorders>
              <w:top w:val="single" w:sz="6" w:space="0" w:color="333333"/>
              <w:left w:val="single" w:sz="6" w:space="0" w:color="333333"/>
              <w:bottom w:val="single" w:sz="6" w:space="0" w:color="333333"/>
              <w:right w:val="single" w:sz="6" w:space="0" w:color="333333"/>
            </w:tcBorders>
            <w:vAlign w:val="center"/>
          </w:tcPr>
          <w:p w14:paraId="056CBD7A" w14:textId="77777777" w:rsidR="00870061" w:rsidRDefault="007823A8">
            <w:pPr>
              <w:spacing w:after="0" w:line="259" w:lineRule="auto"/>
              <w:ind w:left="0" w:right="0" w:firstLine="0"/>
            </w:pPr>
            <w:proofErr w:type="spellStart"/>
            <w:r>
              <w:t>Methodegebonden</w:t>
            </w:r>
            <w:proofErr w:type="spellEnd"/>
            <w:r>
              <w:t xml:space="preserve"> toetsen groep 4 t/m 8)</w:t>
            </w:r>
          </w:p>
        </w:tc>
        <w:tc>
          <w:tcPr>
            <w:tcW w:w="1109" w:type="dxa"/>
            <w:tcBorders>
              <w:top w:val="single" w:sz="6" w:space="0" w:color="333333"/>
              <w:left w:val="single" w:sz="6" w:space="0" w:color="333333"/>
              <w:bottom w:val="single" w:sz="6" w:space="0" w:color="333333"/>
              <w:right w:val="single" w:sz="6" w:space="0" w:color="333333"/>
            </w:tcBorders>
          </w:tcPr>
          <w:p w14:paraId="37ADA459" w14:textId="77777777" w:rsidR="00870061" w:rsidRDefault="00870061" w:rsidP="006D7923">
            <w:pPr>
              <w:pStyle w:val="Lijstalinea"/>
              <w:numPr>
                <w:ilvl w:val="0"/>
                <w:numId w:val="33"/>
              </w:numPr>
              <w:spacing w:after="160" w:line="259" w:lineRule="auto"/>
              <w:ind w:right="0"/>
            </w:pPr>
          </w:p>
        </w:tc>
      </w:tr>
      <w:tr w:rsidR="00870061" w14:paraId="7D2D5F3D" w14:textId="77777777" w:rsidTr="00BD4634">
        <w:trPr>
          <w:trHeight w:val="389"/>
        </w:trPr>
        <w:tc>
          <w:tcPr>
            <w:tcW w:w="2842" w:type="dxa"/>
            <w:tcBorders>
              <w:top w:val="single" w:sz="6" w:space="0" w:color="333333"/>
              <w:left w:val="single" w:sz="6" w:space="0" w:color="333333"/>
              <w:bottom w:val="single" w:sz="6" w:space="0" w:color="333333"/>
              <w:right w:val="single" w:sz="6" w:space="0" w:color="333333"/>
            </w:tcBorders>
            <w:vAlign w:val="center"/>
          </w:tcPr>
          <w:p w14:paraId="1A6311B4" w14:textId="77777777" w:rsidR="00870061" w:rsidRDefault="007823A8">
            <w:pPr>
              <w:spacing w:after="0" w:line="259" w:lineRule="auto"/>
              <w:ind w:left="0" w:right="0" w:firstLine="0"/>
            </w:pPr>
            <w:r>
              <w:t>Technisch lezen</w:t>
            </w:r>
          </w:p>
        </w:tc>
        <w:tc>
          <w:tcPr>
            <w:tcW w:w="1786" w:type="dxa"/>
            <w:tcBorders>
              <w:top w:val="single" w:sz="6" w:space="0" w:color="333333"/>
              <w:left w:val="single" w:sz="6" w:space="0" w:color="333333"/>
              <w:bottom w:val="single" w:sz="6" w:space="0" w:color="333333"/>
              <w:right w:val="single" w:sz="6" w:space="0" w:color="333333"/>
            </w:tcBorders>
            <w:vAlign w:val="center"/>
          </w:tcPr>
          <w:p w14:paraId="65AAF25E" w14:textId="77777777" w:rsidR="00870061" w:rsidRDefault="007823A8">
            <w:pPr>
              <w:spacing w:after="0" w:line="259" w:lineRule="auto"/>
              <w:ind w:left="0" w:right="0" w:firstLine="0"/>
            </w:pPr>
            <w:r>
              <w:t>Veilig leren lezen</w:t>
            </w:r>
          </w:p>
        </w:tc>
        <w:tc>
          <w:tcPr>
            <w:tcW w:w="3733" w:type="dxa"/>
            <w:tcBorders>
              <w:top w:val="single" w:sz="6" w:space="0" w:color="333333"/>
              <w:left w:val="single" w:sz="6" w:space="0" w:color="333333"/>
              <w:bottom w:val="single" w:sz="6" w:space="0" w:color="333333"/>
              <w:right w:val="single" w:sz="6" w:space="0" w:color="333333"/>
            </w:tcBorders>
            <w:vAlign w:val="center"/>
          </w:tcPr>
          <w:p w14:paraId="6A20E107" w14:textId="77777777" w:rsidR="00870061" w:rsidRDefault="007823A8">
            <w:pPr>
              <w:spacing w:after="0" w:line="259" w:lineRule="auto"/>
              <w:ind w:left="0" w:right="0" w:firstLine="0"/>
            </w:pPr>
            <w:r>
              <w:t>Cito-toets DMT</w:t>
            </w:r>
          </w:p>
        </w:tc>
        <w:tc>
          <w:tcPr>
            <w:tcW w:w="1109" w:type="dxa"/>
            <w:tcBorders>
              <w:top w:val="single" w:sz="6" w:space="0" w:color="333333"/>
              <w:left w:val="single" w:sz="6" w:space="0" w:color="333333"/>
              <w:bottom w:val="single" w:sz="6" w:space="0" w:color="333333"/>
              <w:right w:val="single" w:sz="6" w:space="0" w:color="333333"/>
            </w:tcBorders>
            <w:vAlign w:val="center"/>
          </w:tcPr>
          <w:p w14:paraId="0A65C46E" w14:textId="77777777" w:rsidR="00870061" w:rsidRDefault="007823A8">
            <w:pPr>
              <w:spacing w:after="0" w:line="259" w:lineRule="auto"/>
              <w:ind w:left="21" w:right="0" w:firstLine="0"/>
              <w:jc w:val="center"/>
            </w:pPr>
            <w:r>
              <w:t xml:space="preserve"> </w:t>
            </w:r>
          </w:p>
        </w:tc>
      </w:tr>
      <w:tr w:rsidR="00870061" w14:paraId="4FF46445" w14:textId="77777777" w:rsidTr="00BD4634">
        <w:trPr>
          <w:trHeight w:val="648"/>
        </w:trPr>
        <w:tc>
          <w:tcPr>
            <w:tcW w:w="2842" w:type="dxa"/>
            <w:tcBorders>
              <w:top w:val="single" w:sz="6" w:space="0" w:color="333333"/>
              <w:left w:val="single" w:sz="6" w:space="0" w:color="333333"/>
              <w:bottom w:val="single" w:sz="6" w:space="0" w:color="333333"/>
              <w:right w:val="single" w:sz="6" w:space="0" w:color="333333"/>
            </w:tcBorders>
          </w:tcPr>
          <w:p w14:paraId="50AB989A" w14:textId="77777777" w:rsidR="00870061" w:rsidRDefault="007823A8">
            <w:pPr>
              <w:spacing w:after="0" w:line="259" w:lineRule="auto"/>
              <w:ind w:left="0" w:right="0" w:firstLine="0"/>
            </w:pPr>
            <w:r>
              <w:t>Begrijpend lezen</w:t>
            </w:r>
          </w:p>
        </w:tc>
        <w:tc>
          <w:tcPr>
            <w:tcW w:w="1786" w:type="dxa"/>
            <w:tcBorders>
              <w:top w:val="single" w:sz="6" w:space="0" w:color="333333"/>
              <w:left w:val="single" w:sz="6" w:space="0" w:color="333333"/>
              <w:bottom w:val="single" w:sz="6" w:space="0" w:color="333333"/>
              <w:right w:val="single" w:sz="6" w:space="0" w:color="333333"/>
            </w:tcBorders>
          </w:tcPr>
          <w:p w14:paraId="620A2615" w14:textId="77777777" w:rsidR="00870061" w:rsidRDefault="007823A8">
            <w:pPr>
              <w:spacing w:after="0" w:line="259" w:lineRule="auto"/>
              <w:ind w:left="0" w:right="0" w:firstLine="0"/>
            </w:pPr>
            <w:r>
              <w:t>Blink lezen</w:t>
            </w:r>
          </w:p>
        </w:tc>
        <w:tc>
          <w:tcPr>
            <w:tcW w:w="3733" w:type="dxa"/>
            <w:tcBorders>
              <w:top w:val="single" w:sz="6" w:space="0" w:color="333333"/>
              <w:left w:val="single" w:sz="6" w:space="0" w:color="333333"/>
              <w:bottom w:val="single" w:sz="6" w:space="0" w:color="333333"/>
              <w:right w:val="single" w:sz="6" w:space="0" w:color="333333"/>
            </w:tcBorders>
            <w:vAlign w:val="center"/>
          </w:tcPr>
          <w:p w14:paraId="3A63E12D" w14:textId="77777777" w:rsidR="00870061" w:rsidRDefault="007823A8">
            <w:pPr>
              <w:spacing w:after="19" w:line="259" w:lineRule="auto"/>
              <w:ind w:left="0" w:right="0" w:firstLine="0"/>
            </w:pPr>
            <w:r>
              <w:t xml:space="preserve">Methode gebonden toetsen </w:t>
            </w:r>
          </w:p>
          <w:p w14:paraId="24C24441" w14:textId="77777777" w:rsidR="00870061" w:rsidRDefault="007823A8">
            <w:pPr>
              <w:spacing w:after="0" w:line="259" w:lineRule="auto"/>
              <w:ind w:left="0" w:right="0" w:firstLine="0"/>
            </w:pPr>
            <w:r>
              <w:t>Cito-toetsen Begrijpend lezen</w:t>
            </w:r>
          </w:p>
        </w:tc>
        <w:tc>
          <w:tcPr>
            <w:tcW w:w="1109" w:type="dxa"/>
            <w:tcBorders>
              <w:top w:val="single" w:sz="6" w:space="0" w:color="333333"/>
              <w:left w:val="single" w:sz="6" w:space="0" w:color="333333"/>
              <w:bottom w:val="single" w:sz="6" w:space="0" w:color="333333"/>
              <w:right w:val="single" w:sz="6" w:space="0" w:color="333333"/>
            </w:tcBorders>
          </w:tcPr>
          <w:p w14:paraId="4BC14156" w14:textId="77777777" w:rsidR="00870061" w:rsidRDefault="007823A8">
            <w:pPr>
              <w:spacing w:after="0" w:line="259" w:lineRule="auto"/>
              <w:ind w:left="21" w:right="0" w:firstLine="0"/>
              <w:jc w:val="center"/>
            </w:pPr>
            <w:r>
              <w:t xml:space="preserve"> </w:t>
            </w:r>
          </w:p>
        </w:tc>
      </w:tr>
      <w:tr w:rsidR="00870061" w14:paraId="489ABB9D" w14:textId="77777777" w:rsidTr="00BD4634">
        <w:trPr>
          <w:trHeight w:val="389"/>
        </w:trPr>
        <w:tc>
          <w:tcPr>
            <w:tcW w:w="2842" w:type="dxa"/>
            <w:tcBorders>
              <w:top w:val="single" w:sz="6" w:space="0" w:color="333333"/>
              <w:left w:val="single" w:sz="6" w:space="0" w:color="333333"/>
              <w:bottom w:val="single" w:sz="6" w:space="0" w:color="333333"/>
              <w:right w:val="single" w:sz="6" w:space="0" w:color="333333"/>
            </w:tcBorders>
            <w:vAlign w:val="center"/>
          </w:tcPr>
          <w:p w14:paraId="6DB797B6" w14:textId="77777777" w:rsidR="00870061" w:rsidRDefault="007823A8">
            <w:pPr>
              <w:spacing w:after="0" w:line="259" w:lineRule="auto"/>
              <w:ind w:left="0" w:right="0" w:firstLine="0"/>
            </w:pPr>
            <w:r>
              <w:t>Studerend lezen</w:t>
            </w:r>
          </w:p>
        </w:tc>
        <w:tc>
          <w:tcPr>
            <w:tcW w:w="1786" w:type="dxa"/>
            <w:tcBorders>
              <w:top w:val="single" w:sz="6" w:space="0" w:color="333333"/>
              <w:left w:val="single" w:sz="6" w:space="0" w:color="333333"/>
              <w:bottom w:val="single" w:sz="6" w:space="0" w:color="333333"/>
              <w:right w:val="single" w:sz="6" w:space="0" w:color="333333"/>
            </w:tcBorders>
            <w:vAlign w:val="center"/>
          </w:tcPr>
          <w:p w14:paraId="3744097E" w14:textId="77777777" w:rsidR="00870061" w:rsidRDefault="007823A8">
            <w:pPr>
              <w:spacing w:after="0" w:line="259" w:lineRule="auto"/>
              <w:ind w:left="0" w:right="0" w:firstLine="0"/>
            </w:pPr>
            <w:r>
              <w:t xml:space="preserve">Blits </w:t>
            </w:r>
          </w:p>
        </w:tc>
        <w:tc>
          <w:tcPr>
            <w:tcW w:w="3733" w:type="dxa"/>
            <w:tcBorders>
              <w:top w:val="single" w:sz="6" w:space="0" w:color="333333"/>
              <w:left w:val="single" w:sz="6" w:space="0" w:color="333333"/>
              <w:bottom w:val="single" w:sz="6" w:space="0" w:color="333333"/>
              <w:right w:val="single" w:sz="6" w:space="0" w:color="333333"/>
            </w:tcBorders>
            <w:vAlign w:val="center"/>
          </w:tcPr>
          <w:p w14:paraId="482D01A9" w14:textId="77777777" w:rsidR="00870061" w:rsidRDefault="007823A8">
            <w:pPr>
              <w:spacing w:after="0" w:line="259" w:lineRule="auto"/>
              <w:ind w:left="0" w:right="0" w:firstLine="0"/>
            </w:pPr>
            <w:r>
              <w:t>Cito-toetsen</w:t>
            </w:r>
          </w:p>
        </w:tc>
        <w:tc>
          <w:tcPr>
            <w:tcW w:w="1109" w:type="dxa"/>
            <w:tcBorders>
              <w:top w:val="single" w:sz="6" w:space="0" w:color="333333"/>
              <w:left w:val="single" w:sz="6" w:space="0" w:color="333333"/>
              <w:bottom w:val="single" w:sz="6" w:space="0" w:color="333333"/>
              <w:right w:val="single" w:sz="6" w:space="0" w:color="333333"/>
            </w:tcBorders>
            <w:vAlign w:val="center"/>
          </w:tcPr>
          <w:p w14:paraId="01A596E7" w14:textId="77777777" w:rsidR="00870061" w:rsidRDefault="007823A8">
            <w:pPr>
              <w:spacing w:after="0" w:line="259" w:lineRule="auto"/>
              <w:ind w:left="0" w:right="0" w:firstLine="0"/>
            </w:pPr>
            <w:r>
              <w:t xml:space="preserve"> </w:t>
            </w:r>
          </w:p>
        </w:tc>
      </w:tr>
      <w:tr w:rsidR="00870061" w14:paraId="0C55E52B" w14:textId="77777777" w:rsidTr="00BD4634">
        <w:trPr>
          <w:trHeight w:val="389"/>
        </w:trPr>
        <w:tc>
          <w:tcPr>
            <w:tcW w:w="2842" w:type="dxa"/>
            <w:tcBorders>
              <w:top w:val="single" w:sz="6" w:space="0" w:color="333333"/>
              <w:left w:val="single" w:sz="6" w:space="0" w:color="333333"/>
              <w:bottom w:val="single" w:sz="6" w:space="0" w:color="333333"/>
              <w:right w:val="single" w:sz="6" w:space="0" w:color="333333"/>
            </w:tcBorders>
            <w:vAlign w:val="center"/>
          </w:tcPr>
          <w:p w14:paraId="731C4981" w14:textId="77777777" w:rsidR="00870061" w:rsidRDefault="007823A8">
            <w:pPr>
              <w:spacing w:after="0" w:line="259" w:lineRule="auto"/>
              <w:ind w:left="0" w:right="0" w:firstLine="0"/>
            </w:pPr>
            <w:r>
              <w:t>Spelling</w:t>
            </w:r>
          </w:p>
        </w:tc>
        <w:tc>
          <w:tcPr>
            <w:tcW w:w="1786" w:type="dxa"/>
            <w:tcBorders>
              <w:top w:val="single" w:sz="6" w:space="0" w:color="333333"/>
              <w:left w:val="single" w:sz="6" w:space="0" w:color="333333"/>
              <w:bottom w:val="single" w:sz="6" w:space="0" w:color="333333"/>
              <w:right w:val="single" w:sz="6" w:space="0" w:color="333333"/>
            </w:tcBorders>
            <w:vAlign w:val="center"/>
          </w:tcPr>
          <w:p w14:paraId="1F3CCC82" w14:textId="77777777" w:rsidR="00870061" w:rsidRDefault="007823A8">
            <w:pPr>
              <w:spacing w:after="0" w:line="259" w:lineRule="auto"/>
              <w:ind w:left="0" w:right="0" w:firstLine="0"/>
            </w:pPr>
            <w:r>
              <w:t>Spelling in beeld</w:t>
            </w:r>
          </w:p>
        </w:tc>
        <w:tc>
          <w:tcPr>
            <w:tcW w:w="3733" w:type="dxa"/>
            <w:tcBorders>
              <w:top w:val="single" w:sz="6" w:space="0" w:color="333333"/>
              <w:left w:val="single" w:sz="6" w:space="0" w:color="333333"/>
              <w:bottom w:val="single" w:sz="6" w:space="0" w:color="333333"/>
              <w:right w:val="single" w:sz="6" w:space="0" w:color="333333"/>
            </w:tcBorders>
            <w:vAlign w:val="center"/>
          </w:tcPr>
          <w:p w14:paraId="7A7E4767" w14:textId="77777777" w:rsidR="00870061" w:rsidRDefault="007823A8">
            <w:pPr>
              <w:spacing w:after="0" w:line="259" w:lineRule="auto"/>
              <w:ind w:left="0" w:right="0" w:firstLine="0"/>
            </w:pPr>
            <w:r>
              <w:t>Cito-toetsen Spelling</w:t>
            </w:r>
          </w:p>
        </w:tc>
        <w:tc>
          <w:tcPr>
            <w:tcW w:w="1109" w:type="dxa"/>
            <w:tcBorders>
              <w:top w:val="single" w:sz="6" w:space="0" w:color="333333"/>
              <w:left w:val="single" w:sz="6" w:space="0" w:color="333333"/>
              <w:bottom w:val="single" w:sz="6" w:space="0" w:color="333333"/>
              <w:right w:val="single" w:sz="6" w:space="0" w:color="333333"/>
            </w:tcBorders>
          </w:tcPr>
          <w:p w14:paraId="598632C0" w14:textId="77777777" w:rsidR="00870061" w:rsidRDefault="00870061" w:rsidP="00347D6F">
            <w:pPr>
              <w:pStyle w:val="Lijstalinea"/>
              <w:numPr>
                <w:ilvl w:val="0"/>
                <w:numId w:val="33"/>
              </w:numPr>
              <w:spacing w:after="160" w:line="259" w:lineRule="auto"/>
              <w:ind w:right="0"/>
            </w:pPr>
          </w:p>
        </w:tc>
      </w:tr>
      <w:tr w:rsidR="00870061" w14:paraId="3774A75E" w14:textId="77777777" w:rsidTr="00BD4634">
        <w:trPr>
          <w:trHeight w:val="389"/>
        </w:trPr>
        <w:tc>
          <w:tcPr>
            <w:tcW w:w="2842" w:type="dxa"/>
            <w:tcBorders>
              <w:top w:val="single" w:sz="6" w:space="0" w:color="333333"/>
              <w:left w:val="single" w:sz="6" w:space="0" w:color="333333"/>
              <w:bottom w:val="single" w:sz="6" w:space="0" w:color="333333"/>
              <w:right w:val="single" w:sz="6" w:space="0" w:color="333333"/>
            </w:tcBorders>
            <w:vAlign w:val="center"/>
          </w:tcPr>
          <w:p w14:paraId="564547EF" w14:textId="77777777" w:rsidR="00870061" w:rsidRDefault="007823A8">
            <w:pPr>
              <w:spacing w:after="0" w:line="259" w:lineRule="auto"/>
              <w:ind w:left="0" w:right="0" w:firstLine="0"/>
            </w:pPr>
            <w:r>
              <w:t>Schrijven</w:t>
            </w:r>
          </w:p>
        </w:tc>
        <w:tc>
          <w:tcPr>
            <w:tcW w:w="1786" w:type="dxa"/>
            <w:tcBorders>
              <w:top w:val="single" w:sz="6" w:space="0" w:color="333333"/>
              <w:left w:val="single" w:sz="6" w:space="0" w:color="333333"/>
              <w:bottom w:val="single" w:sz="6" w:space="0" w:color="333333"/>
              <w:right w:val="single" w:sz="6" w:space="0" w:color="333333"/>
            </w:tcBorders>
            <w:vAlign w:val="center"/>
          </w:tcPr>
          <w:p w14:paraId="3AE58732" w14:textId="77777777" w:rsidR="00870061" w:rsidRDefault="007823A8">
            <w:pPr>
              <w:spacing w:after="0" w:line="259" w:lineRule="auto"/>
              <w:ind w:left="0" w:right="0" w:firstLine="0"/>
            </w:pPr>
            <w:r>
              <w:t>Pennenstreken</w:t>
            </w:r>
          </w:p>
        </w:tc>
        <w:tc>
          <w:tcPr>
            <w:tcW w:w="3733" w:type="dxa"/>
            <w:tcBorders>
              <w:top w:val="single" w:sz="6" w:space="0" w:color="333333"/>
              <w:left w:val="single" w:sz="6" w:space="0" w:color="333333"/>
              <w:bottom w:val="single" w:sz="6" w:space="0" w:color="333333"/>
              <w:right w:val="single" w:sz="6" w:space="0" w:color="333333"/>
            </w:tcBorders>
            <w:vAlign w:val="center"/>
          </w:tcPr>
          <w:p w14:paraId="12806E2C" w14:textId="77777777" w:rsidR="00870061" w:rsidRDefault="007823A8">
            <w:pPr>
              <w:spacing w:after="0" w:line="259" w:lineRule="auto"/>
              <w:ind w:left="0" w:right="0" w:firstLine="0"/>
            </w:pPr>
            <w:r>
              <w:t xml:space="preserve"> </w:t>
            </w:r>
          </w:p>
        </w:tc>
        <w:tc>
          <w:tcPr>
            <w:tcW w:w="1109" w:type="dxa"/>
            <w:tcBorders>
              <w:top w:val="single" w:sz="6" w:space="0" w:color="333333"/>
              <w:left w:val="single" w:sz="6" w:space="0" w:color="333333"/>
              <w:bottom w:val="single" w:sz="6" w:space="0" w:color="333333"/>
              <w:right w:val="single" w:sz="6" w:space="0" w:color="333333"/>
            </w:tcBorders>
            <w:vAlign w:val="center"/>
          </w:tcPr>
          <w:p w14:paraId="640F3BC4" w14:textId="77777777" w:rsidR="00870061" w:rsidRDefault="007823A8">
            <w:pPr>
              <w:spacing w:after="0" w:line="259" w:lineRule="auto"/>
              <w:ind w:left="21" w:right="0" w:firstLine="0"/>
              <w:jc w:val="center"/>
            </w:pPr>
            <w:r>
              <w:t xml:space="preserve"> </w:t>
            </w:r>
          </w:p>
        </w:tc>
      </w:tr>
      <w:tr w:rsidR="00870061" w14:paraId="56A5412E" w14:textId="77777777" w:rsidTr="00BD4634">
        <w:trPr>
          <w:trHeight w:val="389"/>
        </w:trPr>
        <w:tc>
          <w:tcPr>
            <w:tcW w:w="2842" w:type="dxa"/>
            <w:tcBorders>
              <w:top w:val="single" w:sz="6" w:space="0" w:color="333333"/>
              <w:left w:val="single" w:sz="6" w:space="0" w:color="333333"/>
              <w:bottom w:val="single" w:sz="6" w:space="0" w:color="333333"/>
              <w:right w:val="single" w:sz="6" w:space="0" w:color="333333"/>
            </w:tcBorders>
            <w:vAlign w:val="center"/>
          </w:tcPr>
          <w:p w14:paraId="1145A0D6" w14:textId="77777777" w:rsidR="00870061" w:rsidRDefault="007823A8">
            <w:pPr>
              <w:spacing w:after="0" w:line="259" w:lineRule="auto"/>
              <w:ind w:left="0" w:right="0" w:firstLine="0"/>
            </w:pPr>
            <w:r>
              <w:t>Engels</w:t>
            </w:r>
          </w:p>
        </w:tc>
        <w:tc>
          <w:tcPr>
            <w:tcW w:w="1786" w:type="dxa"/>
            <w:tcBorders>
              <w:top w:val="single" w:sz="6" w:space="0" w:color="333333"/>
              <w:left w:val="single" w:sz="6" w:space="0" w:color="333333"/>
              <w:bottom w:val="single" w:sz="6" w:space="0" w:color="333333"/>
              <w:right w:val="single" w:sz="6" w:space="0" w:color="333333"/>
            </w:tcBorders>
            <w:vAlign w:val="center"/>
          </w:tcPr>
          <w:p w14:paraId="3737E37F" w14:textId="77777777" w:rsidR="00870061" w:rsidRDefault="007823A8">
            <w:pPr>
              <w:spacing w:after="0" w:line="259" w:lineRule="auto"/>
              <w:ind w:left="0" w:right="0" w:firstLine="0"/>
            </w:pPr>
            <w:r>
              <w:t>Groove-me</w:t>
            </w:r>
          </w:p>
        </w:tc>
        <w:tc>
          <w:tcPr>
            <w:tcW w:w="3733" w:type="dxa"/>
            <w:tcBorders>
              <w:top w:val="single" w:sz="6" w:space="0" w:color="333333"/>
              <w:left w:val="single" w:sz="6" w:space="0" w:color="333333"/>
              <w:bottom w:val="single" w:sz="6" w:space="0" w:color="333333"/>
              <w:right w:val="single" w:sz="6" w:space="0" w:color="333333"/>
            </w:tcBorders>
            <w:vAlign w:val="center"/>
          </w:tcPr>
          <w:p w14:paraId="761F49FD" w14:textId="77777777" w:rsidR="00870061" w:rsidRDefault="007823A8">
            <w:pPr>
              <w:spacing w:after="0" w:line="259" w:lineRule="auto"/>
              <w:ind w:left="0" w:right="0" w:firstLine="0"/>
            </w:pPr>
            <w:r>
              <w:t>Methode gebonden toetsen</w:t>
            </w:r>
          </w:p>
        </w:tc>
        <w:tc>
          <w:tcPr>
            <w:tcW w:w="1109" w:type="dxa"/>
            <w:tcBorders>
              <w:top w:val="single" w:sz="6" w:space="0" w:color="333333"/>
              <w:left w:val="single" w:sz="6" w:space="0" w:color="333333"/>
              <w:bottom w:val="single" w:sz="6" w:space="0" w:color="333333"/>
              <w:right w:val="single" w:sz="6" w:space="0" w:color="333333"/>
            </w:tcBorders>
          </w:tcPr>
          <w:p w14:paraId="29665A5C" w14:textId="77777777" w:rsidR="00870061" w:rsidRDefault="00870061">
            <w:pPr>
              <w:spacing w:after="160" w:line="259" w:lineRule="auto"/>
              <w:ind w:left="0" w:right="0" w:firstLine="0"/>
            </w:pPr>
          </w:p>
        </w:tc>
      </w:tr>
      <w:tr w:rsidR="00870061" w14:paraId="2A850D1C" w14:textId="77777777" w:rsidTr="00BD4634">
        <w:trPr>
          <w:trHeight w:val="389"/>
        </w:trPr>
        <w:tc>
          <w:tcPr>
            <w:tcW w:w="2842" w:type="dxa"/>
            <w:tcBorders>
              <w:top w:val="single" w:sz="6" w:space="0" w:color="333333"/>
              <w:left w:val="single" w:sz="6" w:space="0" w:color="333333"/>
              <w:bottom w:val="single" w:sz="6" w:space="0" w:color="333333"/>
              <w:right w:val="single" w:sz="6" w:space="0" w:color="333333"/>
            </w:tcBorders>
            <w:vAlign w:val="center"/>
          </w:tcPr>
          <w:p w14:paraId="1CC25FAC" w14:textId="77777777" w:rsidR="00870061" w:rsidRDefault="007823A8">
            <w:pPr>
              <w:spacing w:after="0" w:line="259" w:lineRule="auto"/>
              <w:ind w:left="0" w:right="0" w:firstLine="0"/>
            </w:pPr>
            <w:r>
              <w:t>Rekenen</w:t>
            </w:r>
          </w:p>
        </w:tc>
        <w:tc>
          <w:tcPr>
            <w:tcW w:w="1786" w:type="dxa"/>
            <w:tcBorders>
              <w:top w:val="single" w:sz="6" w:space="0" w:color="333333"/>
              <w:left w:val="single" w:sz="6" w:space="0" w:color="333333"/>
              <w:bottom w:val="single" w:sz="6" w:space="0" w:color="333333"/>
              <w:right w:val="single" w:sz="6" w:space="0" w:color="333333"/>
            </w:tcBorders>
            <w:vAlign w:val="center"/>
          </w:tcPr>
          <w:p w14:paraId="67DD1AC8" w14:textId="77777777" w:rsidR="00870061" w:rsidRDefault="007823A8">
            <w:pPr>
              <w:spacing w:after="0" w:line="259" w:lineRule="auto"/>
              <w:ind w:left="0" w:right="0" w:firstLine="0"/>
            </w:pPr>
            <w:r>
              <w:t>Alles Telt Q</w:t>
            </w:r>
          </w:p>
        </w:tc>
        <w:tc>
          <w:tcPr>
            <w:tcW w:w="3733" w:type="dxa"/>
            <w:tcBorders>
              <w:top w:val="single" w:sz="6" w:space="0" w:color="333333"/>
              <w:left w:val="single" w:sz="6" w:space="0" w:color="333333"/>
              <w:bottom w:val="single" w:sz="6" w:space="0" w:color="333333"/>
              <w:right w:val="single" w:sz="6" w:space="0" w:color="333333"/>
            </w:tcBorders>
            <w:vAlign w:val="center"/>
          </w:tcPr>
          <w:p w14:paraId="28594792" w14:textId="261CCA1D" w:rsidR="00870061" w:rsidRDefault="002A7FC8">
            <w:pPr>
              <w:spacing w:after="0" w:line="259" w:lineRule="auto"/>
              <w:ind w:left="0" w:right="0" w:firstLine="0"/>
            </w:pPr>
            <w:r>
              <w:t>Methode gebonden toetsen</w:t>
            </w:r>
          </w:p>
        </w:tc>
        <w:tc>
          <w:tcPr>
            <w:tcW w:w="1109" w:type="dxa"/>
            <w:tcBorders>
              <w:top w:val="single" w:sz="6" w:space="0" w:color="333333"/>
              <w:left w:val="single" w:sz="6" w:space="0" w:color="333333"/>
              <w:bottom w:val="single" w:sz="6" w:space="0" w:color="333333"/>
              <w:right w:val="single" w:sz="6" w:space="0" w:color="333333"/>
            </w:tcBorders>
            <w:vAlign w:val="center"/>
          </w:tcPr>
          <w:p w14:paraId="041B6883" w14:textId="77777777" w:rsidR="00870061" w:rsidRDefault="007823A8">
            <w:pPr>
              <w:spacing w:after="0" w:line="259" w:lineRule="auto"/>
              <w:ind w:left="21" w:right="0" w:firstLine="0"/>
              <w:jc w:val="center"/>
            </w:pPr>
            <w:r>
              <w:t xml:space="preserve"> </w:t>
            </w:r>
          </w:p>
        </w:tc>
      </w:tr>
      <w:tr w:rsidR="00870061" w14:paraId="5168AEAC" w14:textId="77777777" w:rsidTr="00BD4634">
        <w:trPr>
          <w:trHeight w:val="389"/>
        </w:trPr>
        <w:tc>
          <w:tcPr>
            <w:tcW w:w="2842" w:type="dxa"/>
            <w:tcBorders>
              <w:top w:val="single" w:sz="6" w:space="0" w:color="333333"/>
              <w:left w:val="single" w:sz="6" w:space="0" w:color="333333"/>
              <w:bottom w:val="single" w:sz="6" w:space="0" w:color="333333"/>
              <w:right w:val="single" w:sz="6" w:space="0" w:color="333333"/>
            </w:tcBorders>
            <w:vAlign w:val="center"/>
          </w:tcPr>
          <w:p w14:paraId="4D54A265" w14:textId="77777777" w:rsidR="00870061" w:rsidRDefault="007823A8">
            <w:pPr>
              <w:spacing w:after="0" w:line="259" w:lineRule="auto"/>
              <w:ind w:left="0" w:right="0" w:firstLine="0"/>
            </w:pPr>
            <w:r>
              <w:t xml:space="preserve"> </w:t>
            </w:r>
          </w:p>
        </w:tc>
        <w:tc>
          <w:tcPr>
            <w:tcW w:w="1786" w:type="dxa"/>
            <w:tcBorders>
              <w:top w:val="single" w:sz="6" w:space="0" w:color="333333"/>
              <w:left w:val="single" w:sz="6" w:space="0" w:color="333333"/>
              <w:bottom w:val="single" w:sz="6" w:space="0" w:color="333333"/>
              <w:right w:val="single" w:sz="6" w:space="0" w:color="333333"/>
            </w:tcBorders>
            <w:vAlign w:val="center"/>
          </w:tcPr>
          <w:p w14:paraId="42E6D183" w14:textId="77777777" w:rsidR="00870061" w:rsidRDefault="007823A8">
            <w:pPr>
              <w:spacing w:after="0" w:line="259" w:lineRule="auto"/>
              <w:ind w:left="0" w:right="0" w:firstLine="0"/>
            </w:pPr>
            <w:r>
              <w:t>Snappet</w:t>
            </w:r>
          </w:p>
        </w:tc>
        <w:tc>
          <w:tcPr>
            <w:tcW w:w="3733" w:type="dxa"/>
            <w:tcBorders>
              <w:top w:val="single" w:sz="6" w:space="0" w:color="333333"/>
              <w:left w:val="single" w:sz="6" w:space="0" w:color="333333"/>
              <w:bottom w:val="single" w:sz="6" w:space="0" w:color="333333"/>
              <w:right w:val="single" w:sz="6" w:space="0" w:color="333333"/>
            </w:tcBorders>
            <w:vAlign w:val="center"/>
          </w:tcPr>
          <w:p w14:paraId="2C0059BF" w14:textId="77777777" w:rsidR="00870061" w:rsidRDefault="007823A8">
            <w:pPr>
              <w:spacing w:after="0" w:line="259" w:lineRule="auto"/>
              <w:ind w:left="0" w:right="0" w:firstLine="0"/>
            </w:pPr>
            <w:r>
              <w:t>Adaptief</w:t>
            </w:r>
          </w:p>
        </w:tc>
        <w:tc>
          <w:tcPr>
            <w:tcW w:w="1109" w:type="dxa"/>
            <w:tcBorders>
              <w:top w:val="single" w:sz="6" w:space="0" w:color="333333"/>
              <w:left w:val="single" w:sz="6" w:space="0" w:color="333333"/>
              <w:bottom w:val="single" w:sz="6" w:space="0" w:color="333333"/>
              <w:right w:val="single" w:sz="6" w:space="0" w:color="333333"/>
            </w:tcBorders>
            <w:vAlign w:val="center"/>
          </w:tcPr>
          <w:p w14:paraId="247FAEFC" w14:textId="77777777" w:rsidR="00870061" w:rsidRDefault="007823A8">
            <w:pPr>
              <w:spacing w:after="0" w:line="259" w:lineRule="auto"/>
              <w:ind w:left="21" w:right="0" w:firstLine="0"/>
              <w:jc w:val="center"/>
            </w:pPr>
            <w:r>
              <w:t xml:space="preserve"> </w:t>
            </w:r>
          </w:p>
        </w:tc>
      </w:tr>
      <w:tr w:rsidR="00870061" w14:paraId="73324B80" w14:textId="77777777" w:rsidTr="00BD4634">
        <w:trPr>
          <w:trHeight w:val="389"/>
        </w:trPr>
        <w:tc>
          <w:tcPr>
            <w:tcW w:w="2842" w:type="dxa"/>
            <w:tcBorders>
              <w:top w:val="single" w:sz="6" w:space="0" w:color="333333"/>
              <w:left w:val="single" w:sz="6" w:space="0" w:color="333333"/>
              <w:bottom w:val="single" w:sz="6" w:space="0" w:color="333333"/>
              <w:right w:val="single" w:sz="6" w:space="0" w:color="333333"/>
            </w:tcBorders>
            <w:vAlign w:val="center"/>
          </w:tcPr>
          <w:p w14:paraId="3801CE02" w14:textId="77777777" w:rsidR="00870061" w:rsidRDefault="007823A8">
            <w:pPr>
              <w:spacing w:after="0" w:line="259" w:lineRule="auto"/>
              <w:ind w:left="0" w:right="0" w:firstLine="0"/>
            </w:pPr>
            <w:r>
              <w:t>Wereld oriënterende vakken</w:t>
            </w:r>
          </w:p>
        </w:tc>
        <w:tc>
          <w:tcPr>
            <w:tcW w:w="1786" w:type="dxa"/>
            <w:tcBorders>
              <w:top w:val="single" w:sz="6" w:space="0" w:color="333333"/>
              <w:left w:val="single" w:sz="6" w:space="0" w:color="333333"/>
              <w:bottom w:val="single" w:sz="6" w:space="0" w:color="333333"/>
              <w:right w:val="single" w:sz="6" w:space="0" w:color="333333"/>
            </w:tcBorders>
            <w:vAlign w:val="center"/>
          </w:tcPr>
          <w:p w14:paraId="3848EE2E" w14:textId="77777777" w:rsidR="00870061" w:rsidRDefault="007823A8">
            <w:pPr>
              <w:spacing w:after="0" w:line="259" w:lineRule="auto"/>
              <w:ind w:left="0" w:right="0" w:firstLine="0"/>
            </w:pPr>
            <w:r>
              <w:t>Blink Wereld</w:t>
            </w:r>
          </w:p>
        </w:tc>
        <w:tc>
          <w:tcPr>
            <w:tcW w:w="3733" w:type="dxa"/>
            <w:tcBorders>
              <w:top w:val="single" w:sz="6" w:space="0" w:color="333333"/>
              <w:left w:val="single" w:sz="6" w:space="0" w:color="333333"/>
              <w:bottom w:val="single" w:sz="6" w:space="0" w:color="333333"/>
              <w:right w:val="single" w:sz="6" w:space="0" w:color="333333"/>
            </w:tcBorders>
            <w:vAlign w:val="center"/>
          </w:tcPr>
          <w:p w14:paraId="60E6312D" w14:textId="77777777" w:rsidR="00870061" w:rsidRDefault="007823A8">
            <w:pPr>
              <w:spacing w:after="0" w:line="259" w:lineRule="auto"/>
              <w:ind w:left="0" w:right="0" w:firstLine="0"/>
            </w:pPr>
            <w:r>
              <w:t>Methode gebonden toetsen</w:t>
            </w:r>
          </w:p>
        </w:tc>
        <w:tc>
          <w:tcPr>
            <w:tcW w:w="1109" w:type="dxa"/>
            <w:tcBorders>
              <w:top w:val="single" w:sz="6" w:space="0" w:color="333333"/>
              <w:left w:val="single" w:sz="6" w:space="0" w:color="333333"/>
              <w:bottom w:val="single" w:sz="6" w:space="0" w:color="333333"/>
              <w:right w:val="single" w:sz="6" w:space="0" w:color="333333"/>
            </w:tcBorders>
            <w:vAlign w:val="center"/>
          </w:tcPr>
          <w:p w14:paraId="79F97CB6" w14:textId="77777777" w:rsidR="00870061" w:rsidRDefault="007823A8">
            <w:pPr>
              <w:spacing w:after="0" w:line="259" w:lineRule="auto"/>
              <w:ind w:left="21" w:right="0" w:firstLine="0"/>
              <w:jc w:val="center"/>
            </w:pPr>
            <w:r>
              <w:t xml:space="preserve"> </w:t>
            </w:r>
          </w:p>
        </w:tc>
      </w:tr>
      <w:tr w:rsidR="00870061" w14:paraId="725B54AC" w14:textId="77777777" w:rsidTr="00BD4634">
        <w:trPr>
          <w:trHeight w:val="389"/>
        </w:trPr>
        <w:tc>
          <w:tcPr>
            <w:tcW w:w="2842" w:type="dxa"/>
            <w:tcBorders>
              <w:top w:val="single" w:sz="6" w:space="0" w:color="333333"/>
              <w:left w:val="single" w:sz="6" w:space="0" w:color="333333"/>
              <w:bottom w:val="single" w:sz="6" w:space="0" w:color="333333"/>
              <w:right w:val="single" w:sz="6" w:space="0" w:color="333333"/>
            </w:tcBorders>
            <w:vAlign w:val="center"/>
          </w:tcPr>
          <w:p w14:paraId="6B87513A" w14:textId="77777777" w:rsidR="00870061" w:rsidRDefault="007823A8">
            <w:pPr>
              <w:spacing w:after="0" w:line="259" w:lineRule="auto"/>
              <w:ind w:left="0" w:right="0" w:firstLine="0"/>
            </w:pPr>
            <w:r>
              <w:t>Verkeer</w:t>
            </w:r>
          </w:p>
        </w:tc>
        <w:tc>
          <w:tcPr>
            <w:tcW w:w="1786" w:type="dxa"/>
            <w:tcBorders>
              <w:top w:val="single" w:sz="6" w:space="0" w:color="333333"/>
              <w:left w:val="single" w:sz="6" w:space="0" w:color="333333"/>
              <w:bottom w:val="single" w:sz="6" w:space="0" w:color="333333"/>
              <w:right w:val="single" w:sz="6" w:space="0" w:color="333333"/>
            </w:tcBorders>
            <w:vAlign w:val="center"/>
          </w:tcPr>
          <w:p w14:paraId="41441548" w14:textId="77777777" w:rsidR="00870061" w:rsidRDefault="007823A8">
            <w:pPr>
              <w:spacing w:after="0" w:line="259" w:lineRule="auto"/>
              <w:ind w:left="0" w:right="0" w:firstLine="0"/>
            </w:pPr>
            <w:r>
              <w:t>Verkeerskrant</w:t>
            </w:r>
          </w:p>
        </w:tc>
        <w:tc>
          <w:tcPr>
            <w:tcW w:w="3733" w:type="dxa"/>
            <w:tcBorders>
              <w:top w:val="single" w:sz="6" w:space="0" w:color="333333"/>
              <w:left w:val="single" w:sz="6" w:space="0" w:color="333333"/>
              <w:bottom w:val="single" w:sz="6" w:space="0" w:color="333333"/>
              <w:right w:val="single" w:sz="6" w:space="0" w:color="333333"/>
            </w:tcBorders>
            <w:vAlign w:val="center"/>
          </w:tcPr>
          <w:p w14:paraId="6BF144B1" w14:textId="77777777" w:rsidR="00870061" w:rsidRDefault="007823A8">
            <w:pPr>
              <w:spacing w:after="0" w:line="259" w:lineRule="auto"/>
              <w:ind w:left="0" w:right="0" w:firstLine="0"/>
            </w:pPr>
            <w:r>
              <w:t>Methode gebonden toetsen</w:t>
            </w:r>
          </w:p>
        </w:tc>
        <w:tc>
          <w:tcPr>
            <w:tcW w:w="1109" w:type="dxa"/>
            <w:tcBorders>
              <w:top w:val="single" w:sz="6" w:space="0" w:color="333333"/>
              <w:left w:val="single" w:sz="6" w:space="0" w:color="333333"/>
              <w:bottom w:val="single" w:sz="6" w:space="0" w:color="333333"/>
              <w:right w:val="single" w:sz="6" w:space="0" w:color="333333"/>
            </w:tcBorders>
            <w:vAlign w:val="center"/>
          </w:tcPr>
          <w:p w14:paraId="21E53CD4" w14:textId="77777777" w:rsidR="00870061" w:rsidRDefault="007823A8">
            <w:pPr>
              <w:spacing w:after="0" w:line="259" w:lineRule="auto"/>
              <w:ind w:left="21" w:right="0" w:firstLine="0"/>
              <w:jc w:val="center"/>
            </w:pPr>
            <w:r>
              <w:t xml:space="preserve"> </w:t>
            </w:r>
          </w:p>
        </w:tc>
      </w:tr>
      <w:tr w:rsidR="00870061" w14:paraId="6AABF9D9" w14:textId="77777777" w:rsidTr="00BD4634">
        <w:trPr>
          <w:trHeight w:val="389"/>
        </w:trPr>
        <w:tc>
          <w:tcPr>
            <w:tcW w:w="2842" w:type="dxa"/>
            <w:tcBorders>
              <w:top w:val="single" w:sz="6" w:space="0" w:color="333333"/>
              <w:left w:val="single" w:sz="6" w:space="0" w:color="333333"/>
              <w:bottom w:val="single" w:sz="6" w:space="0" w:color="333333"/>
              <w:right w:val="single" w:sz="6" w:space="0" w:color="333333"/>
            </w:tcBorders>
            <w:vAlign w:val="center"/>
          </w:tcPr>
          <w:p w14:paraId="34CC4B83" w14:textId="1E51AAC7" w:rsidR="00870061" w:rsidRDefault="007823A8">
            <w:pPr>
              <w:spacing w:after="0" w:line="259" w:lineRule="auto"/>
              <w:ind w:left="0" w:right="0" w:firstLine="0"/>
            </w:pPr>
            <w:r>
              <w:t>Tekenen</w:t>
            </w:r>
            <w:r w:rsidR="00BD4634">
              <w:t xml:space="preserve"> en Handvaardigheid</w:t>
            </w:r>
          </w:p>
        </w:tc>
        <w:tc>
          <w:tcPr>
            <w:tcW w:w="1786" w:type="dxa"/>
            <w:tcBorders>
              <w:top w:val="single" w:sz="6" w:space="0" w:color="333333"/>
              <w:left w:val="single" w:sz="6" w:space="0" w:color="333333"/>
              <w:bottom w:val="single" w:sz="6" w:space="0" w:color="333333"/>
              <w:right w:val="single" w:sz="6" w:space="0" w:color="333333"/>
            </w:tcBorders>
            <w:vAlign w:val="center"/>
          </w:tcPr>
          <w:p w14:paraId="1C79B257" w14:textId="77777777" w:rsidR="00870061" w:rsidRDefault="007823A8">
            <w:pPr>
              <w:spacing w:after="0" w:line="259" w:lineRule="auto"/>
              <w:ind w:left="0" w:right="0" w:firstLine="0"/>
            </w:pPr>
            <w:r>
              <w:t>Pinterest</w:t>
            </w:r>
          </w:p>
        </w:tc>
        <w:tc>
          <w:tcPr>
            <w:tcW w:w="3733" w:type="dxa"/>
            <w:tcBorders>
              <w:top w:val="single" w:sz="6" w:space="0" w:color="333333"/>
              <w:left w:val="single" w:sz="6" w:space="0" w:color="333333"/>
              <w:bottom w:val="single" w:sz="6" w:space="0" w:color="333333"/>
              <w:right w:val="single" w:sz="6" w:space="0" w:color="333333"/>
            </w:tcBorders>
            <w:vAlign w:val="center"/>
          </w:tcPr>
          <w:p w14:paraId="03BB6D9B" w14:textId="77777777" w:rsidR="00870061" w:rsidRDefault="007823A8">
            <w:pPr>
              <w:spacing w:after="0" w:line="259" w:lineRule="auto"/>
              <w:ind w:left="0" w:right="0" w:firstLine="0"/>
            </w:pPr>
            <w:r>
              <w:t xml:space="preserve"> </w:t>
            </w:r>
          </w:p>
        </w:tc>
        <w:tc>
          <w:tcPr>
            <w:tcW w:w="1109" w:type="dxa"/>
            <w:tcBorders>
              <w:top w:val="single" w:sz="6" w:space="0" w:color="333333"/>
              <w:left w:val="single" w:sz="6" w:space="0" w:color="333333"/>
              <w:bottom w:val="single" w:sz="6" w:space="0" w:color="333333"/>
              <w:right w:val="single" w:sz="6" w:space="0" w:color="333333"/>
            </w:tcBorders>
            <w:vAlign w:val="center"/>
          </w:tcPr>
          <w:p w14:paraId="4868770D" w14:textId="77777777" w:rsidR="00870061" w:rsidRDefault="007823A8">
            <w:pPr>
              <w:spacing w:after="0" w:line="259" w:lineRule="auto"/>
              <w:ind w:left="21" w:right="0" w:firstLine="0"/>
              <w:jc w:val="center"/>
            </w:pPr>
            <w:r>
              <w:t xml:space="preserve"> </w:t>
            </w:r>
          </w:p>
        </w:tc>
      </w:tr>
      <w:tr w:rsidR="00870061" w14:paraId="56CC4C25" w14:textId="77777777" w:rsidTr="00BD4634">
        <w:trPr>
          <w:trHeight w:val="389"/>
        </w:trPr>
        <w:tc>
          <w:tcPr>
            <w:tcW w:w="2842" w:type="dxa"/>
            <w:tcBorders>
              <w:top w:val="single" w:sz="6" w:space="0" w:color="333333"/>
              <w:left w:val="single" w:sz="6" w:space="0" w:color="333333"/>
              <w:bottom w:val="single" w:sz="6" w:space="0" w:color="333333"/>
              <w:right w:val="single" w:sz="6" w:space="0" w:color="333333"/>
            </w:tcBorders>
            <w:vAlign w:val="center"/>
          </w:tcPr>
          <w:p w14:paraId="0EBF691F" w14:textId="77777777" w:rsidR="00870061" w:rsidRDefault="007823A8">
            <w:pPr>
              <w:spacing w:after="0" w:line="259" w:lineRule="auto"/>
              <w:ind w:left="0" w:right="0" w:firstLine="0"/>
            </w:pPr>
            <w:r>
              <w:t>Muziek</w:t>
            </w:r>
          </w:p>
        </w:tc>
        <w:tc>
          <w:tcPr>
            <w:tcW w:w="1786" w:type="dxa"/>
            <w:tcBorders>
              <w:top w:val="single" w:sz="6" w:space="0" w:color="333333"/>
              <w:left w:val="single" w:sz="6" w:space="0" w:color="333333"/>
              <w:bottom w:val="single" w:sz="6" w:space="0" w:color="333333"/>
              <w:right w:val="single" w:sz="6" w:space="0" w:color="333333"/>
            </w:tcBorders>
            <w:vAlign w:val="center"/>
          </w:tcPr>
          <w:p w14:paraId="60307F29" w14:textId="77777777" w:rsidR="00870061" w:rsidRDefault="007823A8">
            <w:pPr>
              <w:spacing w:after="0" w:line="259" w:lineRule="auto"/>
              <w:ind w:left="0" w:right="0" w:firstLine="0"/>
            </w:pPr>
            <w:r>
              <w:t>1 2 3 Zing</w:t>
            </w:r>
          </w:p>
        </w:tc>
        <w:tc>
          <w:tcPr>
            <w:tcW w:w="3733" w:type="dxa"/>
            <w:tcBorders>
              <w:top w:val="single" w:sz="6" w:space="0" w:color="333333"/>
              <w:left w:val="single" w:sz="6" w:space="0" w:color="333333"/>
              <w:bottom w:val="single" w:sz="6" w:space="0" w:color="333333"/>
              <w:right w:val="single" w:sz="6" w:space="0" w:color="333333"/>
            </w:tcBorders>
            <w:vAlign w:val="center"/>
          </w:tcPr>
          <w:p w14:paraId="3F8B2AE0" w14:textId="77777777" w:rsidR="00870061" w:rsidRDefault="007823A8">
            <w:pPr>
              <w:spacing w:after="0" w:line="259" w:lineRule="auto"/>
              <w:ind w:left="0" w:right="0" w:firstLine="0"/>
            </w:pPr>
            <w:r>
              <w:t xml:space="preserve"> </w:t>
            </w:r>
          </w:p>
        </w:tc>
        <w:tc>
          <w:tcPr>
            <w:tcW w:w="1109" w:type="dxa"/>
            <w:tcBorders>
              <w:top w:val="single" w:sz="6" w:space="0" w:color="333333"/>
              <w:left w:val="single" w:sz="6" w:space="0" w:color="333333"/>
              <w:bottom w:val="single" w:sz="6" w:space="0" w:color="333333"/>
              <w:right w:val="single" w:sz="6" w:space="0" w:color="333333"/>
            </w:tcBorders>
            <w:vAlign w:val="center"/>
          </w:tcPr>
          <w:p w14:paraId="58F8AB31" w14:textId="77777777" w:rsidR="00870061" w:rsidRDefault="007823A8">
            <w:pPr>
              <w:spacing w:after="0" w:line="259" w:lineRule="auto"/>
              <w:ind w:left="21" w:right="0" w:firstLine="0"/>
              <w:jc w:val="center"/>
            </w:pPr>
            <w:r>
              <w:t xml:space="preserve"> </w:t>
            </w:r>
          </w:p>
        </w:tc>
      </w:tr>
      <w:tr w:rsidR="00870061" w14:paraId="2D81C857" w14:textId="77777777" w:rsidTr="00BD4634">
        <w:trPr>
          <w:trHeight w:val="389"/>
        </w:trPr>
        <w:tc>
          <w:tcPr>
            <w:tcW w:w="2842" w:type="dxa"/>
            <w:tcBorders>
              <w:top w:val="single" w:sz="6" w:space="0" w:color="333333"/>
              <w:left w:val="single" w:sz="6" w:space="0" w:color="333333"/>
              <w:bottom w:val="single" w:sz="6" w:space="0" w:color="333333"/>
              <w:right w:val="single" w:sz="6" w:space="0" w:color="333333"/>
            </w:tcBorders>
            <w:vAlign w:val="center"/>
          </w:tcPr>
          <w:p w14:paraId="7691FD02" w14:textId="77777777" w:rsidR="00870061" w:rsidRDefault="007823A8">
            <w:pPr>
              <w:spacing w:after="0" w:line="259" w:lineRule="auto"/>
              <w:ind w:left="0" w:right="0" w:firstLine="0"/>
            </w:pPr>
            <w:r>
              <w:t>Drama</w:t>
            </w:r>
          </w:p>
        </w:tc>
        <w:tc>
          <w:tcPr>
            <w:tcW w:w="1786" w:type="dxa"/>
            <w:tcBorders>
              <w:top w:val="single" w:sz="6" w:space="0" w:color="333333"/>
              <w:left w:val="single" w:sz="6" w:space="0" w:color="333333"/>
              <w:bottom w:val="single" w:sz="6" w:space="0" w:color="333333"/>
              <w:right w:val="single" w:sz="6" w:space="0" w:color="333333"/>
            </w:tcBorders>
            <w:vAlign w:val="center"/>
          </w:tcPr>
          <w:p w14:paraId="59A42033" w14:textId="77777777" w:rsidR="00870061" w:rsidRDefault="007823A8">
            <w:pPr>
              <w:spacing w:after="0" w:line="259" w:lineRule="auto"/>
              <w:ind w:left="0" w:right="0" w:firstLine="0"/>
            </w:pPr>
            <w:r>
              <w:t>Drama Online</w:t>
            </w:r>
          </w:p>
        </w:tc>
        <w:tc>
          <w:tcPr>
            <w:tcW w:w="3733" w:type="dxa"/>
            <w:tcBorders>
              <w:top w:val="single" w:sz="6" w:space="0" w:color="333333"/>
              <w:left w:val="single" w:sz="6" w:space="0" w:color="333333"/>
              <w:bottom w:val="single" w:sz="6" w:space="0" w:color="333333"/>
              <w:right w:val="single" w:sz="6" w:space="0" w:color="333333"/>
            </w:tcBorders>
            <w:vAlign w:val="center"/>
          </w:tcPr>
          <w:p w14:paraId="087422B7" w14:textId="77777777" w:rsidR="00870061" w:rsidRDefault="007823A8">
            <w:pPr>
              <w:spacing w:after="0" w:line="259" w:lineRule="auto"/>
              <w:ind w:left="0" w:right="0" w:firstLine="0"/>
            </w:pPr>
            <w:r>
              <w:t xml:space="preserve"> </w:t>
            </w:r>
          </w:p>
        </w:tc>
        <w:tc>
          <w:tcPr>
            <w:tcW w:w="1109" w:type="dxa"/>
            <w:tcBorders>
              <w:top w:val="single" w:sz="6" w:space="0" w:color="333333"/>
              <w:left w:val="single" w:sz="6" w:space="0" w:color="333333"/>
              <w:bottom w:val="single" w:sz="6" w:space="0" w:color="333333"/>
              <w:right w:val="single" w:sz="6" w:space="0" w:color="333333"/>
            </w:tcBorders>
            <w:vAlign w:val="center"/>
          </w:tcPr>
          <w:p w14:paraId="6A648651" w14:textId="77777777" w:rsidR="00870061" w:rsidRDefault="007823A8">
            <w:pPr>
              <w:spacing w:after="0" w:line="259" w:lineRule="auto"/>
              <w:ind w:left="21" w:right="0" w:firstLine="0"/>
              <w:jc w:val="center"/>
            </w:pPr>
            <w:r>
              <w:t xml:space="preserve"> </w:t>
            </w:r>
          </w:p>
        </w:tc>
      </w:tr>
      <w:tr w:rsidR="00870061" w14:paraId="1F62DAA9" w14:textId="77777777" w:rsidTr="00BD4634">
        <w:trPr>
          <w:trHeight w:val="389"/>
        </w:trPr>
        <w:tc>
          <w:tcPr>
            <w:tcW w:w="2842" w:type="dxa"/>
            <w:tcBorders>
              <w:top w:val="single" w:sz="6" w:space="0" w:color="333333"/>
              <w:left w:val="single" w:sz="6" w:space="0" w:color="333333"/>
              <w:bottom w:val="single" w:sz="6" w:space="0" w:color="333333"/>
              <w:right w:val="single" w:sz="6" w:space="0" w:color="333333"/>
            </w:tcBorders>
            <w:vAlign w:val="center"/>
          </w:tcPr>
          <w:p w14:paraId="66EF6F32" w14:textId="77777777" w:rsidR="00870061" w:rsidRDefault="007823A8">
            <w:pPr>
              <w:spacing w:after="0" w:line="259" w:lineRule="auto"/>
              <w:ind w:left="0" w:right="0" w:firstLine="0"/>
            </w:pPr>
            <w:r>
              <w:t>Bewegingsonderwijs</w:t>
            </w:r>
          </w:p>
        </w:tc>
        <w:tc>
          <w:tcPr>
            <w:tcW w:w="1786" w:type="dxa"/>
            <w:tcBorders>
              <w:top w:val="single" w:sz="6" w:space="0" w:color="333333"/>
              <w:left w:val="single" w:sz="6" w:space="0" w:color="333333"/>
              <w:bottom w:val="single" w:sz="6" w:space="0" w:color="333333"/>
              <w:right w:val="single" w:sz="6" w:space="0" w:color="333333"/>
            </w:tcBorders>
            <w:vAlign w:val="center"/>
          </w:tcPr>
          <w:p w14:paraId="0A89B6D8" w14:textId="77777777" w:rsidR="00870061" w:rsidRDefault="007823A8">
            <w:pPr>
              <w:spacing w:after="0" w:line="259" w:lineRule="auto"/>
              <w:ind w:left="0" w:right="0" w:firstLine="0"/>
            </w:pPr>
            <w:r>
              <w:t>Basislessen</w:t>
            </w:r>
          </w:p>
        </w:tc>
        <w:tc>
          <w:tcPr>
            <w:tcW w:w="3733" w:type="dxa"/>
            <w:tcBorders>
              <w:top w:val="single" w:sz="6" w:space="0" w:color="333333"/>
              <w:left w:val="single" w:sz="6" w:space="0" w:color="333333"/>
              <w:bottom w:val="single" w:sz="6" w:space="0" w:color="333333"/>
              <w:right w:val="single" w:sz="6" w:space="0" w:color="333333"/>
            </w:tcBorders>
            <w:vAlign w:val="center"/>
          </w:tcPr>
          <w:p w14:paraId="6038429A" w14:textId="77777777" w:rsidR="00870061" w:rsidRDefault="007823A8">
            <w:pPr>
              <w:spacing w:after="0" w:line="259" w:lineRule="auto"/>
              <w:ind w:left="0" w:right="0" w:firstLine="0"/>
            </w:pPr>
            <w:r>
              <w:t xml:space="preserve"> </w:t>
            </w:r>
          </w:p>
        </w:tc>
        <w:tc>
          <w:tcPr>
            <w:tcW w:w="1109" w:type="dxa"/>
            <w:tcBorders>
              <w:top w:val="single" w:sz="6" w:space="0" w:color="333333"/>
              <w:left w:val="single" w:sz="6" w:space="0" w:color="333333"/>
              <w:bottom w:val="single" w:sz="6" w:space="0" w:color="333333"/>
              <w:right w:val="single" w:sz="6" w:space="0" w:color="333333"/>
            </w:tcBorders>
            <w:vAlign w:val="center"/>
          </w:tcPr>
          <w:p w14:paraId="695FE862" w14:textId="77777777" w:rsidR="00870061" w:rsidRDefault="007823A8">
            <w:pPr>
              <w:spacing w:after="0" w:line="259" w:lineRule="auto"/>
              <w:ind w:left="21" w:right="0" w:firstLine="0"/>
              <w:jc w:val="center"/>
            </w:pPr>
            <w:r>
              <w:t xml:space="preserve"> </w:t>
            </w:r>
          </w:p>
        </w:tc>
      </w:tr>
      <w:tr w:rsidR="00870061" w14:paraId="5296FC1C" w14:textId="77777777" w:rsidTr="00BD4634">
        <w:trPr>
          <w:trHeight w:val="389"/>
        </w:trPr>
        <w:tc>
          <w:tcPr>
            <w:tcW w:w="2842" w:type="dxa"/>
            <w:tcBorders>
              <w:top w:val="single" w:sz="6" w:space="0" w:color="333333"/>
              <w:left w:val="single" w:sz="6" w:space="0" w:color="333333"/>
              <w:bottom w:val="single" w:sz="6" w:space="0" w:color="333333"/>
              <w:right w:val="single" w:sz="6" w:space="0" w:color="333333"/>
            </w:tcBorders>
            <w:vAlign w:val="center"/>
          </w:tcPr>
          <w:p w14:paraId="2E6B3DD1" w14:textId="77777777" w:rsidR="00870061" w:rsidRDefault="007823A8">
            <w:pPr>
              <w:spacing w:after="0" w:line="259" w:lineRule="auto"/>
              <w:ind w:left="0" w:right="0" w:firstLine="0"/>
            </w:pPr>
            <w:r>
              <w:t>Sociaal-emotionele ontwikkeling</w:t>
            </w:r>
          </w:p>
        </w:tc>
        <w:tc>
          <w:tcPr>
            <w:tcW w:w="1786" w:type="dxa"/>
            <w:tcBorders>
              <w:top w:val="single" w:sz="6" w:space="0" w:color="333333"/>
              <w:left w:val="single" w:sz="6" w:space="0" w:color="333333"/>
              <w:bottom w:val="single" w:sz="6" w:space="0" w:color="333333"/>
              <w:right w:val="single" w:sz="6" w:space="0" w:color="333333"/>
            </w:tcBorders>
            <w:vAlign w:val="center"/>
          </w:tcPr>
          <w:p w14:paraId="632F4C25" w14:textId="77777777" w:rsidR="00870061" w:rsidRDefault="007823A8">
            <w:pPr>
              <w:spacing w:after="0" w:line="259" w:lineRule="auto"/>
              <w:ind w:left="0" w:right="0" w:firstLine="0"/>
            </w:pPr>
            <w:r>
              <w:t>Vreedzaam</w:t>
            </w:r>
          </w:p>
        </w:tc>
        <w:tc>
          <w:tcPr>
            <w:tcW w:w="3733" w:type="dxa"/>
            <w:tcBorders>
              <w:top w:val="single" w:sz="6" w:space="0" w:color="333333"/>
              <w:left w:val="single" w:sz="6" w:space="0" w:color="333333"/>
              <w:bottom w:val="single" w:sz="6" w:space="0" w:color="333333"/>
              <w:right w:val="single" w:sz="6" w:space="0" w:color="333333"/>
            </w:tcBorders>
            <w:vAlign w:val="center"/>
          </w:tcPr>
          <w:p w14:paraId="288923C0" w14:textId="77777777" w:rsidR="00870061" w:rsidRDefault="007823A8">
            <w:pPr>
              <w:spacing w:after="0" w:line="259" w:lineRule="auto"/>
              <w:ind w:left="0" w:right="0" w:firstLine="0"/>
            </w:pPr>
            <w:r>
              <w:t xml:space="preserve"> </w:t>
            </w:r>
          </w:p>
        </w:tc>
        <w:tc>
          <w:tcPr>
            <w:tcW w:w="1109" w:type="dxa"/>
            <w:tcBorders>
              <w:top w:val="single" w:sz="6" w:space="0" w:color="333333"/>
              <w:left w:val="single" w:sz="6" w:space="0" w:color="333333"/>
              <w:bottom w:val="single" w:sz="6" w:space="0" w:color="333333"/>
              <w:right w:val="single" w:sz="6" w:space="0" w:color="333333"/>
            </w:tcBorders>
            <w:vAlign w:val="center"/>
          </w:tcPr>
          <w:p w14:paraId="302D3D57" w14:textId="77777777" w:rsidR="00870061" w:rsidRDefault="007823A8">
            <w:pPr>
              <w:spacing w:after="0" w:line="259" w:lineRule="auto"/>
              <w:ind w:left="21" w:right="0" w:firstLine="0"/>
              <w:jc w:val="center"/>
            </w:pPr>
            <w:r>
              <w:t xml:space="preserve"> </w:t>
            </w:r>
          </w:p>
        </w:tc>
      </w:tr>
      <w:tr w:rsidR="00870061" w14:paraId="00BD38F2" w14:textId="77777777" w:rsidTr="00BD4634">
        <w:trPr>
          <w:trHeight w:val="389"/>
        </w:trPr>
        <w:tc>
          <w:tcPr>
            <w:tcW w:w="2842" w:type="dxa"/>
            <w:tcBorders>
              <w:top w:val="single" w:sz="6" w:space="0" w:color="333333"/>
              <w:left w:val="single" w:sz="6" w:space="0" w:color="333333"/>
              <w:bottom w:val="single" w:sz="6" w:space="0" w:color="333333"/>
              <w:right w:val="single" w:sz="6" w:space="0" w:color="333333"/>
            </w:tcBorders>
            <w:vAlign w:val="center"/>
          </w:tcPr>
          <w:p w14:paraId="05529F48" w14:textId="77777777" w:rsidR="00870061" w:rsidRDefault="007823A8">
            <w:pPr>
              <w:spacing w:after="0" w:line="259" w:lineRule="auto"/>
              <w:ind w:left="0" w:right="0" w:firstLine="0"/>
            </w:pPr>
            <w:r>
              <w:t>Godsdienst</w:t>
            </w:r>
          </w:p>
        </w:tc>
        <w:tc>
          <w:tcPr>
            <w:tcW w:w="1786" w:type="dxa"/>
            <w:tcBorders>
              <w:top w:val="single" w:sz="6" w:space="0" w:color="333333"/>
              <w:left w:val="single" w:sz="6" w:space="0" w:color="333333"/>
              <w:bottom w:val="single" w:sz="6" w:space="0" w:color="333333"/>
              <w:right w:val="single" w:sz="6" w:space="0" w:color="333333"/>
            </w:tcBorders>
            <w:vAlign w:val="center"/>
          </w:tcPr>
          <w:p w14:paraId="4DB55037" w14:textId="77777777" w:rsidR="00870061" w:rsidRDefault="007823A8">
            <w:pPr>
              <w:spacing w:after="0" w:line="259" w:lineRule="auto"/>
              <w:ind w:left="0" w:right="0" w:firstLine="0"/>
            </w:pPr>
            <w:r>
              <w:t>-</w:t>
            </w:r>
          </w:p>
        </w:tc>
        <w:tc>
          <w:tcPr>
            <w:tcW w:w="3733" w:type="dxa"/>
            <w:tcBorders>
              <w:top w:val="single" w:sz="6" w:space="0" w:color="333333"/>
              <w:left w:val="single" w:sz="6" w:space="0" w:color="333333"/>
              <w:bottom w:val="single" w:sz="6" w:space="0" w:color="333333"/>
              <w:right w:val="single" w:sz="6" w:space="0" w:color="333333"/>
            </w:tcBorders>
          </w:tcPr>
          <w:p w14:paraId="3FD33DA0" w14:textId="77777777" w:rsidR="00870061" w:rsidRDefault="00870061">
            <w:pPr>
              <w:spacing w:after="160" w:line="259" w:lineRule="auto"/>
              <w:ind w:left="0" w:right="0" w:firstLine="0"/>
            </w:pPr>
          </w:p>
        </w:tc>
        <w:tc>
          <w:tcPr>
            <w:tcW w:w="1109" w:type="dxa"/>
            <w:tcBorders>
              <w:top w:val="single" w:sz="6" w:space="0" w:color="333333"/>
              <w:left w:val="single" w:sz="6" w:space="0" w:color="333333"/>
              <w:bottom w:val="single" w:sz="6" w:space="0" w:color="333333"/>
              <w:right w:val="single" w:sz="6" w:space="0" w:color="333333"/>
            </w:tcBorders>
            <w:vAlign w:val="center"/>
          </w:tcPr>
          <w:p w14:paraId="25EFEF54" w14:textId="77777777" w:rsidR="00870061" w:rsidRDefault="007823A8">
            <w:pPr>
              <w:spacing w:after="0" w:line="259" w:lineRule="auto"/>
              <w:ind w:left="21" w:right="0" w:firstLine="0"/>
              <w:jc w:val="center"/>
            </w:pPr>
            <w:r>
              <w:t xml:space="preserve"> </w:t>
            </w:r>
          </w:p>
        </w:tc>
      </w:tr>
    </w:tbl>
    <w:p w14:paraId="763E3DB4" w14:textId="77777777" w:rsidR="00870061" w:rsidRDefault="007823A8">
      <w:pPr>
        <w:pStyle w:val="Kop2"/>
        <w:ind w:left="2" w:right="3132"/>
      </w:pPr>
      <w:r>
        <w:lastRenderedPageBreak/>
        <w:t xml:space="preserve">5.10 </w:t>
      </w:r>
      <w:r>
        <w:t>Taalleesonderwijs</w:t>
      </w:r>
    </w:p>
    <w:p w14:paraId="4CD21F86" w14:textId="77777777" w:rsidR="00870061" w:rsidRDefault="007823A8">
      <w:pPr>
        <w:spacing w:after="128"/>
        <w:ind w:left="2" w:right="116"/>
      </w:pPr>
      <w:r>
        <w:t>Het vakgebied Nederlandse taal is een belangrijk onderdeel van ons dagelijkse lesprogramma. We leren onze kinderen de Nederlandse taal zodat zij, zowel mondeling als schriftelijk, effectief kunnen communiceren om goed met elkaar om te kunnen gaan. Kinderen hebben dit nodig om goed in de wereld om hen heen te functioneren en deze goed te kunnen begrijpen. Als kinderen goed kunnen lezen, kunnen ze de informatie bij de andere vakken begrijpen en toepassen. Taalachterstanden pakken wij aan vanaf het allereerste</w:t>
      </w:r>
      <w:r>
        <w:t xml:space="preserve"> begin dat een kind bij ons op school komt. We hebben hierover intensief contact met de voorschoolse voorzieningen, de peuterspeelzaal. Op basis van deze informatie kunnen de leerkrachten in groep 1-2 direct aan de slag met de taalachterstand. Leerlingen en/of (sub)groepen die uitvallen op taal, gaan we intensiever begeleiden door middel van meer instructie en meer oefening. </w:t>
      </w:r>
    </w:p>
    <w:p w14:paraId="3C732C64" w14:textId="40108E42" w:rsidR="00BD4634" w:rsidRDefault="00BD4634" w:rsidP="00BD4634">
      <w:pPr>
        <w:pStyle w:val="Lijstalinea"/>
        <w:numPr>
          <w:ilvl w:val="0"/>
          <w:numId w:val="22"/>
        </w:numPr>
        <w:spacing w:after="128"/>
        <w:ind w:right="116"/>
      </w:pPr>
      <w:r>
        <w:t>We hebben de ‘Bieb op school’</w:t>
      </w:r>
      <w:r w:rsidR="009E29F2">
        <w:t>;</w:t>
      </w:r>
    </w:p>
    <w:p w14:paraId="21155A9D" w14:textId="562E4FFE" w:rsidR="00BD4634" w:rsidRDefault="00066AF2" w:rsidP="00BD4634">
      <w:pPr>
        <w:pStyle w:val="Lijstalinea"/>
        <w:numPr>
          <w:ilvl w:val="0"/>
          <w:numId w:val="22"/>
        </w:numPr>
        <w:spacing w:after="128"/>
        <w:ind w:right="116"/>
      </w:pPr>
      <w:r>
        <w:t>Er is samenwerking en overleg met de peuterschool en kinderopvang van Stichting Kinderopvang Friesland (SKF)</w:t>
      </w:r>
      <w:r w:rsidR="009E29F2">
        <w:t>;</w:t>
      </w:r>
    </w:p>
    <w:p w14:paraId="699BA213" w14:textId="49BFB131" w:rsidR="00066AF2" w:rsidRDefault="00066AF2" w:rsidP="00BD4634">
      <w:pPr>
        <w:pStyle w:val="Lijstalinea"/>
        <w:numPr>
          <w:ilvl w:val="0"/>
          <w:numId w:val="22"/>
        </w:numPr>
        <w:spacing w:after="128"/>
        <w:ind w:right="116"/>
      </w:pPr>
      <w:r>
        <w:t xml:space="preserve">We hebben een </w:t>
      </w:r>
      <w:r w:rsidR="004B1A17">
        <w:t>taal/leescoördinator op school</w:t>
      </w:r>
      <w:r w:rsidR="009E29F2">
        <w:t>.</w:t>
      </w:r>
    </w:p>
    <w:p w14:paraId="790C349F" w14:textId="77777777" w:rsidR="00906C49" w:rsidRDefault="00906C49" w:rsidP="004B1A17">
      <w:pPr>
        <w:ind w:left="0" w:right="116" w:firstLine="0"/>
      </w:pPr>
    </w:p>
    <w:tbl>
      <w:tblPr>
        <w:tblStyle w:val="TableGrid"/>
        <w:tblW w:w="9470" w:type="dxa"/>
        <w:tblInd w:w="14" w:type="dxa"/>
        <w:tblCellMar>
          <w:left w:w="65" w:type="dxa"/>
          <w:right w:w="115" w:type="dxa"/>
        </w:tblCellMar>
        <w:tblLook w:val="04A0" w:firstRow="1" w:lastRow="0" w:firstColumn="1" w:lastColumn="0" w:noHBand="0" w:noVBand="1"/>
      </w:tblPr>
      <w:tblGrid>
        <w:gridCol w:w="389"/>
        <w:gridCol w:w="7189"/>
        <w:gridCol w:w="1892"/>
      </w:tblGrid>
      <w:tr w:rsidR="00870061" w14:paraId="589D6259"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2EF375E4" w14:textId="77777777" w:rsidR="00870061" w:rsidRDefault="00870061">
            <w:pPr>
              <w:spacing w:after="160" w:line="259" w:lineRule="auto"/>
              <w:ind w:left="0" w:right="0" w:firstLine="0"/>
            </w:pPr>
          </w:p>
        </w:tc>
        <w:tc>
          <w:tcPr>
            <w:tcW w:w="9082" w:type="dxa"/>
            <w:gridSpan w:val="2"/>
            <w:tcBorders>
              <w:top w:val="single" w:sz="6" w:space="0" w:color="333333"/>
              <w:left w:val="single" w:sz="6" w:space="0" w:color="333333"/>
              <w:bottom w:val="single" w:sz="6" w:space="0" w:color="333333"/>
              <w:right w:val="single" w:sz="6" w:space="0" w:color="333333"/>
            </w:tcBorders>
            <w:shd w:val="clear" w:color="auto" w:fill="555555"/>
            <w:vAlign w:val="center"/>
          </w:tcPr>
          <w:p w14:paraId="4CFE7362" w14:textId="77777777" w:rsidR="00870061" w:rsidRDefault="007823A8">
            <w:pPr>
              <w:spacing w:after="0" w:line="259" w:lineRule="auto"/>
              <w:ind w:left="0" w:right="0" w:firstLine="0"/>
            </w:pPr>
            <w:r>
              <w:rPr>
                <w:b/>
                <w:color w:val="FFFFFF"/>
              </w:rPr>
              <w:t>Kwaliteitsindicatoren</w:t>
            </w:r>
          </w:p>
        </w:tc>
      </w:tr>
      <w:tr w:rsidR="00870061" w14:paraId="2579F645"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28D2D1D1" w14:textId="77777777" w:rsidR="00870061" w:rsidRDefault="007823A8">
            <w:pPr>
              <w:spacing w:after="0" w:line="259" w:lineRule="auto"/>
              <w:ind w:left="0" w:right="0" w:firstLine="0"/>
            </w:pPr>
            <w:r>
              <w:t>1.</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3AC7FE77" w14:textId="77777777" w:rsidR="00870061" w:rsidRDefault="007823A8">
            <w:pPr>
              <w:spacing w:after="0" w:line="259" w:lineRule="auto"/>
              <w:ind w:left="0" w:right="0" w:firstLine="0"/>
            </w:pPr>
            <w:r>
              <w:t>Onze school beschikt over een taalbeleidsplan</w:t>
            </w:r>
          </w:p>
        </w:tc>
      </w:tr>
      <w:tr w:rsidR="00870061" w14:paraId="63A01832"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52E98324" w14:textId="77777777" w:rsidR="00870061" w:rsidRDefault="007823A8">
            <w:pPr>
              <w:spacing w:after="0" w:line="259" w:lineRule="auto"/>
              <w:ind w:left="0" w:right="0" w:firstLine="0"/>
            </w:pPr>
            <w:r>
              <w:t>2.</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6358E041" w14:textId="77777777" w:rsidR="00870061" w:rsidRDefault="007823A8">
            <w:pPr>
              <w:spacing w:after="0" w:line="259" w:lineRule="auto"/>
              <w:ind w:left="0" w:right="0" w:firstLine="0"/>
            </w:pPr>
            <w:r>
              <w:t>Onze school beschikt over een gekwalificeerde taalcoördinator</w:t>
            </w:r>
          </w:p>
        </w:tc>
      </w:tr>
      <w:tr w:rsidR="00870061" w14:paraId="47809979"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0FCD164D" w14:textId="77777777" w:rsidR="00870061" w:rsidRDefault="007823A8">
            <w:pPr>
              <w:spacing w:after="0" w:line="259" w:lineRule="auto"/>
              <w:ind w:left="0" w:right="0" w:firstLine="0"/>
            </w:pPr>
            <w:r>
              <w:t>3.</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49DD3D2C" w14:textId="77777777" w:rsidR="00870061" w:rsidRDefault="007823A8">
            <w:pPr>
              <w:spacing w:after="0" w:line="259" w:lineRule="auto"/>
              <w:ind w:left="0" w:right="0" w:firstLine="0"/>
            </w:pPr>
            <w:r>
              <w:t xml:space="preserve">We hebben schoolnormen </w:t>
            </w:r>
            <w:r>
              <w:t>vastgesteld voor de diverse onderdelen van taal</w:t>
            </w:r>
          </w:p>
        </w:tc>
      </w:tr>
      <w:tr w:rsidR="00870061" w14:paraId="79307611"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2B8CA4A7" w14:textId="77777777" w:rsidR="00870061" w:rsidRDefault="007823A8">
            <w:pPr>
              <w:spacing w:after="0" w:line="259" w:lineRule="auto"/>
              <w:ind w:left="0" w:right="0" w:firstLine="0"/>
            </w:pPr>
            <w:r>
              <w:t>4.</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4D957182" w14:textId="77777777" w:rsidR="00870061" w:rsidRDefault="007823A8">
            <w:pPr>
              <w:spacing w:after="0" w:line="259" w:lineRule="auto"/>
              <w:ind w:left="0" w:right="0" w:firstLine="0"/>
            </w:pPr>
            <w:r>
              <w:t>De school geeft technisch lezen in alle groepen (t/m groep 8)</w:t>
            </w:r>
          </w:p>
        </w:tc>
      </w:tr>
      <w:tr w:rsidR="00870061" w14:paraId="1159F3F2" w14:textId="77777777">
        <w:trPr>
          <w:trHeight w:val="389"/>
        </w:trPr>
        <w:tc>
          <w:tcPr>
            <w:tcW w:w="7579" w:type="dxa"/>
            <w:gridSpan w:val="2"/>
            <w:tcBorders>
              <w:top w:val="single" w:sz="6" w:space="0" w:color="333333"/>
              <w:left w:val="single" w:sz="6" w:space="0" w:color="333333"/>
              <w:bottom w:val="single" w:sz="6" w:space="0" w:color="333333"/>
              <w:right w:val="single" w:sz="6" w:space="0" w:color="333333"/>
            </w:tcBorders>
            <w:shd w:val="clear" w:color="auto" w:fill="555555"/>
            <w:vAlign w:val="center"/>
          </w:tcPr>
          <w:p w14:paraId="532E7551" w14:textId="77777777" w:rsidR="00870061" w:rsidRDefault="007823A8">
            <w:pPr>
              <w:spacing w:after="0" w:line="259" w:lineRule="auto"/>
              <w:ind w:left="0" w:right="0" w:firstLine="0"/>
            </w:pPr>
            <w:r>
              <w:rPr>
                <w:b/>
                <w:color w:val="FFFFFF"/>
              </w:rPr>
              <w:t>Actiepunt</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38578A1B" w14:textId="77777777" w:rsidR="00870061" w:rsidRDefault="007823A8">
            <w:pPr>
              <w:spacing w:after="0" w:line="259" w:lineRule="auto"/>
              <w:ind w:left="0" w:right="0" w:firstLine="0"/>
            </w:pPr>
            <w:r>
              <w:rPr>
                <w:b/>
                <w:color w:val="FFFFFF"/>
              </w:rPr>
              <w:t>Prioriteit</w:t>
            </w:r>
          </w:p>
        </w:tc>
      </w:tr>
      <w:tr w:rsidR="00870061" w14:paraId="3554AC84" w14:textId="77777777">
        <w:trPr>
          <w:trHeight w:val="389"/>
        </w:trPr>
        <w:tc>
          <w:tcPr>
            <w:tcW w:w="7579" w:type="dxa"/>
            <w:gridSpan w:val="2"/>
            <w:tcBorders>
              <w:top w:val="single" w:sz="6" w:space="0" w:color="333333"/>
              <w:left w:val="single" w:sz="6" w:space="0" w:color="333333"/>
              <w:bottom w:val="single" w:sz="6" w:space="0" w:color="333333"/>
              <w:right w:val="single" w:sz="6" w:space="0" w:color="333333"/>
            </w:tcBorders>
            <w:vAlign w:val="center"/>
          </w:tcPr>
          <w:p w14:paraId="42F03EFD" w14:textId="77777777" w:rsidR="00870061" w:rsidRDefault="007823A8">
            <w:pPr>
              <w:spacing w:after="0" w:line="259" w:lineRule="auto"/>
              <w:ind w:left="0" w:right="0" w:firstLine="0"/>
            </w:pPr>
            <w:r>
              <w:t>Aanschaf nieuwe (geïntegreerde) taalmethode</w:t>
            </w:r>
          </w:p>
        </w:tc>
        <w:tc>
          <w:tcPr>
            <w:tcW w:w="1891" w:type="dxa"/>
            <w:tcBorders>
              <w:top w:val="single" w:sz="6" w:space="0" w:color="333333"/>
              <w:left w:val="single" w:sz="6" w:space="0" w:color="333333"/>
              <w:bottom w:val="single" w:sz="6" w:space="0" w:color="333333"/>
              <w:right w:val="single" w:sz="6" w:space="0" w:color="333333"/>
            </w:tcBorders>
            <w:shd w:val="clear" w:color="auto" w:fill="D9534F"/>
            <w:vAlign w:val="center"/>
          </w:tcPr>
          <w:p w14:paraId="15AD52F8" w14:textId="77777777" w:rsidR="00870061" w:rsidRDefault="007823A8">
            <w:pPr>
              <w:spacing w:after="0" w:line="259" w:lineRule="auto"/>
              <w:ind w:left="0" w:right="0" w:firstLine="0"/>
            </w:pPr>
            <w:proofErr w:type="gramStart"/>
            <w:r>
              <w:rPr>
                <w:color w:val="FFFFFF"/>
              </w:rPr>
              <w:t>hoog</w:t>
            </w:r>
            <w:proofErr w:type="gramEnd"/>
          </w:p>
        </w:tc>
      </w:tr>
    </w:tbl>
    <w:p w14:paraId="44EC325C" w14:textId="77777777" w:rsidR="00906C49" w:rsidRDefault="00906C49">
      <w:pPr>
        <w:pStyle w:val="Kop2"/>
        <w:ind w:left="2" w:right="3132"/>
      </w:pPr>
    </w:p>
    <w:p w14:paraId="36222031" w14:textId="77777777" w:rsidR="00906C49" w:rsidRDefault="00906C49">
      <w:pPr>
        <w:pStyle w:val="Kop2"/>
        <w:ind w:left="2" w:right="3132"/>
      </w:pPr>
    </w:p>
    <w:p w14:paraId="0C6B152E" w14:textId="3454D953" w:rsidR="00870061" w:rsidRDefault="007823A8">
      <w:pPr>
        <w:pStyle w:val="Kop2"/>
        <w:ind w:left="2" w:right="3132"/>
      </w:pPr>
      <w:r>
        <w:t>5.11 Rekenen en wiskunde</w:t>
      </w:r>
    </w:p>
    <w:p w14:paraId="0318354B" w14:textId="77777777" w:rsidR="00870061" w:rsidRDefault="007823A8">
      <w:pPr>
        <w:ind w:left="2" w:right="116"/>
      </w:pPr>
      <w:r>
        <w:t>Rekenen en wiskunde vinden we een belangrijk vak. Het rooster borgt, dat we expliciet aandacht besteden aan rekenen en wiskunde en aan het automatiseren van het geleerde. We constateren dat rekenen in toenemende mate taliger is geworden, en dat dit bij steeds meer leerlingen leidt tot problemen. Daarom richt het automatiseren zich op kale sommen (om de basisvaardigheden goed in te slijpen). We gebruiken moderne methodes en Cito-toetsen om de ontwikkeling van de leerlingen te volgen. We werken bij rekenen me</w:t>
      </w:r>
      <w:r>
        <w:t xml:space="preserve">t groepsplannen; de leraren hebben zich uitgebreid geprofessionaliseerd in het werken met </w:t>
      </w:r>
      <w:proofErr w:type="spellStart"/>
      <w:r>
        <w:t>compacten</w:t>
      </w:r>
      <w:proofErr w:type="spellEnd"/>
      <w:r>
        <w:t xml:space="preserve"> en het geven van een directe instructie. De belangrijkste kenmerken (eigen kwaliteitsaspecten, eigen ambities) van onze school zijn:</w:t>
      </w:r>
    </w:p>
    <w:p w14:paraId="1BF70C3A" w14:textId="77777777" w:rsidR="00347D6F" w:rsidRDefault="00347D6F">
      <w:pPr>
        <w:ind w:left="2" w:right="116"/>
      </w:pPr>
    </w:p>
    <w:tbl>
      <w:tblPr>
        <w:tblStyle w:val="TableGrid"/>
        <w:tblW w:w="9470" w:type="dxa"/>
        <w:tblInd w:w="14" w:type="dxa"/>
        <w:tblCellMar>
          <w:top w:w="170" w:type="dxa"/>
          <w:left w:w="65" w:type="dxa"/>
          <w:right w:w="88" w:type="dxa"/>
        </w:tblCellMar>
        <w:tblLook w:val="04A0" w:firstRow="1" w:lastRow="0" w:firstColumn="1" w:lastColumn="0" w:noHBand="0" w:noVBand="1"/>
      </w:tblPr>
      <w:tblGrid>
        <w:gridCol w:w="389"/>
        <w:gridCol w:w="9081"/>
      </w:tblGrid>
      <w:tr w:rsidR="00870061" w14:paraId="0963A600"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52C13ED5"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5A94613F" w14:textId="77777777" w:rsidR="00870061" w:rsidRDefault="007823A8">
            <w:pPr>
              <w:spacing w:after="0" w:line="259" w:lineRule="auto"/>
              <w:ind w:left="0" w:right="0" w:firstLine="0"/>
            </w:pPr>
            <w:r>
              <w:rPr>
                <w:b/>
                <w:color w:val="FFFFFF"/>
              </w:rPr>
              <w:t>Kwaliteitsindicatoren</w:t>
            </w:r>
          </w:p>
        </w:tc>
      </w:tr>
      <w:tr w:rsidR="00870061" w14:paraId="11E4C427"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4EE407FE"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1D138BBE" w14:textId="77777777" w:rsidR="00870061" w:rsidRDefault="007823A8">
            <w:pPr>
              <w:spacing w:after="0" w:line="259" w:lineRule="auto"/>
              <w:ind w:left="0" w:right="0" w:firstLine="0"/>
            </w:pPr>
            <w:r>
              <w:t>Het rooster vermeldt de aandacht die besteed wordt aan automatiseren</w:t>
            </w:r>
          </w:p>
        </w:tc>
      </w:tr>
      <w:tr w:rsidR="00870061" w14:paraId="6D33A7CF"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1045D4A0"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61FACA66" w14:textId="77777777" w:rsidR="00870061" w:rsidRDefault="007823A8">
            <w:pPr>
              <w:spacing w:after="0" w:line="259" w:lineRule="auto"/>
              <w:ind w:left="0" w:right="0" w:firstLine="0"/>
            </w:pPr>
            <w:r>
              <w:t>Per groep hebben we normen voor de Cito-toetsen vastgesteld</w:t>
            </w:r>
          </w:p>
        </w:tc>
      </w:tr>
      <w:tr w:rsidR="00870061" w14:paraId="7DAABAA2"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71B99A98" w14:textId="77777777" w:rsidR="00870061" w:rsidRDefault="007823A8">
            <w:pPr>
              <w:spacing w:after="0" w:line="259" w:lineRule="auto"/>
              <w:ind w:left="0" w:right="0" w:firstLine="0"/>
            </w:pPr>
            <w:r>
              <w:t>3.</w:t>
            </w:r>
          </w:p>
        </w:tc>
        <w:tc>
          <w:tcPr>
            <w:tcW w:w="9082" w:type="dxa"/>
            <w:tcBorders>
              <w:top w:val="single" w:sz="6" w:space="0" w:color="333333"/>
              <w:left w:val="single" w:sz="6" w:space="0" w:color="333333"/>
              <w:bottom w:val="single" w:sz="6" w:space="0" w:color="333333"/>
              <w:right w:val="single" w:sz="6" w:space="0" w:color="333333"/>
            </w:tcBorders>
            <w:vAlign w:val="center"/>
          </w:tcPr>
          <w:p w14:paraId="786CB6B8" w14:textId="77777777" w:rsidR="00870061" w:rsidRDefault="007823A8">
            <w:pPr>
              <w:spacing w:after="0" w:line="259" w:lineRule="auto"/>
              <w:ind w:left="0" w:right="0" w:firstLine="0"/>
            </w:pPr>
            <w:r>
              <w:t xml:space="preserve">We gebruiken de </w:t>
            </w:r>
            <w:proofErr w:type="spellStart"/>
            <w:r>
              <w:t>methodegebonden</w:t>
            </w:r>
            <w:proofErr w:type="spellEnd"/>
            <w:r>
              <w:t xml:space="preserve"> toetsen systematisch</w:t>
            </w:r>
          </w:p>
        </w:tc>
      </w:tr>
      <w:tr w:rsidR="00870061" w14:paraId="3629748D"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19C6DA8E" w14:textId="77777777" w:rsidR="00870061" w:rsidRDefault="007823A8">
            <w:pPr>
              <w:spacing w:after="0" w:line="259" w:lineRule="auto"/>
              <w:ind w:left="0" w:right="0" w:firstLine="0"/>
            </w:pPr>
            <w:r>
              <w:t>4.</w:t>
            </w:r>
          </w:p>
        </w:tc>
        <w:tc>
          <w:tcPr>
            <w:tcW w:w="9082" w:type="dxa"/>
            <w:tcBorders>
              <w:top w:val="single" w:sz="6" w:space="0" w:color="333333"/>
              <w:left w:val="single" w:sz="6" w:space="0" w:color="333333"/>
              <w:bottom w:val="single" w:sz="6" w:space="0" w:color="333333"/>
              <w:right w:val="single" w:sz="6" w:space="0" w:color="333333"/>
            </w:tcBorders>
            <w:vAlign w:val="center"/>
          </w:tcPr>
          <w:p w14:paraId="7CBB3D3E" w14:textId="77777777" w:rsidR="00870061" w:rsidRDefault="007823A8">
            <w:pPr>
              <w:spacing w:after="0" w:line="259" w:lineRule="auto"/>
              <w:ind w:left="0" w:right="0" w:firstLine="0"/>
            </w:pPr>
            <w:r>
              <w:t xml:space="preserve">De leraren beschikken over voldoende kennis en </w:t>
            </w:r>
            <w:r>
              <w:t>vaardigheden t.a.v. de moderne rekendidactiek (ze zijn op de hoogte van de nieuwste inzichten)</w:t>
            </w:r>
          </w:p>
        </w:tc>
      </w:tr>
      <w:tr w:rsidR="00870061" w14:paraId="62881465"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6F6916F8" w14:textId="77777777" w:rsidR="00870061" w:rsidRDefault="007823A8">
            <w:pPr>
              <w:spacing w:after="0" w:line="259" w:lineRule="auto"/>
              <w:ind w:left="0" w:right="0" w:firstLine="0"/>
            </w:pPr>
            <w:r>
              <w:t>5.</w:t>
            </w:r>
          </w:p>
        </w:tc>
        <w:tc>
          <w:tcPr>
            <w:tcW w:w="9082" w:type="dxa"/>
            <w:tcBorders>
              <w:top w:val="single" w:sz="6" w:space="0" w:color="333333"/>
              <w:left w:val="single" w:sz="6" w:space="0" w:color="333333"/>
              <w:bottom w:val="single" w:sz="6" w:space="0" w:color="333333"/>
              <w:right w:val="single" w:sz="6" w:space="0" w:color="333333"/>
            </w:tcBorders>
            <w:vAlign w:val="center"/>
          </w:tcPr>
          <w:p w14:paraId="2DA30874" w14:textId="77777777" w:rsidR="00870061" w:rsidRDefault="007823A8">
            <w:pPr>
              <w:spacing w:after="0" w:line="259" w:lineRule="auto"/>
              <w:ind w:left="0" w:right="0" w:firstLine="0"/>
            </w:pPr>
            <w:r>
              <w:t>De leraren werken bij rekenen en wiskunde met een blokplanning</w:t>
            </w:r>
          </w:p>
        </w:tc>
      </w:tr>
    </w:tbl>
    <w:p w14:paraId="0169068F" w14:textId="77777777" w:rsidR="00906C49" w:rsidRDefault="00906C49">
      <w:pPr>
        <w:pStyle w:val="Kop2"/>
        <w:ind w:left="2" w:right="3132"/>
      </w:pPr>
    </w:p>
    <w:p w14:paraId="199B04A9" w14:textId="77777777" w:rsidR="004B1A17" w:rsidRDefault="004B1A17">
      <w:pPr>
        <w:pStyle w:val="Kop2"/>
        <w:ind w:left="2" w:right="3132"/>
      </w:pPr>
    </w:p>
    <w:p w14:paraId="198340C2" w14:textId="35084710" w:rsidR="00870061" w:rsidRDefault="007823A8">
      <w:pPr>
        <w:pStyle w:val="Kop2"/>
        <w:ind w:left="2" w:right="3132"/>
      </w:pPr>
      <w:r>
        <w:t>5.12 Wereldoriëntatie</w:t>
      </w:r>
    </w:p>
    <w:p w14:paraId="5B5812B0" w14:textId="77777777" w:rsidR="00870061" w:rsidRDefault="007823A8">
      <w:pPr>
        <w:ind w:left="2" w:right="116"/>
      </w:pPr>
      <w:r>
        <w:t xml:space="preserve">Wereldoriëntatie vinden wij van belang, omdat onderwijs meer is dan taal en rekenen. Wij willen onze leerlingen breed ontwikkelen. Wereldoriëntatie komt bij ons op school aan de orde bij de vakken aardrijkskunde, geschiedenis, natuurkunde, biologie, gezond gedrag en verkeer. Zoals de benaming al aangeeft, oriënteren kinderen zich op de wereld om hen heen. </w:t>
      </w:r>
    </w:p>
    <w:p w14:paraId="588A8483" w14:textId="77777777" w:rsidR="00F34059" w:rsidRDefault="00F34059">
      <w:pPr>
        <w:ind w:left="2" w:right="116"/>
      </w:pPr>
    </w:p>
    <w:tbl>
      <w:tblPr>
        <w:tblStyle w:val="TableGrid"/>
        <w:tblW w:w="9470" w:type="dxa"/>
        <w:tblInd w:w="14" w:type="dxa"/>
        <w:tblCellMar>
          <w:top w:w="170" w:type="dxa"/>
          <w:left w:w="65" w:type="dxa"/>
          <w:right w:w="58" w:type="dxa"/>
        </w:tblCellMar>
        <w:tblLook w:val="04A0" w:firstRow="1" w:lastRow="0" w:firstColumn="1" w:lastColumn="0" w:noHBand="0" w:noVBand="1"/>
      </w:tblPr>
      <w:tblGrid>
        <w:gridCol w:w="389"/>
        <w:gridCol w:w="9081"/>
      </w:tblGrid>
      <w:tr w:rsidR="00870061" w14:paraId="6C553BD5"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5CD1DD53"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7A24AEDD" w14:textId="77777777" w:rsidR="00870061" w:rsidRDefault="007823A8">
            <w:pPr>
              <w:spacing w:after="0" w:line="259" w:lineRule="auto"/>
              <w:ind w:left="0" w:right="0" w:firstLine="0"/>
            </w:pPr>
            <w:r>
              <w:rPr>
                <w:b/>
                <w:color w:val="FFFFFF"/>
              </w:rPr>
              <w:t>Kwaliteitsindicatoren</w:t>
            </w:r>
          </w:p>
        </w:tc>
      </w:tr>
      <w:tr w:rsidR="00870061" w14:paraId="5D46D5A5"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1CE55BC8"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25FED5CF" w14:textId="77777777" w:rsidR="00870061" w:rsidRDefault="007823A8">
            <w:pPr>
              <w:spacing w:after="19" w:line="259" w:lineRule="auto"/>
              <w:ind w:left="0" w:right="0" w:firstLine="0"/>
            </w:pPr>
            <w:r>
              <w:t xml:space="preserve">We werken met Blink, een geïntegreerde methode voor Aardrijkskunde, geschiedenis en natuur &amp; techniek </w:t>
            </w:r>
          </w:p>
          <w:p w14:paraId="3C5D2AFC" w14:textId="77777777" w:rsidR="00870061" w:rsidRDefault="007823A8">
            <w:pPr>
              <w:spacing w:after="0" w:line="259" w:lineRule="auto"/>
              <w:ind w:left="0" w:right="0" w:firstLine="0"/>
            </w:pPr>
            <w:r>
              <w:rPr>
                <w:i/>
                <w:color w:val="777777"/>
                <w:sz w:val="16"/>
              </w:rPr>
              <w:t xml:space="preserve">Eigen </w:t>
            </w:r>
            <w:r>
              <w:rPr>
                <w:i/>
                <w:color w:val="777777"/>
                <w:sz w:val="16"/>
              </w:rPr>
              <w:t>kwaliteitsaspect bij standaard OP1 - Aanbod</w:t>
            </w:r>
          </w:p>
        </w:tc>
      </w:tr>
      <w:tr w:rsidR="00870061" w14:paraId="1CED362E"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017EFB74"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7F8142D1" w14:textId="77777777" w:rsidR="00870061" w:rsidRDefault="007823A8">
            <w:pPr>
              <w:spacing w:after="0" w:line="259" w:lineRule="auto"/>
              <w:ind w:left="0" w:right="0" w:firstLine="0"/>
            </w:pPr>
            <w:r>
              <w:t>We besteden gericht aandacht aan verkeersonderwijs</w:t>
            </w:r>
          </w:p>
        </w:tc>
      </w:tr>
      <w:tr w:rsidR="00870061" w14:paraId="4A227CD3"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53443117" w14:textId="77777777" w:rsidR="00870061" w:rsidRDefault="007823A8">
            <w:pPr>
              <w:spacing w:after="0" w:line="259" w:lineRule="auto"/>
              <w:ind w:left="0" w:right="0" w:firstLine="0"/>
            </w:pPr>
            <w:r>
              <w:t>3.</w:t>
            </w:r>
          </w:p>
        </w:tc>
        <w:tc>
          <w:tcPr>
            <w:tcW w:w="9082" w:type="dxa"/>
            <w:tcBorders>
              <w:top w:val="single" w:sz="6" w:space="0" w:color="333333"/>
              <w:left w:val="single" w:sz="6" w:space="0" w:color="333333"/>
              <w:bottom w:val="single" w:sz="6" w:space="0" w:color="333333"/>
              <w:right w:val="single" w:sz="6" w:space="0" w:color="333333"/>
            </w:tcBorders>
            <w:vAlign w:val="center"/>
          </w:tcPr>
          <w:p w14:paraId="7A1C29E6" w14:textId="77777777" w:rsidR="00870061" w:rsidRDefault="007823A8">
            <w:pPr>
              <w:spacing w:after="19" w:line="259" w:lineRule="auto"/>
              <w:ind w:left="0" w:right="0" w:firstLine="0"/>
              <w:jc w:val="both"/>
            </w:pPr>
            <w:r>
              <w:t>Bij wereldoriëntatie zorgen we voor transfer naar de onderdelen van taalleesonderwijs en rekenen en wiskunde</w:t>
            </w:r>
          </w:p>
          <w:p w14:paraId="25806800" w14:textId="77777777" w:rsidR="00870061" w:rsidRDefault="007823A8">
            <w:pPr>
              <w:spacing w:after="0" w:line="259" w:lineRule="auto"/>
              <w:ind w:left="0" w:right="0" w:firstLine="0"/>
            </w:pPr>
            <w:r>
              <w:t>(</w:t>
            </w:r>
            <w:proofErr w:type="gramStart"/>
            <w:r>
              <w:t>koppeling</w:t>
            </w:r>
            <w:proofErr w:type="gramEnd"/>
            <w:r>
              <w:t xml:space="preserve"> aan begrijpend lezen)</w:t>
            </w:r>
          </w:p>
        </w:tc>
      </w:tr>
    </w:tbl>
    <w:p w14:paraId="12409450" w14:textId="77777777" w:rsidR="00906C49" w:rsidRDefault="00906C49">
      <w:pPr>
        <w:pStyle w:val="Kop2"/>
        <w:ind w:left="2" w:right="3132"/>
      </w:pPr>
    </w:p>
    <w:p w14:paraId="7D9012B8" w14:textId="77777777" w:rsidR="00906C49" w:rsidRPr="00906C49" w:rsidRDefault="00906C49" w:rsidP="00906C49"/>
    <w:p w14:paraId="281B86AB" w14:textId="37C4C183" w:rsidR="00870061" w:rsidRDefault="007823A8">
      <w:pPr>
        <w:pStyle w:val="Kop2"/>
        <w:ind w:left="2" w:right="3132"/>
      </w:pPr>
      <w:r>
        <w:t>5.13 Kunstzinnige vorming</w:t>
      </w:r>
    </w:p>
    <w:p w14:paraId="430A03B2" w14:textId="77777777" w:rsidR="00870061" w:rsidRDefault="007823A8">
      <w:pPr>
        <w:ind w:left="2" w:right="116"/>
      </w:pPr>
      <w:r>
        <w:t>Wij vinden het belangrijk dat onze kinderen zich kunstzinnig en cultureel kunnen vormen en dat zij dit waarderen. Als school doen wij mee aan het Cultuurmenu van gemeente Waadhoeke. Hiermee ontwikkelen kinderen zich breed en oriënteren ze zich op kunstzinnige en culturele aspecten die een rol spelen in hun leefwereld. Hiermee willen we dat ze zich leren openstellen voor kunstzinnige aspecten, dat zij kunnen genieten van schilderijen en beelden, van muziek, van taal en beweging, en daarop kunnen reflecteren.</w:t>
      </w:r>
      <w:r>
        <w:t xml:space="preserve"> Tenslotte bieden we kunstzinnige vorming aan, omdat onze leerlingen zich op die manier kunnen uiten (gevoelens en ervaringen). </w:t>
      </w:r>
    </w:p>
    <w:p w14:paraId="0A06B142" w14:textId="77777777" w:rsidR="00906C49" w:rsidRDefault="00906C49">
      <w:pPr>
        <w:ind w:left="2" w:right="116"/>
      </w:pPr>
    </w:p>
    <w:tbl>
      <w:tblPr>
        <w:tblStyle w:val="TableGrid"/>
        <w:tblW w:w="9470" w:type="dxa"/>
        <w:tblInd w:w="14" w:type="dxa"/>
        <w:tblCellMar>
          <w:left w:w="65" w:type="dxa"/>
          <w:right w:w="115" w:type="dxa"/>
        </w:tblCellMar>
        <w:tblLook w:val="04A0" w:firstRow="1" w:lastRow="0" w:firstColumn="1" w:lastColumn="0" w:noHBand="0" w:noVBand="1"/>
      </w:tblPr>
      <w:tblGrid>
        <w:gridCol w:w="389"/>
        <w:gridCol w:w="9081"/>
      </w:tblGrid>
      <w:tr w:rsidR="00870061" w14:paraId="50129157"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723C98A1"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19B857F2" w14:textId="77777777" w:rsidR="00870061" w:rsidRDefault="007823A8">
            <w:pPr>
              <w:spacing w:after="0" w:line="259" w:lineRule="auto"/>
              <w:ind w:left="0" w:right="0" w:firstLine="0"/>
            </w:pPr>
            <w:r>
              <w:rPr>
                <w:b/>
                <w:color w:val="FFFFFF"/>
              </w:rPr>
              <w:t>Kwaliteitsindicatoren</w:t>
            </w:r>
          </w:p>
        </w:tc>
      </w:tr>
      <w:tr w:rsidR="00870061" w14:paraId="1327D4CB"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735E99CF"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0F3F86EC" w14:textId="77777777" w:rsidR="00870061" w:rsidRDefault="007823A8">
            <w:pPr>
              <w:spacing w:after="0" w:line="259" w:lineRule="auto"/>
              <w:ind w:left="0" w:right="0" w:firstLine="0"/>
            </w:pPr>
            <w:r>
              <w:t xml:space="preserve">Onze school beschikt over een </w:t>
            </w:r>
            <w:r>
              <w:t>cultuurcoördinator</w:t>
            </w:r>
          </w:p>
        </w:tc>
      </w:tr>
      <w:tr w:rsidR="00870061" w14:paraId="1AB26221"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7A1B270A"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7EB5ACC8" w14:textId="77777777" w:rsidR="00870061" w:rsidRDefault="007823A8">
            <w:pPr>
              <w:spacing w:after="0" w:line="259" w:lineRule="auto"/>
              <w:ind w:left="0" w:right="0" w:firstLine="0"/>
            </w:pPr>
            <w:r>
              <w:t>Wij geven teken- en handvaardigheidslessen (kleur, vorm, ruimte, textuur, compositie)</w:t>
            </w:r>
          </w:p>
        </w:tc>
      </w:tr>
      <w:tr w:rsidR="00870061" w14:paraId="1E097B19"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486B4E00" w14:textId="77777777" w:rsidR="00870061" w:rsidRDefault="007823A8">
            <w:pPr>
              <w:spacing w:after="0" w:line="259" w:lineRule="auto"/>
              <w:ind w:left="0" w:right="0" w:firstLine="0"/>
            </w:pPr>
            <w:r>
              <w:t>3.</w:t>
            </w:r>
          </w:p>
        </w:tc>
        <w:tc>
          <w:tcPr>
            <w:tcW w:w="9082" w:type="dxa"/>
            <w:tcBorders>
              <w:top w:val="single" w:sz="6" w:space="0" w:color="333333"/>
              <w:left w:val="single" w:sz="6" w:space="0" w:color="333333"/>
              <w:bottom w:val="single" w:sz="6" w:space="0" w:color="333333"/>
              <w:right w:val="single" w:sz="6" w:space="0" w:color="333333"/>
            </w:tcBorders>
            <w:vAlign w:val="center"/>
          </w:tcPr>
          <w:p w14:paraId="579C30D0" w14:textId="77777777" w:rsidR="00870061" w:rsidRDefault="007823A8">
            <w:pPr>
              <w:spacing w:after="0" w:line="259" w:lineRule="auto"/>
              <w:ind w:left="0" w:right="0" w:firstLine="0"/>
            </w:pPr>
            <w:r>
              <w:t>Wij geven muzieklessen (inclusief het leren gebruiken van instrumenten)</w:t>
            </w:r>
          </w:p>
        </w:tc>
      </w:tr>
      <w:tr w:rsidR="00870061" w14:paraId="62A1CE18"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6CC43842" w14:textId="77777777" w:rsidR="00870061" w:rsidRDefault="007823A8">
            <w:pPr>
              <w:spacing w:after="0" w:line="259" w:lineRule="auto"/>
              <w:ind w:left="0" w:right="0" w:firstLine="0"/>
            </w:pPr>
            <w:r>
              <w:t>4.</w:t>
            </w:r>
          </w:p>
        </w:tc>
        <w:tc>
          <w:tcPr>
            <w:tcW w:w="9082" w:type="dxa"/>
            <w:tcBorders>
              <w:top w:val="single" w:sz="6" w:space="0" w:color="333333"/>
              <w:left w:val="single" w:sz="6" w:space="0" w:color="333333"/>
              <w:bottom w:val="single" w:sz="6" w:space="0" w:color="333333"/>
              <w:right w:val="single" w:sz="6" w:space="0" w:color="333333"/>
            </w:tcBorders>
            <w:vAlign w:val="center"/>
          </w:tcPr>
          <w:p w14:paraId="3EAF3570" w14:textId="77777777" w:rsidR="00870061" w:rsidRDefault="007823A8">
            <w:pPr>
              <w:spacing w:after="0" w:line="259" w:lineRule="auto"/>
              <w:ind w:left="0" w:right="0" w:firstLine="0"/>
            </w:pPr>
            <w:r>
              <w:t>Wij besteden aandacht aan dramatische expressie</w:t>
            </w:r>
          </w:p>
        </w:tc>
      </w:tr>
      <w:tr w:rsidR="00870061" w14:paraId="6A1B8B51"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746C68B3" w14:textId="77777777" w:rsidR="00870061" w:rsidRDefault="007823A8">
            <w:pPr>
              <w:spacing w:after="0" w:line="259" w:lineRule="auto"/>
              <w:ind w:left="0" w:right="0" w:firstLine="0"/>
            </w:pPr>
            <w:r>
              <w:t>5.</w:t>
            </w:r>
          </w:p>
        </w:tc>
        <w:tc>
          <w:tcPr>
            <w:tcW w:w="9082" w:type="dxa"/>
            <w:tcBorders>
              <w:top w:val="single" w:sz="6" w:space="0" w:color="333333"/>
              <w:left w:val="single" w:sz="6" w:space="0" w:color="333333"/>
              <w:bottom w:val="single" w:sz="6" w:space="0" w:color="333333"/>
              <w:right w:val="single" w:sz="6" w:space="0" w:color="333333"/>
            </w:tcBorders>
            <w:vAlign w:val="center"/>
          </w:tcPr>
          <w:p w14:paraId="7DF99023" w14:textId="77777777" w:rsidR="00870061" w:rsidRDefault="007823A8">
            <w:pPr>
              <w:spacing w:after="0" w:line="259" w:lineRule="auto"/>
              <w:ind w:left="0" w:right="0" w:firstLine="0"/>
            </w:pPr>
            <w:r>
              <w:t xml:space="preserve">Alle </w:t>
            </w:r>
            <w:r>
              <w:t>groepen nemen deel aan de culturele activiteiten van Waadzinnig</w:t>
            </w:r>
          </w:p>
        </w:tc>
      </w:tr>
    </w:tbl>
    <w:p w14:paraId="2C96BD36" w14:textId="77777777" w:rsidR="00906C49" w:rsidRDefault="00906C49">
      <w:pPr>
        <w:pStyle w:val="Kop2"/>
        <w:ind w:left="2" w:right="3132"/>
      </w:pPr>
    </w:p>
    <w:p w14:paraId="611A1AB0" w14:textId="77777777" w:rsidR="00906C49" w:rsidRPr="00906C49" w:rsidRDefault="00906C49" w:rsidP="00906C49"/>
    <w:p w14:paraId="3DBCA553" w14:textId="3DCAEA99" w:rsidR="00870061" w:rsidRDefault="007823A8">
      <w:pPr>
        <w:pStyle w:val="Kop2"/>
        <w:ind w:left="2" w:right="3132"/>
      </w:pPr>
      <w:r>
        <w:t>5.14 Bewegingsonderwijs</w:t>
      </w:r>
    </w:p>
    <w:p w14:paraId="091F4782" w14:textId="77777777" w:rsidR="00870061" w:rsidRDefault="007823A8">
      <w:pPr>
        <w:ind w:left="2" w:right="116"/>
      </w:pPr>
      <w:r>
        <w:t xml:space="preserve">Op onze school hechten we veel belang </w:t>
      </w:r>
      <w:proofErr w:type="gramStart"/>
      <w:r>
        <w:t>aan  actief</w:t>
      </w:r>
      <w:proofErr w:type="gramEnd"/>
      <w:r>
        <w:t xml:space="preserve"> bewegen. De groepen 1 en 2 gaan dagelijks twee keer naar buiten en gymmen daarnaast in het speellokaal. Voor groep 3 t/m 8 staat gymnastiek wekelijks 2 keer op het rooster.</w:t>
      </w:r>
    </w:p>
    <w:p w14:paraId="1006FE5A" w14:textId="77777777" w:rsidR="00870061" w:rsidRDefault="007823A8">
      <w:pPr>
        <w:ind w:left="2" w:right="116"/>
      </w:pPr>
      <w:r>
        <w:t xml:space="preserve">Iedere vrijdag is er voor alle groepen een vakleerkracht bewegingsonderwijs die de gymles verzorgt. </w:t>
      </w:r>
    </w:p>
    <w:p w14:paraId="57AC027E" w14:textId="77777777" w:rsidR="00906C49" w:rsidRDefault="00906C49">
      <w:pPr>
        <w:ind w:left="2" w:right="116"/>
      </w:pPr>
    </w:p>
    <w:tbl>
      <w:tblPr>
        <w:tblStyle w:val="TableGrid"/>
        <w:tblW w:w="9470" w:type="dxa"/>
        <w:tblInd w:w="14" w:type="dxa"/>
        <w:tblCellMar>
          <w:left w:w="65" w:type="dxa"/>
          <w:right w:w="115" w:type="dxa"/>
        </w:tblCellMar>
        <w:tblLook w:val="04A0" w:firstRow="1" w:lastRow="0" w:firstColumn="1" w:lastColumn="0" w:noHBand="0" w:noVBand="1"/>
      </w:tblPr>
      <w:tblGrid>
        <w:gridCol w:w="389"/>
        <w:gridCol w:w="9081"/>
      </w:tblGrid>
      <w:tr w:rsidR="00870061" w14:paraId="253C28C4"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7758780B"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1802246D" w14:textId="77777777" w:rsidR="00870061" w:rsidRDefault="007823A8">
            <w:pPr>
              <w:spacing w:after="0" w:line="259" w:lineRule="auto"/>
              <w:ind w:left="0" w:right="0" w:firstLine="0"/>
            </w:pPr>
            <w:r>
              <w:rPr>
                <w:b/>
                <w:color w:val="FFFFFF"/>
              </w:rPr>
              <w:t>Kwaliteitsindicatoren</w:t>
            </w:r>
          </w:p>
        </w:tc>
      </w:tr>
      <w:tr w:rsidR="00870061" w14:paraId="643A849A"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0FF49F67"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3693EEBC" w14:textId="77777777" w:rsidR="00870061" w:rsidRDefault="007823A8">
            <w:pPr>
              <w:spacing w:after="0" w:line="259" w:lineRule="auto"/>
              <w:ind w:left="0" w:right="0" w:firstLine="0"/>
            </w:pPr>
            <w:r>
              <w:t xml:space="preserve">We beschikken over een goed gefaciliteerd </w:t>
            </w:r>
            <w:r>
              <w:t>speelleerlokaal voor de jongste leerlingen</w:t>
            </w:r>
          </w:p>
        </w:tc>
      </w:tr>
      <w:tr w:rsidR="00870061" w14:paraId="65D56732"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33FDEDC6"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2F979900" w14:textId="77777777" w:rsidR="00870061" w:rsidRDefault="007823A8">
            <w:pPr>
              <w:spacing w:after="0" w:line="259" w:lineRule="auto"/>
              <w:ind w:left="0" w:right="0" w:firstLine="0"/>
            </w:pPr>
            <w:r>
              <w:t>We besteden voldoende tijd aan lichamelijke opvoeding</w:t>
            </w:r>
          </w:p>
        </w:tc>
      </w:tr>
      <w:tr w:rsidR="00870061" w14:paraId="30BD691E"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46E4CCF8" w14:textId="77777777" w:rsidR="00870061" w:rsidRDefault="007823A8">
            <w:pPr>
              <w:spacing w:after="0" w:line="259" w:lineRule="auto"/>
              <w:ind w:left="0" w:right="0" w:firstLine="0"/>
            </w:pPr>
            <w:r>
              <w:t>3.</w:t>
            </w:r>
          </w:p>
        </w:tc>
        <w:tc>
          <w:tcPr>
            <w:tcW w:w="9082" w:type="dxa"/>
            <w:tcBorders>
              <w:top w:val="single" w:sz="6" w:space="0" w:color="333333"/>
              <w:left w:val="single" w:sz="6" w:space="0" w:color="333333"/>
              <w:bottom w:val="single" w:sz="6" w:space="0" w:color="333333"/>
              <w:right w:val="single" w:sz="6" w:space="0" w:color="333333"/>
            </w:tcBorders>
            <w:vAlign w:val="center"/>
          </w:tcPr>
          <w:p w14:paraId="52981DD5" w14:textId="77777777" w:rsidR="00870061" w:rsidRDefault="007823A8">
            <w:pPr>
              <w:spacing w:after="0" w:line="259" w:lineRule="auto"/>
              <w:ind w:left="0" w:right="0" w:firstLine="0"/>
            </w:pPr>
            <w:r>
              <w:t>We beschikken over een vakdocent Lichamelijke opvoeding</w:t>
            </w:r>
          </w:p>
        </w:tc>
      </w:tr>
      <w:tr w:rsidR="00870061" w14:paraId="6727FB7C"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6D767D96" w14:textId="77777777" w:rsidR="00870061" w:rsidRDefault="007823A8">
            <w:pPr>
              <w:spacing w:after="0" w:line="259" w:lineRule="auto"/>
              <w:ind w:left="0" w:right="0" w:firstLine="0"/>
            </w:pPr>
            <w:r>
              <w:t>4.</w:t>
            </w:r>
          </w:p>
        </w:tc>
        <w:tc>
          <w:tcPr>
            <w:tcW w:w="9082" w:type="dxa"/>
            <w:tcBorders>
              <w:top w:val="single" w:sz="6" w:space="0" w:color="333333"/>
              <w:left w:val="single" w:sz="6" w:space="0" w:color="333333"/>
              <w:bottom w:val="single" w:sz="6" w:space="0" w:color="333333"/>
              <w:right w:val="single" w:sz="6" w:space="0" w:color="333333"/>
            </w:tcBorders>
            <w:vAlign w:val="center"/>
          </w:tcPr>
          <w:p w14:paraId="75BCCD96" w14:textId="77777777" w:rsidR="00870061" w:rsidRDefault="007823A8">
            <w:pPr>
              <w:spacing w:after="0" w:line="259" w:lineRule="auto"/>
              <w:ind w:left="0" w:right="0" w:firstLine="0"/>
            </w:pPr>
            <w:r>
              <w:t>We gebruiken de basislessen Bewegingsonderwijs</w:t>
            </w:r>
          </w:p>
        </w:tc>
      </w:tr>
    </w:tbl>
    <w:p w14:paraId="387EAA31" w14:textId="77777777" w:rsidR="00906C49" w:rsidRDefault="00906C49">
      <w:pPr>
        <w:pStyle w:val="Kop2"/>
        <w:ind w:left="2" w:right="3132"/>
      </w:pPr>
    </w:p>
    <w:p w14:paraId="03E7B7F7" w14:textId="417ECCAC" w:rsidR="00870061" w:rsidRDefault="007823A8">
      <w:pPr>
        <w:pStyle w:val="Kop2"/>
        <w:ind w:left="2" w:right="3132"/>
      </w:pPr>
      <w:r>
        <w:t>5.15 Wetenschap en Technologie</w:t>
      </w:r>
    </w:p>
    <w:p w14:paraId="6B893221" w14:textId="77777777" w:rsidR="00870061" w:rsidRDefault="007823A8">
      <w:pPr>
        <w:ind w:left="2" w:right="116"/>
      </w:pPr>
      <w:r>
        <w:t xml:space="preserve">Onze </w:t>
      </w:r>
      <w:r>
        <w:t>maatschappij heeft een sterke behoefte aan geschoolde mensen op het terrein van wetenschap en techniek. Wij willen daaraan een bijdrage leveren door gericht aandacht te besteden aan dit vakgebied. Bij de activiteiten wetenschap en techniek leren onze leerlingen al samenwerkend aspecten die samenhangen met wetenschap en techniek te onderzoeken, te ontdekken en te ontwerpen. In Blink Wereld is wetenschap en technologie geborgd.</w:t>
      </w:r>
    </w:p>
    <w:p w14:paraId="24BC9781" w14:textId="77777777" w:rsidR="00906C49" w:rsidRDefault="00906C49">
      <w:pPr>
        <w:ind w:left="2" w:right="116"/>
      </w:pPr>
    </w:p>
    <w:tbl>
      <w:tblPr>
        <w:tblStyle w:val="TableGrid"/>
        <w:tblW w:w="9470" w:type="dxa"/>
        <w:tblInd w:w="14" w:type="dxa"/>
        <w:tblCellMar>
          <w:top w:w="170" w:type="dxa"/>
          <w:left w:w="65" w:type="dxa"/>
          <w:right w:w="115" w:type="dxa"/>
        </w:tblCellMar>
        <w:tblLook w:val="04A0" w:firstRow="1" w:lastRow="0" w:firstColumn="1" w:lastColumn="0" w:noHBand="0" w:noVBand="1"/>
      </w:tblPr>
      <w:tblGrid>
        <w:gridCol w:w="389"/>
        <w:gridCol w:w="9081"/>
      </w:tblGrid>
      <w:tr w:rsidR="00870061" w14:paraId="797A2E4D"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09550D0F"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1EE2AFAC" w14:textId="77777777" w:rsidR="00870061" w:rsidRDefault="007823A8">
            <w:pPr>
              <w:spacing w:after="0" w:line="259" w:lineRule="auto"/>
              <w:ind w:left="0" w:right="0" w:firstLine="0"/>
            </w:pPr>
            <w:r>
              <w:rPr>
                <w:b/>
                <w:color w:val="FFFFFF"/>
              </w:rPr>
              <w:t>Kwaliteitsindicatoren</w:t>
            </w:r>
          </w:p>
        </w:tc>
      </w:tr>
      <w:tr w:rsidR="00870061" w14:paraId="05CCA6C8"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5F4F317D"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7C2A6970" w14:textId="77777777" w:rsidR="00870061" w:rsidRDefault="007823A8">
            <w:pPr>
              <w:spacing w:after="19" w:line="259" w:lineRule="auto"/>
              <w:ind w:left="0" w:right="0" w:firstLine="0"/>
            </w:pPr>
            <w:r>
              <w:t xml:space="preserve">We koppelen wetenschap en technologie aan de ontwikkeling van de 21st </w:t>
            </w:r>
            <w:proofErr w:type="spellStart"/>
            <w:r>
              <w:t>century</w:t>
            </w:r>
            <w:proofErr w:type="spellEnd"/>
            <w:r>
              <w:t xml:space="preserve"> skills </w:t>
            </w:r>
          </w:p>
          <w:p w14:paraId="021BF683" w14:textId="77777777" w:rsidR="00870061" w:rsidRDefault="007823A8">
            <w:pPr>
              <w:spacing w:after="0" w:line="259" w:lineRule="auto"/>
              <w:ind w:left="0" w:right="0" w:firstLine="0"/>
            </w:pPr>
            <w:r>
              <w:rPr>
                <w:i/>
                <w:color w:val="777777"/>
                <w:sz w:val="16"/>
              </w:rPr>
              <w:t>Eigen kwaliteitsaspect bij standaard OP1 - Aanbod</w:t>
            </w:r>
          </w:p>
        </w:tc>
      </w:tr>
    </w:tbl>
    <w:p w14:paraId="7568BC08" w14:textId="77777777" w:rsidR="00906C49" w:rsidRDefault="00906C49">
      <w:pPr>
        <w:pStyle w:val="Kop2"/>
        <w:ind w:left="2" w:right="3132"/>
      </w:pPr>
    </w:p>
    <w:p w14:paraId="1726FA10" w14:textId="720CF039" w:rsidR="00870061" w:rsidRDefault="007823A8">
      <w:pPr>
        <w:pStyle w:val="Kop2"/>
        <w:ind w:left="2" w:right="3132"/>
      </w:pPr>
      <w:r>
        <w:t>5.16 Digitale geletterdheid</w:t>
      </w:r>
    </w:p>
    <w:p w14:paraId="4D53F325" w14:textId="77777777" w:rsidR="00870061" w:rsidRDefault="007823A8">
      <w:pPr>
        <w:ind w:left="2" w:right="116"/>
      </w:pPr>
      <w:r>
        <w:t xml:space="preserve">Onze leerlingen leven in een digitale samenleving. Daarin spelen technologie en media een belangrijke rol. Wij vinden het daarom van belang dat onze leerlingen digitaal geletterd zijn, omdat ze dan pas als actieve, verantwoordelijke en zelfstandige burgers optimaal kunnen functioneren in de maatschappij. Wij besteden op onze school planmatig aandacht: ICT-basisvaardigheden, mediawijsheid, </w:t>
      </w:r>
      <w:proofErr w:type="spellStart"/>
      <w:r>
        <w:t>computational</w:t>
      </w:r>
      <w:proofErr w:type="spellEnd"/>
      <w:r>
        <w:t xml:space="preserve"> thinking en informatievaardigheden. Wij vinden leerlingen digitaal geletterd wanneer ze bewust, verantwoordelijk, kritisch en creatief gebruik kunnen maken van digitale technologie, digitale media en andere technologieën.</w:t>
      </w:r>
    </w:p>
    <w:p w14:paraId="1FF44EC1" w14:textId="77777777" w:rsidR="00906C49" w:rsidRDefault="00906C49">
      <w:pPr>
        <w:ind w:left="2" w:right="116"/>
      </w:pPr>
    </w:p>
    <w:tbl>
      <w:tblPr>
        <w:tblStyle w:val="TableGrid"/>
        <w:tblW w:w="9470" w:type="dxa"/>
        <w:tblInd w:w="14" w:type="dxa"/>
        <w:tblCellMar>
          <w:left w:w="65" w:type="dxa"/>
          <w:right w:w="115" w:type="dxa"/>
        </w:tblCellMar>
        <w:tblLook w:val="04A0" w:firstRow="1" w:lastRow="0" w:firstColumn="1" w:lastColumn="0" w:noHBand="0" w:noVBand="1"/>
      </w:tblPr>
      <w:tblGrid>
        <w:gridCol w:w="389"/>
        <w:gridCol w:w="7189"/>
        <w:gridCol w:w="1892"/>
      </w:tblGrid>
      <w:tr w:rsidR="00870061" w14:paraId="664B5C9C"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28A3BE01" w14:textId="77777777" w:rsidR="00870061" w:rsidRDefault="00870061">
            <w:pPr>
              <w:spacing w:after="160" w:line="259" w:lineRule="auto"/>
              <w:ind w:left="0" w:right="0" w:firstLine="0"/>
            </w:pPr>
          </w:p>
        </w:tc>
        <w:tc>
          <w:tcPr>
            <w:tcW w:w="9082" w:type="dxa"/>
            <w:gridSpan w:val="2"/>
            <w:tcBorders>
              <w:top w:val="single" w:sz="6" w:space="0" w:color="333333"/>
              <w:left w:val="single" w:sz="6" w:space="0" w:color="333333"/>
              <w:bottom w:val="single" w:sz="6" w:space="0" w:color="333333"/>
              <w:right w:val="single" w:sz="6" w:space="0" w:color="333333"/>
            </w:tcBorders>
            <w:shd w:val="clear" w:color="auto" w:fill="555555"/>
            <w:vAlign w:val="center"/>
          </w:tcPr>
          <w:p w14:paraId="2CBCE935" w14:textId="77777777" w:rsidR="00870061" w:rsidRDefault="007823A8">
            <w:pPr>
              <w:spacing w:after="0" w:line="259" w:lineRule="auto"/>
              <w:ind w:left="0" w:right="0" w:firstLine="0"/>
            </w:pPr>
            <w:r>
              <w:rPr>
                <w:b/>
                <w:color w:val="FFFFFF"/>
              </w:rPr>
              <w:t>Kwaliteitsindicatoren</w:t>
            </w:r>
          </w:p>
        </w:tc>
      </w:tr>
      <w:tr w:rsidR="00870061" w14:paraId="11AC9E4D"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742CBC03" w14:textId="77777777" w:rsidR="00870061" w:rsidRDefault="007823A8">
            <w:pPr>
              <w:spacing w:after="0" w:line="259" w:lineRule="auto"/>
              <w:ind w:left="0" w:right="0" w:firstLine="0"/>
            </w:pPr>
            <w:r>
              <w:t>1.</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7335BC24" w14:textId="77777777" w:rsidR="00870061" w:rsidRDefault="007823A8">
            <w:pPr>
              <w:spacing w:after="19" w:line="259" w:lineRule="auto"/>
              <w:ind w:left="0" w:right="0" w:firstLine="0"/>
            </w:pPr>
            <w:r>
              <w:t xml:space="preserve">Onze school besteedt planmatig aandacht aan de ontwikkeling van ICT-basisvaardigheden </w:t>
            </w:r>
          </w:p>
          <w:p w14:paraId="6F7FB76C" w14:textId="77777777" w:rsidR="00870061" w:rsidRDefault="007823A8">
            <w:pPr>
              <w:spacing w:after="0" w:line="259" w:lineRule="auto"/>
              <w:ind w:left="0" w:right="0" w:firstLine="0"/>
            </w:pPr>
            <w:r>
              <w:rPr>
                <w:i/>
                <w:color w:val="777777"/>
                <w:sz w:val="16"/>
              </w:rPr>
              <w:t>Eigen kwaliteitsaspect bij standaard OP1 - Aanbod</w:t>
            </w:r>
          </w:p>
        </w:tc>
      </w:tr>
      <w:tr w:rsidR="00870061" w14:paraId="5E628A8F"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2641B163" w14:textId="77777777" w:rsidR="00870061" w:rsidRDefault="007823A8">
            <w:pPr>
              <w:spacing w:after="0" w:line="259" w:lineRule="auto"/>
              <w:ind w:left="0" w:right="0" w:firstLine="0"/>
            </w:pPr>
            <w:r>
              <w:t>2.</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413EEC65" w14:textId="77777777" w:rsidR="00870061" w:rsidRDefault="007823A8">
            <w:pPr>
              <w:spacing w:after="19" w:line="259" w:lineRule="auto"/>
              <w:ind w:left="0" w:right="0" w:firstLine="0"/>
            </w:pPr>
            <w:r>
              <w:t xml:space="preserve">Onze school besteedt planmatig aandacht aan mediawijsheid </w:t>
            </w:r>
          </w:p>
          <w:p w14:paraId="25FFB8D5" w14:textId="77777777" w:rsidR="00870061" w:rsidRDefault="007823A8">
            <w:pPr>
              <w:spacing w:after="0" w:line="259" w:lineRule="auto"/>
              <w:ind w:left="0" w:right="0" w:firstLine="0"/>
            </w:pPr>
            <w:r>
              <w:rPr>
                <w:i/>
                <w:color w:val="777777"/>
                <w:sz w:val="16"/>
              </w:rPr>
              <w:t>Eigen kwaliteitsaspect bij standaard OP1 - Aanbod</w:t>
            </w:r>
          </w:p>
        </w:tc>
      </w:tr>
      <w:tr w:rsidR="00870061" w14:paraId="6CA6B689"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056A7F39" w14:textId="77777777" w:rsidR="00870061" w:rsidRDefault="007823A8">
            <w:pPr>
              <w:spacing w:after="0" w:line="259" w:lineRule="auto"/>
              <w:ind w:left="0" w:right="0" w:firstLine="0"/>
            </w:pPr>
            <w:r>
              <w:t>3.</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619F5711" w14:textId="77777777" w:rsidR="00870061" w:rsidRDefault="007823A8">
            <w:pPr>
              <w:spacing w:after="19" w:line="259" w:lineRule="auto"/>
              <w:ind w:left="0" w:right="0" w:firstLine="0"/>
            </w:pPr>
            <w:r>
              <w:t xml:space="preserve">Onze school besteedt planmatig aandacht aan </w:t>
            </w:r>
            <w:proofErr w:type="spellStart"/>
            <w:r>
              <w:t>computational</w:t>
            </w:r>
            <w:proofErr w:type="spellEnd"/>
            <w:r>
              <w:t xml:space="preserve"> thinking </w:t>
            </w:r>
          </w:p>
          <w:p w14:paraId="38DC0B35" w14:textId="77777777" w:rsidR="00870061" w:rsidRDefault="007823A8">
            <w:pPr>
              <w:spacing w:after="0" w:line="259" w:lineRule="auto"/>
              <w:ind w:left="0" w:right="0" w:firstLine="0"/>
            </w:pPr>
            <w:r>
              <w:rPr>
                <w:i/>
                <w:color w:val="777777"/>
                <w:sz w:val="16"/>
              </w:rPr>
              <w:t>Eigen kwaliteitsaspect bij standaard OP1 - Aanbod</w:t>
            </w:r>
          </w:p>
        </w:tc>
      </w:tr>
      <w:tr w:rsidR="00870061" w14:paraId="2B19CAE0"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52B58E25" w14:textId="77777777" w:rsidR="00870061" w:rsidRDefault="007823A8">
            <w:pPr>
              <w:spacing w:after="0" w:line="259" w:lineRule="auto"/>
              <w:ind w:left="0" w:right="0" w:firstLine="0"/>
            </w:pPr>
            <w:r>
              <w:t>4.</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1A1AFC55" w14:textId="77777777" w:rsidR="00870061" w:rsidRDefault="007823A8">
            <w:pPr>
              <w:spacing w:after="19" w:line="259" w:lineRule="auto"/>
              <w:ind w:left="0" w:right="0" w:firstLine="0"/>
            </w:pPr>
            <w:r>
              <w:t xml:space="preserve">Onze school besteedt planmatig aandacht aan informatievaardigheden </w:t>
            </w:r>
          </w:p>
          <w:p w14:paraId="184F0905" w14:textId="77777777" w:rsidR="00870061" w:rsidRDefault="007823A8">
            <w:pPr>
              <w:spacing w:after="0" w:line="259" w:lineRule="auto"/>
              <w:ind w:left="0" w:right="0" w:firstLine="0"/>
            </w:pPr>
            <w:r>
              <w:rPr>
                <w:i/>
                <w:color w:val="777777"/>
                <w:sz w:val="16"/>
              </w:rPr>
              <w:t>Eigen kwaliteitsaspect bij standaard OP1 - Aanbod</w:t>
            </w:r>
          </w:p>
        </w:tc>
      </w:tr>
      <w:tr w:rsidR="00870061" w14:paraId="61671F59" w14:textId="77777777">
        <w:trPr>
          <w:trHeight w:val="389"/>
        </w:trPr>
        <w:tc>
          <w:tcPr>
            <w:tcW w:w="7579" w:type="dxa"/>
            <w:gridSpan w:val="2"/>
            <w:tcBorders>
              <w:top w:val="single" w:sz="6" w:space="0" w:color="333333"/>
              <w:left w:val="single" w:sz="6" w:space="0" w:color="333333"/>
              <w:bottom w:val="single" w:sz="6" w:space="0" w:color="333333"/>
              <w:right w:val="single" w:sz="6" w:space="0" w:color="333333"/>
            </w:tcBorders>
            <w:shd w:val="clear" w:color="auto" w:fill="555555"/>
            <w:vAlign w:val="center"/>
          </w:tcPr>
          <w:p w14:paraId="1788C6D9" w14:textId="77777777" w:rsidR="00870061" w:rsidRDefault="007823A8">
            <w:pPr>
              <w:spacing w:after="0" w:line="259" w:lineRule="auto"/>
              <w:ind w:left="0" w:right="0" w:firstLine="0"/>
            </w:pPr>
            <w:r>
              <w:rPr>
                <w:b/>
                <w:color w:val="FFFFFF"/>
              </w:rPr>
              <w:t>Actiepunt</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754133A4" w14:textId="77777777" w:rsidR="00870061" w:rsidRDefault="007823A8">
            <w:pPr>
              <w:spacing w:after="0" w:line="259" w:lineRule="auto"/>
              <w:ind w:left="0" w:right="0" w:firstLine="0"/>
            </w:pPr>
            <w:r>
              <w:rPr>
                <w:b/>
                <w:color w:val="FFFFFF"/>
              </w:rPr>
              <w:t>Prioriteit</w:t>
            </w:r>
          </w:p>
        </w:tc>
      </w:tr>
      <w:tr w:rsidR="00870061" w14:paraId="06241DE1" w14:textId="77777777">
        <w:trPr>
          <w:trHeight w:val="389"/>
        </w:trPr>
        <w:tc>
          <w:tcPr>
            <w:tcW w:w="7579" w:type="dxa"/>
            <w:gridSpan w:val="2"/>
            <w:tcBorders>
              <w:top w:val="single" w:sz="6" w:space="0" w:color="333333"/>
              <w:left w:val="single" w:sz="6" w:space="0" w:color="333333"/>
              <w:bottom w:val="single" w:sz="6" w:space="0" w:color="333333"/>
              <w:right w:val="single" w:sz="6" w:space="0" w:color="333333"/>
            </w:tcBorders>
            <w:vAlign w:val="center"/>
          </w:tcPr>
          <w:p w14:paraId="4C2A9470" w14:textId="77777777" w:rsidR="00870061" w:rsidRDefault="007823A8">
            <w:pPr>
              <w:spacing w:after="0" w:line="259" w:lineRule="auto"/>
              <w:ind w:left="0" w:right="0" w:firstLine="0"/>
            </w:pPr>
            <w:r>
              <w:t>Onze school beschikt over een visie op digitale geletterdheid</w:t>
            </w:r>
          </w:p>
        </w:tc>
        <w:tc>
          <w:tcPr>
            <w:tcW w:w="1891" w:type="dxa"/>
            <w:tcBorders>
              <w:top w:val="single" w:sz="6" w:space="0" w:color="333333"/>
              <w:left w:val="single" w:sz="6" w:space="0" w:color="333333"/>
              <w:bottom w:val="single" w:sz="6" w:space="0" w:color="333333"/>
              <w:right w:val="single" w:sz="6" w:space="0" w:color="333333"/>
            </w:tcBorders>
            <w:shd w:val="clear" w:color="auto" w:fill="F0AD4E"/>
            <w:vAlign w:val="center"/>
          </w:tcPr>
          <w:p w14:paraId="188D773D" w14:textId="77777777" w:rsidR="00870061" w:rsidRDefault="007823A8">
            <w:pPr>
              <w:spacing w:after="0" w:line="259" w:lineRule="auto"/>
              <w:ind w:left="0" w:right="0" w:firstLine="0"/>
            </w:pPr>
            <w:proofErr w:type="gramStart"/>
            <w:r>
              <w:rPr>
                <w:color w:val="FFFFFF"/>
              </w:rPr>
              <w:t>gemiddeld</w:t>
            </w:r>
            <w:proofErr w:type="gramEnd"/>
          </w:p>
        </w:tc>
      </w:tr>
    </w:tbl>
    <w:p w14:paraId="568FCA21" w14:textId="77777777" w:rsidR="00906C49" w:rsidRDefault="00906C49">
      <w:pPr>
        <w:pStyle w:val="Kop2"/>
        <w:ind w:left="2" w:right="3132"/>
      </w:pPr>
    </w:p>
    <w:p w14:paraId="6BD81826" w14:textId="77777777" w:rsidR="00906C49" w:rsidRDefault="00906C49">
      <w:pPr>
        <w:pStyle w:val="Kop2"/>
        <w:ind w:left="2" w:right="3132"/>
      </w:pPr>
    </w:p>
    <w:p w14:paraId="329AF57D" w14:textId="654A3B76" w:rsidR="00870061" w:rsidRDefault="007823A8">
      <w:pPr>
        <w:pStyle w:val="Kop2"/>
        <w:ind w:left="2" w:right="3132"/>
      </w:pPr>
      <w:r>
        <w:t>5.17 Engelse taal - Vreemde talenonderwijs</w:t>
      </w:r>
    </w:p>
    <w:p w14:paraId="7DC89173" w14:textId="77777777" w:rsidR="00870061" w:rsidRDefault="007823A8">
      <w:pPr>
        <w:spacing w:after="238"/>
        <w:ind w:left="2" w:right="116"/>
      </w:pPr>
      <w:r>
        <w:t xml:space="preserve">Beheersing van de Engelse taal is belangrijk voor het instromen in het voortgezet onderwijs. Daarom krijgen onze kinderen vanaf groep </w:t>
      </w:r>
      <w:proofErr w:type="gramStart"/>
      <w:r>
        <w:t>1 wekelijks</w:t>
      </w:r>
      <w:proofErr w:type="gramEnd"/>
      <w:r>
        <w:t xml:space="preserve"> een les Engels uit de methode Groove.me. Engels wordt steeds belangrijker door de toenemende internationalisering, de groeiende mobiliteit en het veelvuldige gebruik van nieuwe media. </w:t>
      </w:r>
    </w:p>
    <w:p w14:paraId="526AC5B8" w14:textId="77777777" w:rsidR="00906C49" w:rsidRDefault="00906C49">
      <w:pPr>
        <w:pStyle w:val="Kop2"/>
        <w:ind w:left="2" w:right="3132"/>
      </w:pPr>
    </w:p>
    <w:p w14:paraId="1280EF34" w14:textId="5C23546D" w:rsidR="00870061" w:rsidRDefault="007823A8">
      <w:pPr>
        <w:pStyle w:val="Kop2"/>
        <w:ind w:left="2" w:right="3132"/>
      </w:pPr>
      <w:r>
        <w:t>5.18 Les- en leertijd</w:t>
      </w:r>
    </w:p>
    <w:p w14:paraId="77654C45" w14:textId="1F729D7C" w:rsidR="00870061" w:rsidRDefault="007823A8">
      <w:pPr>
        <w:ind w:left="2" w:right="116"/>
      </w:pPr>
      <w:r>
        <w:t>Op onze school volgen alle leerlingen het continurooster:</w:t>
      </w:r>
      <w:r w:rsidR="009E29F2">
        <w:br/>
      </w:r>
    </w:p>
    <w:p w14:paraId="042BDD9E" w14:textId="59FD908C" w:rsidR="00870061" w:rsidRDefault="007823A8">
      <w:pPr>
        <w:ind w:left="2" w:right="116"/>
      </w:pPr>
      <w:r>
        <w:t xml:space="preserve">Maandag t/m </w:t>
      </w:r>
      <w:proofErr w:type="gramStart"/>
      <w:r>
        <w:t xml:space="preserve">donderdag:   </w:t>
      </w:r>
      <w:proofErr w:type="gramEnd"/>
      <w:r>
        <w:t xml:space="preserve">  </w:t>
      </w:r>
      <w:r w:rsidR="009E29F2">
        <w:tab/>
      </w:r>
      <w:r>
        <w:t>8:15 - 14:15 uur</w:t>
      </w:r>
    </w:p>
    <w:p w14:paraId="21E1B544" w14:textId="6F9F2C57" w:rsidR="00870061" w:rsidRDefault="007823A8">
      <w:pPr>
        <w:spacing w:after="131"/>
        <w:ind w:left="2" w:right="116"/>
      </w:pPr>
      <w:r>
        <w:t xml:space="preserve">Vrijdag                                  </w:t>
      </w:r>
      <w:r w:rsidR="009E29F2">
        <w:tab/>
      </w:r>
      <w:r>
        <w:t>8:15 - 12:15 uur</w:t>
      </w:r>
    </w:p>
    <w:p w14:paraId="225C2D22" w14:textId="500D0B2D" w:rsidR="00870061" w:rsidRDefault="007823A8" w:rsidP="009E29F2">
      <w:pPr>
        <w:spacing w:after="510"/>
        <w:ind w:left="2" w:right="116"/>
      </w:pPr>
      <w:r>
        <w:t>Als de bel om 8:10 uur gaat, gaan alle leerlingen naar binnen.</w:t>
      </w:r>
      <w:r w:rsidR="009E29F2">
        <w:br/>
      </w:r>
      <w:r w:rsidR="009E29F2">
        <w:br/>
      </w:r>
      <w:r>
        <w:t xml:space="preserve">Op onze school willen we de leertijd effectief besteden omdat we beseffen dat leertijd een belangrijke factor is voor het leren van onze kinderen. We proberen daarom altijd verlies van leertijd te voorkomen. We plannen de les- en leertijden effectief in, zodat we met al onze kinderen in acht jaar de einddoelen basisonderwijs kunnen halen. </w:t>
      </w:r>
    </w:p>
    <w:tbl>
      <w:tblPr>
        <w:tblStyle w:val="TableGrid"/>
        <w:tblW w:w="9470" w:type="dxa"/>
        <w:tblInd w:w="14" w:type="dxa"/>
        <w:tblCellMar>
          <w:left w:w="65" w:type="dxa"/>
          <w:right w:w="115" w:type="dxa"/>
        </w:tblCellMar>
        <w:tblLook w:val="04A0" w:firstRow="1" w:lastRow="0" w:firstColumn="1" w:lastColumn="0" w:noHBand="0" w:noVBand="1"/>
      </w:tblPr>
      <w:tblGrid>
        <w:gridCol w:w="389"/>
        <w:gridCol w:w="9081"/>
      </w:tblGrid>
      <w:tr w:rsidR="00870061" w14:paraId="3544DD0D"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453C2BDF"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306BDE88" w14:textId="77777777" w:rsidR="00870061" w:rsidRDefault="007823A8">
            <w:pPr>
              <w:spacing w:after="0" w:line="259" w:lineRule="auto"/>
              <w:ind w:left="0" w:right="0" w:firstLine="0"/>
            </w:pPr>
            <w:r>
              <w:rPr>
                <w:b/>
                <w:color w:val="FFFFFF"/>
              </w:rPr>
              <w:t>Kwaliteitsindicatoren</w:t>
            </w:r>
          </w:p>
        </w:tc>
      </w:tr>
      <w:tr w:rsidR="00870061" w14:paraId="12BA4E7B"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2DE106CD"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2CCEC077" w14:textId="77777777" w:rsidR="00870061" w:rsidRDefault="007823A8">
            <w:pPr>
              <w:spacing w:after="0" w:line="259" w:lineRule="auto"/>
              <w:ind w:left="0" w:right="0" w:firstLine="0"/>
            </w:pPr>
            <w:r>
              <w:t xml:space="preserve">De leraren werken tijdens een schooljaar volgens een vaststaand </w:t>
            </w:r>
            <w:r>
              <w:t>weekrooster.</w:t>
            </w:r>
          </w:p>
        </w:tc>
      </w:tr>
      <w:tr w:rsidR="00870061" w14:paraId="23C12EC0"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10616F79"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04FE1D92" w14:textId="77777777" w:rsidR="00870061" w:rsidRDefault="007823A8">
            <w:pPr>
              <w:spacing w:after="0" w:line="259" w:lineRule="auto"/>
              <w:ind w:left="0" w:right="0" w:firstLine="0"/>
            </w:pPr>
            <w:r>
              <w:t>De leraren voeren een gedegen organisatie uit gedurende de dag</w:t>
            </w:r>
          </w:p>
        </w:tc>
      </w:tr>
      <w:tr w:rsidR="00870061" w14:paraId="625DFDD0"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452B44E1" w14:textId="77777777" w:rsidR="00870061" w:rsidRDefault="007823A8">
            <w:pPr>
              <w:spacing w:after="0" w:line="259" w:lineRule="auto"/>
              <w:ind w:left="0" w:right="0" w:firstLine="0"/>
            </w:pPr>
            <w:r>
              <w:t>3.</w:t>
            </w:r>
          </w:p>
        </w:tc>
        <w:tc>
          <w:tcPr>
            <w:tcW w:w="9082" w:type="dxa"/>
            <w:tcBorders>
              <w:top w:val="single" w:sz="6" w:space="0" w:color="333333"/>
              <w:left w:val="single" w:sz="6" w:space="0" w:color="333333"/>
              <w:bottom w:val="single" w:sz="6" w:space="0" w:color="333333"/>
              <w:right w:val="single" w:sz="6" w:space="0" w:color="333333"/>
            </w:tcBorders>
            <w:vAlign w:val="center"/>
          </w:tcPr>
          <w:p w14:paraId="27FE505E" w14:textId="77777777" w:rsidR="00870061" w:rsidRDefault="007823A8">
            <w:pPr>
              <w:spacing w:after="0" w:line="259" w:lineRule="auto"/>
              <w:ind w:left="0" w:right="0" w:firstLine="0"/>
            </w:pPr>
            <w:r>
              <w:t xml:space="preserve">De leraren beschikken over een expliciet week- en </w:t>
            </w:r>
            <w:proofErr w:type="spellStart"/>
            <w:r>
              <w:t>dagrooster</w:t>
            </w:r>
            <w:proofErr w:type="spellEnd"/>
          </w:p>
        </w:tc>
      </w:tr>
      <w:tr w:rsidR="00870061" w14:paraId="2BE2CDAA"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4ADF0255" w14:textId="77777777" w:rsidR="00870061" w:rsidRDefault="007823A8">
            <w:pPr>
              <w:spacing w:after="0" w:line="259" w:lineRule="auto"/>
              <w:ind w:left="0" w:right="0" w:firstLine="0"/>
            </w:pPr>
            <w:r>
              <w:t>4.</w:t>
            </w:r>
          </w:p>
        </w:tc>
        <w:tc>
          <w:tcPr>
            <w:tcW w:w="9082" w:type="dxa"/>
            <w:tcBorders>
              <w:top w:val="single" w:sz="6" w:space="0" w:color="333333"/>
              <w:left w:val="single" w:sz="6" w:space="0" w:color="333333"/>
              <w:bottom w:val="single" w:sz="6" w:space="0" w:color="333333"/>
              <w:right w:val="single" w:sz="6" w:space="0" w:color="333333"/>
            </w:tcBorders>
            <w:vAlign w:val="center"/>
          </w:tcPr>
          <w:p w14:paraId="686954B0" w14:textId="77777777" w:rsidR="00870061" w:rsidRDefault="007823A8">
            <w:pPr>
              <w:spacing w:after="0" w:line="259" w:lineRule="auto"/>
              <w:ind w:left="0" w:right="0" w:firstLine="0"/>
            </w:pPr>
            <w:r>
              <w:t xml:space="preserve">De planning van de dag is vastgelegd in een </w:t>
            </w:r>
            <w:proofErr w:type="spellStart"/>
            <w:r>
              <w:t>dagrooster</w:t>
            </w:r>
            <w:proofErr w:type="spellEnd"/>
          </w:p>
        </w:tc>
      </w:tr>
      <w:tr w:rsidR="00870061" w14:paraId="5015D379"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36F8B18C" w14:textId="77777777" w:rsidR="00870061" w:rsidRDefault="007823A8">
            <w:pPr>
              <w:spacing w:after="0" w:line="259" w:lineRule="auto"/>
              <w:ind w:left="0" w:right="0" w:firstLine="0"/>
            </w:pPr>
            <w:r>
              <w:t>5.</w:t>
            </w:r>
          </w:p>
        </w:tc>
        <w:tc>
          <w:tcPr>
            <w:tcW w:w="9082" w:type="dxa"/>
            <w:tcBorders>
              <w:top w:val="single" w:sz="6" w:space="0" w:color="333333"/>
              <w:left w:val="single" w:sz="6" w:space="0" w:color="333333"/>
              <w:bottom w:val="single" w:sz="6" w:space="0" w:color="333333"/>
              <w:right w:val="single" w:sz="6" w:space="0" w:color="333333"/>
            </w:tcBorders>
            <w:vAlign w:val="center"/>
          </w:tcPr>
          <w:p w14:paraId="7DC029F0" w14:textId="77777777" w:rsidR="00870061" w:rsidRDefault="007823A8">
            <w:pPr>
              <w:spacing w:after="0" w:line="259" w:lineRule="auto"/>
              <w:ind w:left="0" w:right="0" w:firstLine="0"/>
            </w:pPr>
            <w:r>
              <w:t xml:space="preserve">De leraren variëren de hoeveelheid </w:t>
            </w:r>
            <w:r>
              <w:t>leertijd afhankelijk van de onderwijsbehoeften</w:t>
            </w:r>
          </w:p>
        </w:tc>
      </w:tr>
      <w:tr w:rsidR="00870061" w14:paraId="48BB6193"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705EA963" w14:textId="77777777" w:rsidR="00870061" w:rsidRDefault="007823A8">
            <w:pPr>
              <w:spacing w:after="0" w:line="259" w:lineRule="auto"/>
              <w:ind w:left="0" w:right="0" w:firstLine="0"/>
            </w:pPr>
            <w:r>
              <w:t>6.</w:t>
            </w:r>
          </w:p>
        </w:tc>
        <w:tc>
          <w:tcPr>
            <w:tcW w:w="9082" w:type="dxa"/>
            <w:tcBorders>
              <w:top w:val="single" w:sz="6" w:space="0" w:color="333333"/>
              <w:left w:val="single" w:sz="6" w:space="0" w:color="333333"/>
              <w:bottom w:val="single" w:sz="6" w:space="0" w:color="333333"/>
              <w:right w:val="single" w:sz="6" w:space="0" w:color="333333"/>
            </w:tcBorders>
            <w:vAlign w:val="center"/>
          </w:tcPr>
          <w:p w14:paraId="7A953266" w14:textId="77777777" w:rsidR="00870061" w:rsidRDefault="007823A8">
            <w:pPr>
              <w:spacing w:after="0" w:line="259" w:lineRule="auto"/>
              <w:ind w:left="0" w:right="0" w:firstLine="0"/>
            </w:pPr>
            <w:r>
              <w:t>De bel gaat 5 minuten voor aanvang van schooltijd waardoor we op tijd (8:15 uur0 starten met de lessen</w:t>
            </w:r>
          </w:p>
        </w:tc>
      </w:tr>
    </w:tbl>
    <w:p w14:paraId="579B1B3E" w14:textId="77777777" w:rsidR="00870061" w:rsidRDefault="007823A8">
      <w:pPr>
        <w:pStyle w:val="Kop3"/>
        <w:ind w:left="2"/>
      </w:pPr>
      <w:r>
        <w:t>Beoordeling</w:t>
      </w:r>
    </w:p>
    <w:tbl>
      <w:tblPr>
        <w:tblStyle w:val="TableGrid"/>
        <w:tblW w:w="9470" w:type="dxa"/>
        <w:tblInd w:w="14" w:type="dxa"/>
        <w:tblCellMar>
          <w:left w:w="65" w:type="dxa"/>
          <w:right w:w="115" w:type="dxa"/>
        </w:tblCellMar>
        <w:tblLook w:val="04A0" w:firstRow="1" w:lastRow="0" w:firstColumn="1" w:lastColumn="0" w:noHBand="0" w:noVBand="1"/>
      </w:tblPr>
      <w:tblGrid>
        <w:gridCol w:w="7579"/>
        <w:gridCol w:w="1891"/>
      </w:tblGrid>
      <w:tr w:rsidR="00870061" w14:paraId="0D02BAC7" w14:textId="77777777">
        <w:trPr>
          <w:trHeight w:val="389"/>
        </w:trPr>
        <w:tc>
          <w:tcPr>
            <w:tcW w:w="7579"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7471075E" w14:textId="77777777" w:rsidR="00870061" w:rsidRDefault="007823A8">
            <w:pPr>
              <w:spacing w:after="0" w:line="259" w:lineRule="auto"/>
              <w:ind w:left="0" w:right="0" w:firstLine="0"/>
            </w:pPr>
            <w:r>
              <w:rPr>
                <w:b/>
                <w:color w:val="FFFFFF"/>
              </w:rPr>
              <w:t>Omschrijving</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2F3485EE" w14:textId="77777777" w:rsidR="00870061" w:rsidRDefault="007823A8">
            <w:pPr>
              <w:spacing w:after="0" w:line="259" w:lineRule="auto"/>
              <w:ind w:left="0" w:right="0" w:firstLine="0"/>
            </w:pPr>
            <w:r>
              <w:rPr>
                <w:b/>
                <w:color w:val="FFFFFF"/>
              </w:rPr>
              <w:t>Resultaat</w:t>
            </w:r>
          </w:p>
        </w:tc>
      </w:tr>
      <w:tr w:rsidR="00870061" w14:paraId="28CFA654" w14:textId="77777777">
        <w:trPr>
          <w:trHeight w:val="389"/>
        </w:trPr>
        <w:tc>
          <w:tcPr>
            <w:tcW w:w="7579" w:type="dxa"/>
            <w:tcBorders>
              <w:top w:val="single" w:sz="6" w:space="0" w:color="333333"/>
              <w:left w:val="single" w:sz="6" w:space="0" w:color="333333"/>
              <w:bottom w:val="single" w:sz="6" w:space="0" w:color="333333"/>
              <w:right w:val="single" w:sz="6" w:space="0" w:color="333333"/>
            </w:tcBorders>
            <w:vAlign w:val="center"/>
          </w:tcPr>
          <w:p w14:paraId="3CC42A6D" w14:textId="77777777" w:rsidR="00870061" w:rsidRDefault="007823A8">
            <w:pPr>
              <w:spacing w:after="0" w:line="259" w:lineRule="auto"/>
              <w:ind w:left="0" w:right="0" w:firstLine="0"/>
            </w:pPr>
            <w:r>
              <w:t>Basiskwaliteit PO 2021 - Onderwijstijd (OP4)</w:t>
            </w:r>
          </w:p>
        </w:tc>
        <w:tc>
          <w:tcPr>
            <w:tcW w:w="1891" w:type="dxa"/>
            <w:tcBorders>
              <w:top w:val="single" w:sz="6" w:space="0" w:color="333333"/>
              <w:left w:val="single" w:sz="6" w:space="0" w:color="333333"/>
              <w:bottom w:val="single" w:sz="6" w:space="0" w:color="333333"/>
              <w:right w:val="single" w:sz="6" w:space="0" w:color="333333"/>
            </w:tcBorders>
            <w:shd w:val="clear" w:color="auto" w:fill="5BC0DE"/>
            <w:vAlign w:val="center"/>
          </w:tcPr>
          <w:p w14:paraId="4C9C7209" w14:textId="77777777" w:rsidR="00870061" w:rsidRDefault="007823A8">
            <w:pPr>
              <w:spacing w:after="0" w:line="259" w:lineRule="auto"/>
              <w:ind w:left="0" w:right="0" w:firstLine="0"/>
            </w:pPr>
            <w:r>
              <w:rPr>
                <w:color w:val="FFFFFF"/>
              </w:rPr>
              <w:t>4</w:t>
            </w:r>
          </w:p>
        </w:tc>
      </w:tr>
    </w:tbl>
    <w:p w14:paraId="7DC20D21" w14:textId="77777777" w:rsidR="00906C49" w:rsidRDefault="00906C49">
      <w:pPr>
        <w:pStyle w:val="Kop2"/>
        <w:ind w:left="2" w:right="3132"/>
      </w:pPr>
    </w:p>
    <w:p w14:paraId="4EF0232B" w14:textId="77777777" w:rsidR="00906C49" w:rsidRDefault="00906C49">
      <w:pPr>
        <w:pStyle w:val="Kop2"/>
        <w:ind w:left="2" w:right="3132"/>
      </w:pPr>
    </w:p>
    <w:p w14:paraId="412C9CF0" w14:textId="187EAE44" w:rsidR="00870061" w:rsidRDefault="007823A8">
      <w:pPr>
        <w:pStyle w:val="Kop2"/>
        <w:ind w:left="2" w:right="3132"/>
      </w:pPr>
      <w:r>
        <w:t xml:space="preserve">5.19 </w:t>
      </w:r>
      <w:r>
        <w:t>Pedagogisch handelen</w:t>
      </w:r>
    </w:p>
    <w:p w14:paraId="678D7468" w14:textId="77777777" w:rsidR="00870061" w:rsidRDefault="007823A8">
      <w:pPr>
        <w:ind w:left="2" w:right="116"/>
      </w:pPr>
      <w:r>
        <w:t xml:space="preserve">De leerkrachten op </w:t>
      </w:r>
      <w:proofErr w:type="spellStart"/>
      <w:r>
        <w:t>o.b.s.</w:t>
      </w:r>
      <w:proofErr w:type="spellEnd"/>
      <w:r>
        <w:t xml:space="preserve"> Lyts Libben hebben een vormende taak om hun leerlingen op te voeden tot goede burgers. Daarom vinden we het belangrijk dat leerlingen goed met zichzelf en met anderen kunnen omgaan. In onze lessen besteden we dan ook gericht aandacht aan de sociale en maatschappelijke competenties van de leerlingen. We doen dit met de methode 'Vreedzaam' die in onze dagelijkse onderwijspraktijk wordt geleefd. Onze leraren creëren daarmee een veilig en gestructureerd leerklimaat waarin kinderen zich gewaardeerd en gerespect</w:t>
      </w:r>
      <w:r>
        <w:t xml:space="preserve">eerd voelen. Kernwoorden zijn: relatie, competentie en autonomie. Wij hechten veel waarde aan een positieve en motiverende leerkracht. We zien de leerkracht als een begeleider die ervoor zorgt dat de leerlingen hun werk zelfstandig en/of samen met anderen kunnen doen. </w:t>
      </w:r>
    </w:p>
    <w:p w14:paraId="0C282339" w14:textId="77777777" w:rsidR="00F34059" w:rsidRDefault="00F34059">
      <w:pPr>
        <w:ind w:left="2" w:right="116"/>
      </w:pPr>
    </w:p>
    <w:tbl>
      <w:tblPr>
        <w:tblStyle w:val="TableGrid"/>
        <w:tblW w:w="9470" w:type="dxa"/>
        <w:tblInd w:w="14" w:type="dxa"/>
        <w:tblCellMar>
          <w:left w:w="65" w:type="dxa"/>
          <w:right w:w="115" w:type="dxa"/>
        </w:tblCellMar>
        <w:tblLook w:val="04A0" w:firstRow="1" w:lastRow="0" w:firstColumn="1" w:lastColumn="0" w:noHBand="0" w:noVBand="1"/>
      </w:tblPr>
      <w:tblGrid>
        <w:gridCol w:w="389"/>
        <w:gridCol w:w="7189"/>
        <w:gridCol w:w="1892"/>
      </w:tblGrid>
      <w:tr w:rsidR="00870061" w14:paraId="4B1B1D6B"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38B7B617" w14:textId="77777777" w:rsidR="00870061" w:rsidRDefault="00870061">
            <w:pPr>
              <w:spacing w:after="160" w:line="259" w:lineRule="auto"/>
              <w:ind w:left="0" w:right="0" w:firstLine="0"/>
            </w:pPr>
          </w:p>
        </w:tc>
        <w:tc>
          <w:tcPr>
            <w:tcW w:w="9082" w:type="dxa"/>
            <w:gridSpan w:val="2"/>
            <w:tcBorders>
              <w:top w:val="single" w:sz="6" w:space="0" w:color="333333"/>
              <w:left w:val="single" w:sz="6" w:space="0" w:color="333333"/>
              <w:bottom w:val="single" w:sz="6" w:space="0" w:color="333333"/>
              <w:right w:val="single" w:sz="6" w:space="0" w:color="333333"/>
            </w:tcBorders>
            <w:shd w:val="clear" w:color="auto" w:fill="555555"/>
            <w:vAlign w:val="center"/>
          </w:tcPr>
          <w:p w14:paraId="7AD150F1" w14:textId="77777777" w:rsidR="00870061" w:rsidRDefault="007823A8">
            <w:pPr>
              <w:spacing w:after="0" w:line="259" w:lineRule="auto"/>
              <w:ind w:left="0" w:right="0" w:firstLine="0"/>
            </w:pPr>
            <w:r>
              <w:rPr>
                <w:b/>
                <w:color w:val="FFFFFF"/>
              </w:rPr>
              <w:t>Kwaliteitsindicatoren</w:t>
            </w:r>
          </w:p>
        </w:tc>
      </w:tr>
      <w:tr w:rsidR="00870061" w14:paraId="6FE23A06"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6A44730D" w14:textId="77777777" w:rsidR="00870061" w:rsidRDefault="007823A8">
            <w:pPr>
              <w:spacing w:after="0" w:line="259" w:lineRule="auto"/>
              <w:ind w:left="0" w:right="0" w:firstLine="0"/>
            </w:pPr>
            <w:r>
              <w:t>1.</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5EFEAA1D" w14:textId="77777777" w:rsidR="00870061" w:rsidRDefault="007823A8">
            <w:pPr>
              <w:spacing w:after="19" w:line="259" w:lineRule="auto"/>
              <w:ind w:left="0" w:right="0" w:firstLine="0"/>
            </w:pPr>
            <w:r>
              <w:t xml:space="preserve">De leraren zorgen voor een ordelijke klas </w:t>
            </w:r>
          </w:p>
          <w:p w14:paraId="6AD1060E" w14:textId="77777777" w:rsidR="00870061" w:rsidRDefault="007823A8">
            <w:pPr>
              <w:spacing w:after="0" w:line="259" w:lineRule="auto"/>
              <w:ind w:left="0" w:right="0" w:firstLine="0"/>
            </w:pPr>
            <w:r>
              <w:rPr>
                <w:i/>
                <w:color w:val="777777"/>
                <w:sz w:val="16"/>
              </w:rPr>
              <w:t>Eigen kwaliteitsaspect bij standaard OP3 - Pedagogisch-didactisch handelen</w:t>
            </w:r>
          </w:p>
        </w:tc>
      </w:tr>
      <w:tr w:rsidR="00870061" w14:paraId="60A96A18"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54D8EA98" w14:textId="77777777" w:rsidR="00870061" w:rsidRDefault="007823A8">
            <w:pPr>
              <w:spacing w:after="0" w:line="259" w:lineRule="auto"/>
              <w:ind w:left="0" w:right="0" w:firstLine="0"/>
            </w:pPr>
            <w:r>
              <w:t>2.</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20ACB126" w14:textId="77777777" w:rsidR="00870061" w:rsidRDefault="007823A8">
            <w:pPr>
              <w:spacing w:after="19" w:line="259" w:lineRule="auto"/>
              <w:ind w:left="0" w:right="0" w:firstLine="0"/>
            </w:pPr>
            <w:r>
              <w:t xml:space="preserve">De leraren zorgen voor een functionele en uitdagende leeromgeving </w:t>
            </w:r>
          </w:p>
          <w:p w14:paraId="1C14AFCF" w14:textId="77777777" w:rsidR="00870061" w:rsidRDefault="007823A8">
            <w:pPr>
              <w:spacing w:after="0" w:line="259" w:lineRule="auto"/>
              <w:ind w:left="0" w:right="0" w:firstLine="0"/>
            </w:pPr>
            <w:r>
              <w:rPr>
                <w:i/>
                <w:color w:val="777777"/>
                <w:sz w:val="16"/>
              </w:rPr>
              <w:t>Eigen kwaliteitsaspect bij standaard OP3 - Pedagogisch-didactisch handelen</w:t>
            </w:r>
          </w:p>
        </w:tc>
      </w:tr>
      <w:tr w:rsidR="00870061" w14:paraId="2F3341E6"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5E580903" w14:textId="77777777" w:rsidR="00870061" w:rsidRDefault="007823A8">
            <w:pPr>
              <w:spacing w:after="0" w:line="259" w:lineRule="auto"/>
              <w:ind w:left="0" w:right="0" w:firstLine="0"/>
            </w:pPr>
            <w:r>
              <w:t>3.</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725EA050" w14:textId="77777777" w:rsidR="00870061" w:rsidRDefault="007823A8">
            <w:pPr>
              <w:spacing w:after="19" w:line="259" w:lineRule="auto"/>
              <w:ind w:left="0" w:right="0" w:firstLine="0"/>
            </w:pPr>
            <w:r>
              <w:t xml:space="preserve">De leraren gaan positief en belangstellend met de leerlingen om [kennen de leerlingen </w:t>
            </w:r>
          </w:p>
          <w:p w14:paraId="3339104E" w14:textId="77777777" w:rsidR="00870061" w:rsidRDefault="007823A8">
            <w:pPr>
              <w:spacing w:after="0" w:line="259" w:lineRule="auto"/>
              <w:ind w:left="0" w:right="0" w:firstLine="0"/>
            </w:pPr>
            <w:r>
              <w:rPr>
                <w:i/>
                <w:color w:val="777777"/>
                <w:sz w:val="16"/>
              </w:rPr>
              <w:t>Eigen kwaliteitsaspect bij standaard OP3 - Pedagogisch-didactisch handelen</w:t>
            </w:r>
          </w:p>
        </w:tc>
      </w:tr>
      <w:tr w:rsidR="00870061" w14:paraId="031874E3"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5C73EBEB" w14:textId="77777777" w:rsidR="00870061" w:rsidRDefault="007823A8">
            <w:pPr>
              <w:spacing w:after="0" w:line="259" w:lineRule="auto"/>
              <w:ind w:left="0" w:right="0" w:firstLine="0"/>
            </w:pPr>
            <w:r>
              <w:t>4.</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662E8EA1" w14:textId="77777777" w:rsidR="00870061" w:rsidRDefault="007823A8">
            <w:pPr>
              <w:spacing w:after="19" w:line="259" w:lineRule="auto"/>
              <w:ind w:left="0" w:right="0" w:firstLine="0"/>
            </w:pPr>
            <w:r>
              <w:t xml:space="preserve">De leraren zorgen voor interactie met en tussen de leerlingen </w:t>
            </w:r>
          </w:p>
          <w:p w14:paraId="2322A4C9" w14:textId="77777777" w:rsidR="00870061" w:rsidRDefault="007823A8">
            <w:pPr>
              <w:spacing w:after="0" w:line="259" w:lineRule="auto"/>
              <w:ind w:left="0" w:right="0" w:firstLine="0"/>
            </w:pPr>
            <w:r>
              <w:rPr>
                <w:i/>
                <w:color w:val="777777"/>
                <w:sz w:val="16"/>
              </w:rPr>
              <w:t>Eigen kwaliteitsaspect bij standaard OP3 - Pedagogisch-didactisch handelen</w:t>
            </w:r>
          </w:p>
        </w:tc>
      </w:tr>
      <w:tr w:rsidR="00870061" w14:paraId="6BF11499"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5C48CEFA" w14:textId="77777777" w:rsidR="00870061" w:rsidRDefault="007823A8">
            <w:pPr>
              <w:spacing w:after="0" w:line="259" w:lineRule="auto"/>
              <w:ind w:left="0" w:right="0" w:firstLine="0"/>
            </w:pPr>
            <w:r>
              <w:t>5.</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70393499" w14:textId="77777777" w:rsidR="00870061" w:rsidRDefault="007823A8">
            <w:pPr>
              <w:spacing w:after="19" w:line="259" w:lineRule="auto"/>
              <w:ind w:left="0" w:right="0" w:firstLine="0"/>
            </w:pPr>
            <w:r>
              <w:t xml:space="preserve">De leraren bieden de leerlingen structuur </w:t>
            </w:r>
          </w:p>
          <w:p w14:paraId="5DA3B203" w14:textId="77777777" w:rsidR="00870061" w:rsidRDefault="007823A8">
            <w:pPr>
              <w:spacing w:after="0" w:line="259" w:lineRule="auto"/>
              <w:ind w:left="0" w:right="0" w:firstLine="0"/>
            </w:pPr>
            <w:r>
              <w:rPr>
                <w:i/>
                <w:color w:val="777777"/>
                <w:sz w:val="16"/>
              </w:rPr>
              <w:t>Eigen kwaliteitsaspect bij standaard OP3 - Pedagogisch-didactisch handelen</w:t>
            </w:r>
          </w:p>
        </w:tc>
      </w:tr>
      <w:tr w:rsidR="00870061" w14:paraId="7581A30E"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1AB026EC" w14:textId="77777777" w:rsidR="00870061" w:rsidRDefault="007823A8">
            <w:pPr>
              <w:spacing w:after="0" w:line="259" w:lineRule="auto"/>
              <w:ind w:left="0" w:right="0" w:firstLine="0"/>
            </w:pPr>
            <w:r>
              <w:t>6.</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72D1F097" w14:textId="77777777" w:rsidR="00870061" w:rsidRDefault="007823A8">
            <w:pPr>
              <w:spacing w:after="19" w:line="259" w:lineRule="auto"/>
              <w:ind w:left="0" w:right="0" w:firstLine="0"/>
            </w:pPr>
            <w:r>
              <w:t xml:space="preserve">De leraren zorgen voor veiligheid </w:t>
            </w:r>
          </w:p>
          <w:p w14:paraId="7B07CE48" w14:textId="77777777" w:rsidR="00870061" w:rsidRDefault="007823A8">
            <w:pPr>
              <w:spacing w:after="0" w:line="259" w:lineRule="auto"/>
              <w:ind w:left="0" w:right="0" w:firstLine="0"/>
            </w:pPr>
            <w:r>
              <w:rPr>
                <w:i/>
                <w:color w:val="777777"/>
                <w:sz w:val="16"/>
              </w:rPr>
              <w:t>Eigen kwaliteitsaspect bij standaard OP3 - Pedagogisch-didactisch handelen</w:t>
            </w:r>
          </w:p>
        </w:tc>
      </w:tr>
      <w:tr w:rsidR="00870061" w14:paraId="705E412F"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09593684" w14:textId="77777777" w:rsidR="00870061" w:rsidRDefault="007823A8">
            <w:pPr>
              <w:spacing w:after="0" w:line="259" w:lineRule="auto"/>
              <w:ind w:left="0" w:right="0" w:firstLine="0"/>
            </w:pPr>
            <w:r>
              <w:t>7.</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3E8D251E" w14:textId="77777777" w:rsidR="00870061" w:rsidRDefault="007823A8">
            <w:pPr>
              <w:spacing w:after="19" w:line="259" w:lineRule="auto"/>
              <w:ind w:left="0" w:right="0" w:firstLine="0"/>
            </w:pPr>
            <w:r>
              <w:t xml:space="preserve">De leraren laten de leerlingen zelfstandig (samen) werken </w:t>
            </w:r>
          </w:p>
          <w:p w14:paraId="47D5CE75" w14:textId="77777777" w:rsidR="00870061" w:rsidRDefault="007823A8">
            <w:pPr>
              <w:spacing w:after="0" w:line="259" w:lineRule="auto"/>
              <w:ind w:left="0" w:right="0" w:firstLine="0"/>
            </w:pPr>
            <w:r>
              <w:rPr>
                <w:i/>
                <w:color w:val="777777"/>
                <w:sz w:val="16"/>
              </w:rPr>
              <w:t>Eigen kwaliteitsaspect bij standaard OP3 - Pedagogisch-didactisch handelen</w:t>
            </w:r>
          </w:p>
        </w:tc>
      </w:tr>
      <w:tr w:rsidR="00870061" w14:paraId="39BE0D52" w14:textId="77777777">
        <w:trPr>
          <w:trHeight w:val="389"/>
        </w:trPr>
        <w:tc>
          <w:tcPr>
            <w:tcW w:w="7579" w:type="dxa"/>
            <w:gridSpan w:val="2"/>
            <w:tcBorders>
              <w:top w:val="single" w:sz="6" w:space="0" w:color="333333"/>
              <w:left w:val="single" w:sz="6" w:space="0" w:color="333333"/>
              <w:bottom w:val="single" w:sz="6" w:space="0" w:color="333333"/>
              <w:right w:val="single" w:sz="6" w:space="0" w:color="333333"/>
            </w:tcBorders>
            <w:shd w:val="clear" w:color="auto" w:fill="555555"/>
            <w:vAlign w:val="center"/>
          </w:tcPr>
          <w:p w14:paraId="6AF78A61" w14:textId="77777777" w:rsidR="00870061" w:rsidRDefault="007823A8">
            <w:pPr>
              <w:spacing w:after="0" w:line="259" w:lineRule="auto"/>
              <w:ind w:left="0" w:right="0" w:firstLine="0"/>
            </w:pPr>
            <w:r>
              <w:rPr>
                <w:b/>
                <w:color w:val="FFFFFF"/>
              </w:rPr>
              <w:t>Actiepunt</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35849111" w14:textId="77777777" w:rsidR="00870061" w:rsidRDefault="007823A8">
            <w:pPr>
              <w:spacing w:after="0" w:line="259" w:lineRule="auto"/>
              <w:ind w:left="0" w:right="0" w:firstLine="0"/>
            </w:pPr>
            <w:r>
              <w:rPr>
                <w:b/>
                <w:color w:val="FFFFFF"/>
              </w:rPr>
              <w:t>Prioriteit</w:t>
            </w:r>
          </w:p>
        </w:tc>
      </w:tr>
      <w:tr w:rsidR="00870061" w14:paraId="5762EB44" w14:textId="77777777">
        <w:trPr>
          <w:trHeight w:val="389"/>
        </w:trPr>
        <w:tc>
          <w:tcPr>
            <w:tcW w:w="7579" w:type="dxa"/>
            <w:gridSpan w:val="2"/>
            <w:tcBorders>
              <w:top w:val="single" w:sz="6" w:space="0" w:color="333333"/>
              <w:left w:val="single" w:sz="6" w:space="0" w:color="333333"/>
              <w:bottom w:val="single" w:sz="6" w:space="0" w:color="333333"/>
              <w:right w:val="single" w:sz="6" w:space="0" w:color="333333"/>
            </w:tcBorders>
            <w:vAlign w:val="center"/>
          </w:tcPr>
          <w:p w14:paraId="4B11DBF4" w14:textId="77777777" w:rsidR="00870061" w:rsidRDefault="007823A8">
            <w:pPr>
              <w:spacing w:after="0" w:line="259" w:lineRule="auto"/>
              <w:ind w:left="0" w:right="0" w:firstLine="0"/>
            </w:pPr>
            <w:r>
              <w:t>Inspelen en beleid ontwikkelen op de executieve functies</w:t>
            </w:r>
          </w:p>
        </w:tc>
        <w:tc>
          <w:tcPr>
            <w:tcW w:w="1891" w:type="dxa"/>
            <w:tcBorders>
              <w:top w:val="single" w:sz="6" w:space="0" w:color="333333"/>
              <w:left w:val="single" w:sz="6" w:space="0" w:color="333333"/>
              <w:bottom w:val="single" w:sz="6" w:space="0" w:color="333333"/>
              <w:right w:val="single" w:sz="6" w:space="0" w:color="333333"/>
            </w:tcBorders>
            <w:shd w:val="clear" w:color="auto" w:fill="F0AD4E"/>
            <w:vAlign w:val="center"/>
          </w:tcPr>
          <w:p w14:paraId="072FFF54" w14:textId="77777777" w:rsidR="00870061" w:rsidRDefault="007823A8">
            <w:pPr>
              <w:spacing w:after="0" w:line="259" w:lineRule="auto"/>
              <w:ind w:left="0" w:right="0" w:firstLine="0"/>
            </w:pPr>
            <w:proofErr w:type="gramStart"/>
            <w:r>
              <w:rPr>
                <w:color w:val="FFFFFF"/>
              </w:rPr>
              <w:t>gemiddeld</w:t>
            </w:r>
            <w:proofErr w:type="gramEnd"/>
          </w:p>
        </w:tc>
      </w:tr>
    </w:tbl>
    <w:p w14:paraId="3300B3DF" w14:textId="77777777" w:rsidR="00906C49" w:rsidRDefault="00906C49">
      <w:pPr>
        <w:pStyle w:val="Kop2"/>
        <w:ind w:left="2" w:right="3132"/>
      </w:pPr>
    </w:p>
    <w:p w14:paraId="6D77598C" w14:textId="77777777" w:rsidR="00906C49" w:rsidRDefault="00906C49">
      <w:pPr>
        <w:pStyle w:val="Kop2"/>
        <w:ind w:left="2" w:right="3132"/>
      </w:pPr>
    </w:p>
    <w:p w14:paraId="2750C464" w14:textId="77777777" w:rsidR="004B1A17" w:rsidRPr="004B1A17" w:rsidRDefault="004B1A17" w:rsidP="004B1A17"/>
    <w:p w14:paraId="7758700A" w14:textId="77777777" w:rsidR="00906C49" w:rsidRDefault="00906C49">
      <w:pPr>
        <w:pStyle w:val="Kop2"/>
        <w:ind w:left="2" w:right="3132"/>
      </w:pPr>
    </w:p>
    <w:p w14:paraId="08E880EC" w14:textId="16CF164A" w:rsidR="00870061" w:rsidRDefault="007823A8">
      <w:pPr>
        <w:pStyle w:val="Kop2"/>
        <w:ind w:left="2" w:right="3132"/>
      </w:pPr>
      <w:r>
        <w:t xml:space="preserve">5.20 Didactisch </w:t>
      </w:r>
      <w:r>
        <w:t>handelen</w:t>
      </w:r>
    </w:p>
    <w:p w14:paraId="5AA6A2D1" w14:textId="77777777" w:rsidR="00870061" w:rsidRDefault="007823A8">
      <w:pPr>
        <w:ind w:left="2" w:right="116"/>
      </w:pPr>
      <w:r>
        <w:t>Op onze school hebben de leraren de onderwijsbehoeften van de leerlingen in kaart gebracht. Op basis daarvan zorgen de leraren voor gedifferentieerd en gestructureerd onderwijs: ze zorgen voor leerstof, uitleg, opdrachten en begeleiding die past bij zowel de groep als geheel, als de individuele leerling. Daarnaast variëren ze de leertijd afhankelijk van de onderwijsbehoeften. De instructie wordt gegeven aan de hand van het model Directe Instructie. Van belang is, dat de uitleg en de verwerking van de leerst</w:t>
      </w:r>
      <w:r>
        <w:t xml:space="preserve">of leiden tot begrip en het eigen maken van de leerstof. De verwerking kenmerkt zich door actieve leerlingen en ondersteuning door de leraar waar nodig. </w:t>
      </w:r>
    </w:p>
    <w:p w14:paraId="642314B1" w14:textId="77777777" w:rsidR="00F34059" w:rsidRDefault="00F34059">
      <w:pPr>
        <w:ind w:left="2" w:right="116"/>
      </w:pPr>
    </w:p>
    <w:tbl>
      <w:tblPr>
        <w:tblStyle w:val="TableGrid"/>
        <w:tblW w:w="9470" w:type="dxa"/>
        <w:tblInd w:w="14" w:type="dxa"/>
        <w:tblCellMar>
          <w:top w:w="170" w:type="dxa"/>
          <w:left w:w="65" w:type="dxa"/>
          <w:right w:w="115" w:type="dxa"/>
        </w:tblCellMar>
        <w:tblLook w:val="04A0" w:firstRow="1" w:lastRow="0" w:firstColumn="1" w:lastColumn="0" w:noHBand="0" w:noVBand="1"/>
      </w:tblPr>
      <w:tblGrid>
        <w:gridCol w:w="389"/>
        <w:gridCol w:w="9081"/>
      </w:tblGrid>
      <w:tr w:rsidR="00870061" w14:paraId="7B6FE14D"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45C117E6"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1BBEA295" w14:textId="77777777" w:rsidR="00870061" w:rsidRDefault="007823A8">
            <w:pPr>
              <w:spacing w:after="0" w:line="259" w:lineRule="auto"/>
              <w:ind w:left="0" w:right="0" w:firstLine="0"/>
            </w:pPr>
            <w:r>
              <w:rPr>
                <w:b/>
                <w:color w:val="FFFFFF"/>
              </w:rPr>
              <w:t>Kwaliteitsindicatoren</w:t>
            </w:r>
          </w:p>
        </w:tc>
      </w:tr>
      <w:tr w:rsidR="00870061" w14:paraId="355A51B2"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0E234980"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7AC77728" w14:textId="77777777" w:rsidR="00870061" w:rsidRDefault="007823A8">
            <w:pPr>
              <w:spacing w:after="19" w:line="259" w:lineRule="auto"/>
              <w:ind w:left="0" w:right="0" w:firstLine="0"/>
            </w:pPr>
            <w:r>
              <w:t xml:space="preserve">De leraren zorgen voor goed opgebouwde lessen </w:t>
            </w:r>
          </w:p>
          <w:p w14:paraId="51333A8F" w14:textId="77777777" w:rsidR="00870061" w:rsidRDefault="007823A8">
            <w:pPr>
              <w:spacing w:after="0" w:line="259" w:lineRule="auto"/>
              <w:ind w:left="0" w:right="0" w:firstLine="0"/>
            </w:pPr>
            <w:r>
              <w:rPr>
                <w:i/>
                <w:color w:val="777777"/>
                <w:sz w:val="16"/>
              </w:rPr>
              <w:t>Eigen kwaliteitsaspect bij standaard OP3 - Pedagogisch-didactisch handelen</w:t>
            </w:r>
          </w:p>
        </w:tc>
      </w:tr>
      <w:tr w:rsidR="00870061" w14:paraId="4B9D06C3"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64FCFA05"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58108248" w14:textId="77777777" w:rsidR="00870061" w:rsidRDefault="007823A8">
            <w:pPr>
              <w:spacing w:after="19" w:line="259" w:lineRule="auto"/>
              <w:ind w:left="0" w:right="0" w:firstLine="0"/>
            </w:pPr>
            <w:r>
              <w:t xml:space="preserve">De instructie wordt gedifferentieerd aangeboden op drie niveaus </w:t>
            </w:r>
          </w:p>
          <w:p w14:paraId="0C62F6A6" w14:textId="77777777" w:rsidR="00870061" w:rsidRDefault="007823A8">
            <w:pPr>
              <w:spacing w:after="0" w:line="259" w:lineRule="auto"/>
              <w:ind w:left="0" w:right="0" w:firstLine="0"/>
            </w:pPr>
            <w:r>
              <w:rPr>
                <w:i/>
                <w:color w:val="777777"/>
                <w:sz w:val="16"/>
              </w:rPr>
              <w:t>Eigen kwaliteitsaspect bij standaard OP3 - Pedagogisch-didactisch handelen</w:t>
            </w:r>
          </w:p>
        </w:tc>
      </w:tr>
      <w:tr w:rsidR="00870061" w14:paraId="1DA8BA4D"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6219331D" w14:textId="77777777" w:rsidR="00870061" w:rsidRDefault="007823A8">
            <w:pPr>
              <w:spacing w:after="0" w:line="259" w:lineRule="auto"/>
              <w:ind w:left="0" w:right="0" w:firstLine="0"/>
            </w:pPr>
            <w:r>
              <w:t>3.</w:t>
            </w:r>
          </w:p>
        </w:tc>
        <w:tc>
          <w:tcPr>
            <w:tcW w:w="9082" w:type="dxa"/>
            <w:tcBorders>
              <w:top w:val="single" w:sz="6" w:space="0" w:color="333333"/>
              <w:left w:val="single" w:sz="6" w:space="0" w:color="333333"/>
              <w:bottom w:val="single" w:sz="6" w:space="0" w:color="333333"/>
              <w:right w:val="single" w:sz="6" w:space="0" w:color="333333"/>
            </w:tcBorders>
            <w:vAlign w:val="center"/>
          </w:tcPr>
          <w:p w14:paraId="7BCADC4A" w14:textId="77777777" w:rsidR="00870061" w:rsidRDefault="007823A8">
            <w:pPr>
              <w:spacing w:after="19" w:line="259" w:lineRule="auto"/>
              <w:ind w:left="0" w:right="0" w:firstLine="0"/>
            </w:pPr>
            <w:r>
              <w:t xml:space="preserve">De leraren geven directe instructie </w:t>
            </w:r>
          </w:p>
          <w:p w14:paraId="3071ED48" w14:textId="77777777" w:rsidR="00870061" w:rsidRDefault="007823A8">
            <w:pPr>
              <w:spacing w:after="0" w:line="259" w:lineRule="auto"/>
              <w:ind w:left="0" w:right="0" w:firstLine="0"/>
            </w:pPr>
            <w:r>
              <w:rPr>
                <w:i/>
                <w:color w:val="777777"/>
                <w:sz w:val="16"/>
              </w:rPr>
              <w:t>Eigen kwaliteitsaspect bij standaard OP3 - Pedagogisch-didactisch handelen</w:t>
            </w:r>
          </w:p>
        </w:tc>
      </w:tr>
      <w:tr w:rsidR="00870061" w14:paraId="53E5CA78"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6CFFD8F6" w14:textId="77777777" w:rsidR="00870061" w:rsidRDefault="007823A8">
            <w:pPr>
              <w:spacing w:after="0" w:line="259" w:lineRule="auto"/>
              <w:ind w:left="0" w:right="0" w:firstLine="0"/>
            </w:pPr>
            <w:r>
              <w:t>4.</w:t>
            </w:r>
          </w:p>
        </w:tc>
        <w:tc>
          <w:tcPr>
            <w:tcW w:w="9082" w:type="dxa"/>
            <w:tcBorders>
              <w:top w:val="single" w:sz="6" w:space="0" w:color="333333"/>
              <w:left w:val="single" w:sz="6" w:space="0" w:color="333333"/>
              <w:bottom w:val="single" w:sz="6" w:space="0" w:color="333333"/>
              <w:right w:val="single" w:sz="6" w:space="0" w:color="333333"/>
            </w:tcBorders>
            <w:vAlign w:val="center"/>
          </w:tcPr>
          <w:p w14:paraId="2E335007" w14:textId="77777777" w:rsidR="00870061" w:rsidRDefault="007823A8">
            <w:pPr>
              <w:spacing w:after="19" w:line="259" w:lineRule="auto"/>
              <w:ind w:left="0" w:right="0" w:firstLine="0"/>
            </w:pPr>
            <w:r>
              <w:t xml:space="preserve">De leraren zorgen dat er meerdere oplossingsstrategieën aan bod komen </w:t>
            </w:r>
          </w:p>
          <w:p w14:paraId="0191DD5C" w14:textId="77777777" w:rsidR="00870061" w:rsidRDefault="007823A8">
            <w:pPr>
              <w:spacing w:after="0" w:line="259" w:lineRule="auto"/>
              <w:ind w:left="0" w:right="0" w:firstLine="0"/>
            </w:pPr>
            <w:r>
              <w:rPr>
                <w:i/>
                <w:color w:val="777777"/>
                <w:sz w:val="16"/>
              </w:rPr>
              <w:t>Eigen kwaliteitsaspect bij standaard OP3 - Pedagogisch-didactisch handelen</w:t>
            </w:r>
          </w:p>
        </w:tc>
      </w:tr>
      <w:tr w:rsidR="00870061" w14:paraId="4DB30440"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31953257" w14:textId="77777777" w:rsidR="00870061" w:rsidRDefault="007823A8">
            <w:pPr>
              <w:spacing w:after="0" w:line="259" w:lineRule="auto"/>
              <w:ind w:left="0" w:right="0" w:firstLine="0"/>
            </w:pPr>
            <w:r>
              <w:t>5.</w:t>
            </w:r>
          </w:p>
        </w:tc>
        <w:tc>
          <w:tcPr>
            <w:tcW w:w="9082" w:type="dxa"/>
            <w:tcBorders>
              <w:top w:val="single" w:sz="6" w:space="0" w:color="333333"/>
              <w:left w:val="single" w:sz="6" w:space="0" w:color="333333"/>
              <w:bottom w:val="single" w:sz="6" w:space="0" w:color="333333"/>
              <w:right w:val="single" w:sz="6" w:space="0" w:color="333333"/>
            </w:tcBorders>
            <w:vAlign w:val="center"/>
          </w:tcPr>
          <w:p w14:paraId="43B90341" w14:textId="77777777" w:rsidR="00870061" w:rsidRDefault="007823A8">
            <w:pPr>
              <w:spacing w:after="19" w:line="259" w:lineRule="auto"/>
              <w:ind w:left="0" w:right="0" w:firstLine="0"/>
            </w:pPr>
            <w:r>
              <w:t xml:space="preserve">De leerlingen werken zelfstandig samen </w:t>
            </w:r>
          </w:p>
          <w:p w14:paraId="2BBEB1AD" w14:textId="77777777" w:rsidR="00870061" w:rsidRDefault="007823A8">
            <w:pPr>
              <w:spacing w:after="0" w:line="259" w:lineRule="auto"/>
              <w:ind w:left="0" w:right="0" w:firstLine="0"/>
            </w:pPr>
            <w:r>
              <w:rPr>
                <w:i/>
                <w:color w:val="777777"/>
                <w:sz w:val="16"/>
              </w:rPr>
              <w:t xml:space="preserve">Eigen kwaliteitsaspect bij standaard OP3 - </w:t>
            </w:r>
            <w:r>
              <w:rPr>
                <w:i/>
                <w:color w:val="777777"/>
                <w:sz w:val="16"/>
              </w:rPr>
              <w:t>Pedagogisch-didactisch handelen</w:t>
            </w:r>
          </w:p>
        </w:tc>
      </w:tr>
      <w:tr w:rsidR="00870061" w14:paraId="1505E386"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67B6F340" w14:textId="77777777" w:rsidR="00870061" w:rsidRDefault="007823A8">
            <w:pPr>
              <w:spacing w:after="0" w:line="259" w:lineRule="auto"/>
              <w:ind w:left="0" w:right="0" w:firstLine="0"/>
            </w:pPr>
            <w:r>
              <w:t>6.</w:t>
            </w:r>
          </w:p>
        </w:tc>
        <w:tc>
          <w:tcPr>
            <w:tcW w:w="9082" w:type="dxa"/>
            <w:tcBorders>
              <w:top w:val="single" w:sz="6" w:space="0" w:color="333333"/>
              <w:left w:val="single" w:sz="6" w:space="0" w:color="333333"/>
              <w:bottom w:val="single" w:sz="6" w:space="0" w:color="333333"/>
              <w:right w:val="single" w:sz="6" w:space="0" w:color="333333"/>
            </w:tcBorders>
            <w:vAlign w:val="center"/>
          </w:tcPr>
          <w:p w14:paraId="709EBC95" w14:textId="77777777" w:rsidR="00870061" w:rsidRDefault="007823A8">
            <w:pPr>
              <w:spacing w:after="19" w:line="259" w:lineRule="auto"/>
              <w:ind w:left="0" w:right="0" w:firstLine="0"/>
            </w:pPr>
            <w:r>
              <w:t xml:space="preserve">De leraren geven ondersteuning en hulp (vaste ronde) </w:t>
            </w:r>
          </w:p>
          <w:p w14:paraId="14B59445" w14:textId="77777777" w:rsidR="00870061" w:rsidRDefault="007823A8">
            <w:pPr>
              <w:spacing w:after="0" w:line="259" w:lineRule="auto"/>
              <w:ind w:left="0" w:right="0" w:firstLine="0"/>
            </w:pPr>
            <w:r>
              <w:rPr>
                <w:i/>
                <w:color w:val="777777"/>
                <w:sz w:val="16"/>
              </w:rPr>
              <w:t>Eigen kwaliteitsaspect bij standaard OP3 - Pedagogisch-didactisch handelen</w:t>
            </w:r>
          </w:p>
        </w:tc>
      </w:tr>
      <w:tr w:rsidR="00870061" w14:paraId="7EF76A7E"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1DF657F6" w14:textId="77777777" w:rsidR="00870061" w:rsidRDefault="007823A8">
            <w:pPr>
              <w:spacing w:after="0" w:line="259" w:lineRule="auto"/>
              <w:ind w:left="0" w:right="0" w:firstLine="0"/>
            </w:pPr>
            <w:r>
              <w:t>7.</w:t>
            </w:r>
          </w:p>
        </w:tc>
        <w:tc>
          <w:tcPr>
            <w:tcW w:w="9082" w:type="dxa"/>
            <w:tcBorders>
              <w:top w:val="single" w:sz="6" w:space="0" w:color="333333"/>
              <w:left w:val="single" w:sz="6" w:space="0" w:color="333333"/>
              <w:bottom w:val="single" w:sz="6" w:space="0" w:color="333333"/>
              <w:right w:val="single" w:sz="6" w:space="0" w:color="333333"/>
            </w:tcBorders>
            <w:vAlign w:val="center"/>
          </w:tcPr>
          <w:p w14:paraId="0E992866" w14:textId="77777777" w:rsidR="00870061" w:rsidRDefault="007823A8">
            <w:pPr>
              <w:spacing w:after="19" w:line="259" w:lineRule="auto"/>
              <w:ind w:left="0" w:right="0" w:firstLine="0"/>
            </w:pPr>
            <w:r>
              <w:t xml:space="preserve">De leraren zorgen voor differentiatie </w:t>
            </w:r>
          </w:p>
          <w:p w14:paraId="24AF9517" w14:textId="77777777" w:rsidR="00870061" w:rsidRDefault="007823A8">
            <w:pPr>
              <w:spacing w:after="0" w:line="259" w:lineRule="auto"/>
              <w:ind w:left="0" w:right="0" w:firstLine="0"/>
            </w:pPr>
            <w:r>
              <w:rPr>
                <w:i/>
                <w:color w:val="777777"/>
                <w:sz w:val="16"/>
              </w:rPr>
              <w:t>Eigen kwaliteitsaspect bij standaard OP3 - Pedagogisch-didactisch handelen</w:t>
            </w:r>
          </w:p>
        </w:tc>
      </w:tr>
      <w:tr w:rsidR="00870061" w14:paraId="3274FCE3"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74BD6D7D" w14:textId="77777777" w:rsidR="00870061" w:rsidRDefault="007823A8">
            <w:pPr>
              <w:spacing w:after="0" w:line="259" w:lineRule="auto"/>
              <w:ind w:left="0" w:right="0" w:firstLine="0"/>
            </w:pPr>
            <w:r>
              <w:t>8.</w:t>
            </w:r>
          </w:p>
        </w:tc>
        <w:tc>
          <w:tcPr>
            <w:tcW w:w="9082" w:type="dxa"/>
            <w:tcBorders>
              <w:top w:val="single" w:sz="6" w:space="0" w:color="333333"/>
              <w:left w:val="single" w:sz="6" w:space="0" w:color="333333"/>
              <w:bottom w:val="single" w:sz="6" w:space="0" w:color="333333"/>
              <w:right w:val="single" w:sz="6" w:space="0" w:color="333333"/>
            </w:tcBorders>
            <w:vAlign w:val="center"/>
          </w:tcPr>
          <w:p w14:paraId="221E4F38" w14:textId="77777777" w:rsidR="00870061" w:rsidRDefault="007823A8">
            <w:pPr>
              <w:spacing w:after="19" w:line="259" w:lineRule="auto"/>
              <w:ind w:left="0" w:right="0" w:firstLine="0"/>
            </w:pPr>
            <w:r>
              <w:t xml:space="preserve">De leraren variëren de onderwijstijd afhankelijk van de onderwijsbehoeften </w:t>
            </w:r>
          </w:p>
          <w:p w14:paraId="7FD1E617" w14:textId="77777777" w:rsidR="00870061" w:rsidRDefault="007823A8">
            <w:pPr>
              <w:spacing w:after="0" w:line="259" w:lineRule="auto"/>
              <w:ind w:left="0" w:right="0" w:firstLine="0"/>
            </w:pPr>
            <w:r>
              <w:rPr>
                <w:i/>
                <w:color w:val="777777"/>
                <w:sz w:val="16"/>
              </w:rPr>
              <w:t>Eigen kwaliteitsaspect bij standaard OP3 - Pedagogisch-didactisch handelen</w:t>
            </w:r>
          </w:p>
        </w:tc>
      </w:tr>
    </w:tbl>
    <w:p w14:paraId="4D16661B" w14:textId="77777777" w:rsidR="00870061" w:rsidRDefault="007823A8">
      <w:pPr>
        <w:pStyle w:val="Kop3"/>
        <w:ind w:left="2"/>
      </w:pPr>
      <w:r>
        <w:t>Beoordeling</w:t>
      </w:r>
    </w:p>
    <w:tbl>
      <w:tblPr>
        <w:tblStyle w:val="TableGrid"/>
        <w:tblW w:w="9470" w:type="dxa"/>
        <w:tblInd w:w="14" w:type="dxa"/>
        <w:tblCellMar>
          <w:left w:w="65" w:type="dxa"/>
          <w:right w:w="115" w:type="dxa"/>
        </w:tblCellMar>
        <w:tblLook w:val="04A0" w:firstRow="1" w:lastRow="0" w:firstColumn="1" w:lastColumn="0" w:noHBand="0" w:noVBand="1"/>
      </w:tblPr>
      <w:tblGrid>
        <w:gridCol w:w="7579"/>
        <w:gridCol w:w="1891"/>
      </w:tblGrid>
      <w:tr w:rsidR="00870061" w14:paraId="6842B3D7" w14:textId="77777777">
        <w:trPr>
          <w:trHeight w:val="389"/>
        </w:trPr>
        <w:tc>
          <w:tcPr>
            <w:tcW w:w="7579"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6F580B3F" w14:textId="77777777" w:rsidR="00870061" w:rsidRDefault="007823A8">
            <w:pPr>
              <w:spacing w:after="0" w:line="259" w:lineRule="auto"/>
              <w:ind w:left="0" w:right="0" w:firstLine="0"/>
            </w:pPr>
            <w:r>
              <w:rPr>
                <w:b/>
                <w:color w:val="FFFFFF"/>
              </w:rPr>
              <w:t>Omschrijving</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1FB4703E" w14:textId="77777777" w:rsidR="00870061" w:rsidRDefault="007823A8">
            <w:pPr>
              <w:spacing w:after="0" w:line="259" w:lineRule="auto"/>
              <w:ind w:left="0" w:right="0" w:firstLine="0"/>
            </w:pPr>
            <w:r>
              <w:rPr>
                <w:b/>
                <w:color w:val="FFFFFF"/>
              </w:rPr>
              <w:t>Resultaat</w:t>
            </w:r>
          </w:p>
        </w:tc>
      </w:tr>
      <w:tr w:rsidR="00870061" w14:paraId="62AB116A" w14:textId="77777777">
        <w:trPr>
          <w:trHeight w:val="389"/>
        </w:trPr>
        <w:tc>
          <w:tcPr>
            <w:tcW w:w="7579" w:type="dxa"/>
            <w:tcBorders>
              <w:top w:val="single" w:sz="6" w:space="0" w:color="333333"/>
              <w:left w:val="single" w:sz="6" w:space="0" w:color="333333"/>
              <w:bottom w:val="single" w:sz="6" w:space="0" w:color="333333"/>
              <w:right w:val="single" w:sz="6" w:space="0" w:color="333333"/>
            </w:tcBorders>
            <w:vAlign w:val="center"/>
          </w:tcPr>
          <w:p w14:paraId="61FA3D95" w14:textId="77777777" w:rsidR="00870061" w:rsidRDefault="007823A8">
            <w:pPr>
              <w:spacing w:after="0" w:line="259" w:lineRule="auto"/>
              <w:ind w:left="0" w:right="0" w:firstLine="0"/>
            </w:pPr>
            <w:r>
              <w:t xml:space="preserve">Basiskwaliteit PO 2021 - </w:t>
            </w:r>
            <w:r>
              <w:t>Pedagogisch-didactisch handelen (OP3)</w:t>
            </w:r>
          </w:p>
        </w:tc>
        <w:tc>
          <w:tcPr>
            <w:tcW w:w="1891" w:type="dxa"/>
            <w:tcBorders>
              <w:top w:val="single" w:sz="6" w:space="0" w:color="333333"/>
              <w:left w:val="single" w:sz="6" w:space="0" w:color="333333"/>
              <w:bottom w:val="single" w:sz="6" w:space="0" w:color="333333"/>
              <w:right w:val="single" w:sz="6" w:space="0" w:color="333333"/>
            </w:tcBorders>
            <w:shd w:val="clear" w:color="auto" w:fill="5BC0DE"/>
            <w:vAlign w:val="center"/>
          </w:tcPr>
          <w:p w14:paraId="58196E58" w14:textId="77777777" w:rsidR="00870061" w:rsidRDefault="007823A8">
            <w:pPr>
              <w:spacing w:after="0" w:line="259" w:lineRule="auto"/>
              <w:ind w:left="0" w:right="0" w:firstLine="0"/>
            </w:pPr>
            <w:r>
              <w:rPr>
                <w:color w:val="FFFFFF"/>
              </w:rPr>
              <w:t>3,94</w:t>
            </w:r>
          </w:p>
        </w:tc>
      </w:tr>
    </w:tbl>
    <w:p w14:paraId="18CAF5C4" w14:textId="77777777" w:rsidR="00906C49" w:rsidRDefault="00906C49">
      <w:pPr>
        <w:pStyle w:val="Kop2"/>
        <w:ind w:left="2" w:right="3132"/>
      </w:pPr>
    </w:p>
    <w:p w14:paraId="5B0C601A" w14:textId="77777777" w:rsidR="00906C49" w:rsidRDefault="00906C49">
      <w:pPr>
        <w:pStyle w:val="Kop2"/>
        <w:ind w:left="2" w:right="3132"/>
      </w:pPr>
    </w:p>
    <w:p w14:paraId="57C7FB7A" w14:textId="0494C583" w:rsidR="00870061" w:rsidRDefault="004B1A17">
      <w:pPr>
        <w:pStyle w:val="Kop2"/>
        <w:ind w:left="2" w:right="3132"/>
      </w:pPr>
      <w:r>
        <w:t>5.21 Actieve en zelfstandige leerhouding van de leerlingen</w:t>
      </w:r>
    </w:p>
    <w:p w14:paraId="2E076DB5" w14:textId="77777777" w:rsidR="00870061" w:rsidRDefault="007823A8">
      <w:pPr>
        <w:ind w:left="2" w:right="116"/>
      </w:pPr>
      <w:r>
        <w:t xml:space="preserve">Op onze school hechten we veel waarde aan de zelfstandigheid van de leerlingen. Kernwoorden daarbij zijn: zelf (samen) ontdekken, zelf (samen) </w:t>
      </w:r>
      <w:r>
        <w:t>kiezen, zelf (samen) doen. Naast zelfstandigheid vinden we het belangrijk om de eigen verantwoordelijkheid van onze leerlingen te ontwikkelen. Autonomie en eigen verantwoordelijkheid betekenen niet, dat de leraren de leerlingen te snel en te gemakkelijk loslaten. Leraren begeleiden de leerprocessen en doen dat</w:t>
      </w:r>
    </w:p>
    <w:p w14:paraId="6E08924A" w14:textId="77777777" w:rsidR="00870061" w:rsidRDefault="007823A8">
      <w:pPr>
        <w:ind w:left="2" w:right="116"/>
      </w:pPr>
      <w:r>
        <w:t>“</w:t>
      </w:r>
      <w:proofErr w:type="gramStart"/>
      <w:r>
        <w:t>op</w:t>
      </w:r>
      <w:proofErr w:type="gramEnd"/>
      <w:r>
        <w:t xml:space="preserve"> maat”: leerlingen die (wat) meer sturing nodig hebben, krijgen die ook. </w:t>
      </w:r>
    </w:p>
    <w:p w14:paraId="2DF93156" w14:textId="77777777" w:rsidR="004B1A17" w:rsidRDefault="004B1A17">
      <w:pPr>
        <w:ind w:left="2" w:right="116"/>
      </w:pPr>
    </w:p>
    <w:p w14:paraId="6CD98706" w14:textId="77777777" w:rsidR="004B1A17" w:rsidRDefault="004B1A17">
      <w:pPr>
        <w:ind w:left="2" w:right="116"/>
      </w:pPr>
    </w:p>
    <w:p w14:paraId="474F1385" w14:textId="77777777" w:rsidR="004B1A17" w:rsidRDefault="004B1A17">
      <w:pPr>
        <w:ind w:left="2" w:right="116"/>
      </w:pPr>
    </w:p>
    <w:p w14:paraId="617A442A" w14:textId="77777777" w:rsidR="004B1A17" w:rsidRDefault="004B1A17">
      <w:pPr>
        <w:ind w:left="2" w:right="116"/>
      </w:pPr>
    </w:p>
    <w:p w14:paraId="661B3B7F" w14:textId="77777777" w:rsidR="004B1A17" w:rsidRDefault="004B1A17">
      <w:pPr>
        <w:ind w:left="2" w:right="116"/>
      </w:pPr>
    </w:p>
    <w:p w14:paraId="00CC0291" w14:textId="77777777" w:rsidR="004B1A17" w:rsidRDefault="004B1A17">
      <w:pPr>
        <w:ind w:left="2" w:right="116"/>
      </w:pPr>
    </w:p>
    <w:tbl>
      <w:tblPr>
        <w:tblStyle w:val="TableGrid"/>
        <w:tblW w:w="9470" w:type="dxa"/>
        <w:tblInd w:w="14" w:type="dxa"/>
        <w:tblCellMar>
          <w:left w:w="65" w:type="dxa"/>
          <w:right w:w="115" w:type="dxa"/>
        </w:tblCellMar>
        <w:tblLook w:val="04A0" w:firstRow="1" w:lastRow="0" w:firstColumn="1" w:lastColumn="0" w:noHBand="0" w:noVBand="1"/>
      </w:tblPr>
      <w:tblGrid>
        <w:gridCol w:w="389"/>
        <w:gridCol w:w="7189"/>
        <w:gridCol w:w="1892"/>
      </w:tblGrid>
      <w:tr w:rsidR="00870061" w14:paraId="14FB5781"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59E12368" w14:textId="77777777" w:rsidR="00870061" w:rsidRDefault="00870061">
            <w:pPr>
              <w:spacing w:after="160" w:line="259" w:lineRule="auto"/>
              <w:ind w:left="0" w:right="0" w:firstLine="0"/>
            </w:pPr>
          </w:p>
        </w:tc>
        <w:tc>
          <w:tcPr>
            <w:tcW w:w="9082" w:type="dxa"/>
            <w:gridSpan w:val="2"/>
            <w:tcBorders>
              <w:top w:val="single" w:sz="6" w:space="0" w:color="333333"/>
              <w:left w:val="single" w:sz="6" w:space="0" w:color="333333"/>
              <w:bottom w:val="single" w:sz="6" w:space="0" w:color="333333"/>
              <w:right w:val="single" w:sz="6" w:space="0" w:color="333333"/>
            </w:tcBorders>
            <w:shd w:val="clear" w:color="auto" w:fill="555555"/>
            <w:vAlign w:val="center"/>
          </w:tcPr>
          <w:p w14:paraId="2D1836CE" w14:textId="77777777" w:rsidR="00870061" w:rsidRDefault="007823A8">
            <w:pPr>
              <w:spacing w:after="0" w:line="259" w:lineRule="auto"/>
              <w:ind w:left="0" w:right="0" w:firstLine="0"/>
            </w:pPr>
            <w:r>
              <w:rPr>
                <w:b/>
                <w:color w:val="FFFFFF"/>
              </w:rPr>
              <w:t>Kwaliteitsindicatoren</w:t>
            </w:r>
          </w:p>
        </w:tc>
      </w:tr>
      <w:tr w:rsidR="00870061" w14:paraId="4BAB8736"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09589B1A" w14:textId="77777777" w:rsidR="00870061" w:rsidRDefault="007823A8">
            <w:pPr>
              <w:spacing w:after="0" w:line="259" w:lineRule="auto"/>
              <w:ind w:left="0" w:right="0" w:firstLine="0"/>
            </w:pPr>
            <w:r>
              <w:t>1.</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2742E081" w14:textId="77777777" w:rsidR="00870061" w:rsidRDefault="007823A8">
            <w:pPr>
              <w:spacing w:after="0" w:line="259" w:lineRule="auto"/>
              <w:ind w:left="0" w:right="0" w:firstLine="0"/>
            </w:pPr>
            <w:r>
              <w:t>De leraren betrekken de leerlingen actief bij de lessen</w:t>
            </w:r>
          </w:p>
        </w:tc>
      </w:tr>
      <w:tr w:rsidR="00870061" w14:paraId="1C9050D7"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0E6EEE00" w14:textId="77777777" w:rsidR="00870061" w:rsidRDefault="007823A8">
            <w:pPr>
              <w:spacing w:after="0" w:line="259" w:lineRule="auto"/>
              <w:ind w:left="0" w:right="0" w:firstLine="0"/>
            </w:pPr>
            <w:r>
              <w:t>2.</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50AD1F23" w14:textId="77777777" w:rsidR="00870061" w:rsidRDefault="007823A8">
            <w:pPr>
              <w:spacing w:after="0" w:line="259" w:lineRule="auto"/>
              <w:ind w:left="0" w:right="0" w:firstLine="0"/>
            </w:pPr>
            <w:r>
              <w:t xml:space="preserve">De leerlingen werken met </w:t>
            </w:r>
            <w:r>
              <w:t>dag(deel)taken en weektaken</w:t>
            </w:r>
          </w:p>
        </w:tc>
      </w:tr>
      <w:tr w:rsidR="00870061" w14:paraId="72EF2860"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677A1AC0" w14:textId="77777777" w:rsidR="00870061" w:rsidRDefault="007823A8">
            <w:pPr>
              <w:spacing w:after="0" w:line="259" w:lineRule="auto"/>
              <w:ind w:left="0" w:right="0" w:firstLine="0"/>
            </w:pPr>
            <w:r>
              <w:t>3.</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52611F00" w14:textId="77777777" w:rsidR="00870061" w:rsidRDefault="007823A8">
            <w:pPr>
              <w:spacing w:after="0" w:line="259" w:lineRule="auto"/>
              <w:ind w:left="0" w:right="0" w:firstLine="0"/>
            </w:pPr>
            <w:r>
              <w:t>De leerlingen bepalen gedeeltelijk wat zij wanneer doen (en hoe, en met wie)</w:t>
            </w:r>
          </w:p>
        </w:tc>
      </w:tr>
      <w:tr w:rsidR="00870061" w14:paraId="387E0307"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5BECE1DC" w14:textId="77777777" w:rsidR="00870061" w:rsidRDefault="007823A8">
            <w:pPr>
              <w:spacing w:after="0" w:line="259" w:lineRule="auto"/>
              <w:ind w:left="0" w:right="0" w:firstLine="0"/>
            </w:pPr>
            <w:r>
              <w:t>4.</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29A19FD9" w14:textId="77777777" w:rsidR="00870061" w:rsidRDefault="007823A8">
            <w:pPr>
              <w:spacing w:after="0" w:line="259" w:lineRule="auto"/>
              <w:ind w:left="0" w:right="0" w:firstLine="0"/>
            </w:pPr>
            <w:r>
              <w:t>De taken bevatten keuze-opdrachten</w:t>
            </w:r>
          </w:p>
        </w:tc>
      </w:tr>
      <w:tr w:rsidR="00870061" w14:paraId="06CA2108"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5546EA0D" w14:textId="77777777" w:rsidR="00870061" w:rsidRDefault="007823A8">
            <w:pPr>
              <w:spacing w:after="0" w:line="259" w:lineRule="auto"/>
              <w:ind w:left="0" w:right="0" w:firstLine="0"/>
            </w:pPr>
            <w:r>
              <w:t>5.</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1C8DCBA4" w14:textId="77777777" w:rsidR="00870061" w:rsidRDefault="007823A8">
            <w:pPr>
              <w:spacing w:after="0" w:line="259" w:lineRule="auto"/>
              <w:ind w:left="0" w:right="0" w:firstLine="0"/>
            </w:pPr>
            <w:r>
              <w:t>De leraren laten de leerlingen –waar mogelijk- samenwerken en elkaar ondersteunen</w:t>
            </w:r>
          </w:p>
        </w:tc>
      </w:tr>
      <w:tr w:rsidR="00870061" w14:paraId="15B512DF"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1361EA34" w14:textId="77777777" w:rsidR="00870061" w:rsidRDefault="007823A8">
            <w:pPr>
              <w:spacing w:after="0" w:line="259" w:lineRule="auto"/>
              <w:ind w:left="0" w:right="0" w:firstLine="0"/>
            </w:pPr>
            <w:r>
              <w:t>6.</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2E628C82" w14:textId="77777777" w:rsidR="00870061" w:rsidRDefault="007823A8">
            <w:pPr>
              <w:spacing w:after="0" w:line="259" w:lineRule="auto"/>
              <w:ind w:left="0" w:right="0" w:firstLine="0"/>
            </w:pPr>
            <w:r>
              <w:t xml:space="preserve">De leraren </w:t>
            </w:r>
            <w:r>
              <w:t>leren de leerlingen doelmatig te plannen</w:t>
            </w:r>
          </w:p>
        </w:tc>
      </w:tr>
      <w:tr w:rsidR="00870061" w14:paraId="5CED3737" w14:textId="77777777">
        <w:trPr>
          <w:trHeight w:val="389"/>
        </w:trPr>
        <w:tc>
          <w:tcPr>
            <w:tcW w:w="7579" w:type="dxa"/>
            <w:gridSpan w:val="2"/>
            <w:tcBorders>
              <w:top w:val="single" w:sz="6" w:space="0" w:color="333333"/>
              <w:left w:val="single" w:sz="6" w:space="0" w:color="333333"/>
              <w:bottom w:val="single" w:sz="6" w:space="0" w:color="333333"/>
              <w:right w:val="single" w:sz="6" w:space="0" w:color="333333"/>
            </w:tcBorders>
            <w:shd w:val="clear" w:color="auto" w:fill="555555"/>
            <w:vAlign w:val="center"/>
          </w:tcPr>
          <w:p w14:paraId="5EA1BEF7" w14:textId="77777777" w:rsidR="00870061" w:rsidRDefault="007823A8">
            <w:pPr>
              <w:spacing w:after="0" w:line="259" w:lineRule="auto"/>
              <w:ind w:left="0" w:right="0" w:firstLine="0"/>
            </w:pPr>
            <w:r>
              <w:rPr>
                <w:b/>
                <w:color w:val="FFFFFF"/>
              </w:rPr>
              <w:t>Actiepunt</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7E27EE48" w14:textId="77777777" w:rsidR="00870061" w:rsidRDefault="007823A8">
            <w:pPr>
              <w:spacing w:after="0" w:line="259" w:lineRule="auto"/>
              <w:ind w:left="0" w:right="0" w:firstLine="0"/>
            </w:pPr>
            <w:r>
              <w:rPr>
                <w:b/>
                <w:color w:val="FFFFFF"/>
              </w:rPr>
              <w:t>Prioriteit</w:t>
            </w:r>
          </w:p>
        </w:tc>
      </w:tr>
      <w:tr w:rsidR="00870061" w14:paraId="38D38E8D" w14:textId="77777777">
        <w:trPr>
          <w:trHeight w:val="389"/>
        </w:trPr>
        <w:tc>
          <w:tcPr>
            <w:tcW w:w="7579" w:type="dxa"/>
            <w:gridSpan w:val="2"/>
            <w:tcBorders>
              <w:top w:val="single" w:sz="6" w:space="0" w:color="333333"/>
              <w:left w:val="single" w:sz="6" w:space="0" w:color="333333"/>
              <w:bottom w:val="single" w:sz="6" w:space="0" w:color="333333"/>
              <w:right w:val="single" w:sz="6" w:space="0" w:color="333333"/>
            </w:tcBorders>
            <w:vAlign w:val="center"/>
          </w:tcPr>
          <w:p w14:paraId="136C2AF3" w14:textId="77777777" w:rsidR="00870061" w:rsidRDefault="007823A8">
            <w:pPr>
              <w:spacing w:after="0" w:line="259" w:lineRule="auto"/>
              <w:ind w:left="0" w:right="0" w:firstLine="0"/>
            </w:pPr>
            <w:proofErr w:type="spellStart"/>
            <w:r>
              <w:t>Kindgesprekken</w:t>
            </w:r>
            <w:proofErr w:type="spellEnd"/>
          </w:p>
        </w:tc>
        <w:tc>
          <w:tcPr>
            <w:tcW w:w="1891" w:type="dxa"/>
            <w:tcBorders>
              <w:top w:val="single" w:sz="6" w:space="0" w:color="333333"/>
              <w:left w:val="single" w:sz="6" w:space="0" w:color="333333"/>
              <w:bottom w:val="single" w:sz="6" w:space="0" w:color="333333"/>
              <w:right w:val="single" w:sz="6" w:space="0" w:color="333333"/>
            </w:tcBorders>
            <w:shd w:val="clear" w:color="auto" w:fill="F0AD4E"/>
            <w:vAlign w:val="center"/>
          </w:tcPr>
          <w:p w14:paraId="37B86A52" w14:textId="77777777" w:rsidR="00870061" w:rsidRDefault="007823A8">
            <w:pPr>
              <w:spacing w:after="0" w:line="259" w:lineRule="auto"/>
              <w:ind w:left="0" w:right="0" w:firstLine="0"/>
            </w:pPr>
            <w:proofErr w:type="gramStart"/>
            <w:r>
              <w:rPr>
                <w:color w:val="FFFFFF"/>
              </w:rPr>
              <w:t>gemiddeld</w:t>
            </w:r>
            <w:proofErr w:type="gramEnd"/>
          </w:p>
        </w:tc>
      </w:tr>
    </w:tbl>
    <w:p w14:paraId="7642687A" w14:textId="77777777" w:rsidR="00906C49" w:rsidRDefault="00906C49">
      <w:pPr>
        <w:pStyle w:val="Kop2"/>
        <w:ind w:left="2" w:right="3132"/>
      </w:pPr>
    </w:p>
    <w:p w14:paraId="124D9F89" w14:textId="77777777" w:rsidR="00906C49" w:rsidRDefault="00906C49">
      <w:pPr>
        <w:pStyle w:val="Kop2"/>
        <w:ind w:left="2" w:right="3132"/>
      </w:pPr>
    </w:p>
    <w:p w14:paraId="27108AFF" w14:textId="6CAF0B33" w:rsidR="00870061" w:rsidRDefault="007823A8">
      <w:pPr>
        <w:pStyle w:val="Kop2"/>
        <w:ind w:left="2" w:right="3132"/>
      </w:pPr>
      <w:r>
        <w:t>5.22 Klassenmanagement</w:t>
      </w:r>
    </w:p>
    <w:p w14:paraId="40B10EF6" w14:textId="77777777" w:rsidR="00870061" w:rsidRDefault="007823A8">
      <w:pPr>
        <w:ind w:left="2" w:right="116"/>
      </w:pPr>
      <w:r>
        <w:t xml:space="preserve">Het klassenmanagement van de leraren bestaat uit: sturen, plannen, regelen en organiseren. Wij vinden dat onze leraren pas succesvol les kunnen geven als ze hun instructie en de leeractiviteiten van de leerlingen goed kunnen sturen, plannen, regelen en organiseren. </w:t>
      </w:r>
    </w:p>
    <w:p w14:paraId="5C043EF6" w14:textId="77777777" w:rsidR="005C68A9" w:rsidRDefault="005C68A9">
      <w:pPr>
        <w:ind w:left="2" w:right="116"/>
      </w:pPr>
    </w:p>
    <w:tbl>
      <w:tblPr>
        <w:tblStyle w:val="TableGrid"/>
        <w:tblW w:w="9470" w:type="dxa"/>
        <w:tblInd w:w="14" w:type="dxa"/>
        <w:tblCellMar>
          <w:left w:w="65" w:type="dxa"/>
          <w:right w:w="115" w:type="dxa"/>
        </w:tblCellMar>
        <w:tblLook w:val="04A0" w:firstRow="1" w:lastRow="0" w:firstColumn="1" w:lastColumn="0" w:noHBand="0" w:noVBand="1"/>
      </w:tblPr>
      <w:tblGrid>
        <w:gridCol w:w="389"/>
        <w:gridCol w:w="9081"/>
      </w:tblGrid>
      <w:tr w:rsidR="00870061" w14:paraId="405407DF"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6397C14A"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4FDF307D" w14:textId="77777777" w:rsidR="00870061" w:rsidRDefault="007823A8">
            <w:pPr>
              <w:spacing w:after="0" w:line="259" w:lineRule="auto"/>
              <w:ind w:left="0" w:right="0" w:firstLine="0"/>
            </w:pPr>
            <w:r>
              <w:rPr>
                <w:b/>
                <w:color w:val="FFFFFF"/>
              </w:rPr>
              <w:t>Kwaliteitsindicatoren</w:t>
            </w:r>
          </w:p>
        </w:tc>
      </w:tr>
      <w:tr w:rsidR="00870061" w14:paraId="031A4CF3"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72BED565"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1E0D664D" w14:textId="77777777" w:rsidR="00870061" w:rsidRDefault="007823A8">
            <w:pPr>
              <w:spacing w:after="0" w:line="259" w:lineRule="auto"/>
              <w:ind w:left="0" w:right="0" w:firstLine="0"/>
            </w:pPr>
            <w:r>
              <w:t>De leraren zorgen voor een effectieve inrichting van hun lokaal</w:t>
            </w:r>
          </w:p>
        </w:tc>
      </w:tr>
      <w:tr w:rsidR="00870061" w14:paraId="4661E7E8"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2306C9DD"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567AF6FB" w14:textId="77777777" w:rsidR="00870061" w:rsidRDefault="007823A8">
            <w:pPr>
              <w:spacing w:after="0" w:line="259" w:lineRule="auto"/>
              <w:ind w:left="0" w:right="0" w:firstLine="0"/>
            </w:pPr>
            <w:r>
              <w:t>De leraren hanteren heldere regels en routines</w:t>
            </w:r>
          </w:p>
        </w:tc>
      </w:tr>
      <w:tr w:rsidR="00870061" w14:paraId="3F9407D1"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350A7843" w14:textId="77777777" w:rsidR="00870061" w:rsidRDefault="007823A8">
            <w:pPr>
              <w:spacing w:after="0" w:line="259" w:lineRule="auto"/>
              <w:ind w:left="0" w:right="0" w:firstLine="0"/>
            </w:pPr>
            <w:r>
              <w:t>3.</w:t>
            </w:r>
          </w:p>
        </w:tc>
        <w:tc>
          <w:tcPr>
            <w:tcW w:w="9082" w:type="dxa"/>
            <w:tcBorders>
              <w:top w:val="single" w:sz="6" w:space="0" w:color="333333"/>
              <w:left w:val="single" w:sz="6" w:space="0" w:color="333333"/>
              <w:bottom w:val="single" w:sz="6" w:space="0" w:color="333333"/>
              <w:right w:val="single" w:sz="6" w:space="0" w:color="333333"/>
            </w:tcBorders>
            <w:vAlign w:val="center"/>
          </w:tcPr>
          <w:p w14:paraId="6DB47908" w14:textId="77777777" w:rsidR="00870061" w:rsidRDefault="007823A8">
            <w:pPr>
              <w:spacing w:after="0" w:line="259" w:lineRule="auto"/>
              <w:ind w:left="0" w:right="0" w:firstLine="0"/>
            </w:pPr>
            <w:r>
              <w:t>De leraren voorkomen probleemgedrag</w:t>
            </w:r>
          </w:p>
        </w:tc>
      </w:tr>
      <w:tr w:rsidR="00870061" w14:paraId="2500DCC2"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2CFCA396" w14:textId="77777777" w:rsidR="00870061" w:rsidRDefault="007823A8">
            <w:pPr>
              <w:spacing w:after="0" w:line="259" w:lineRule="auto"/>
              <w:ind w:left="0" w:right="0" w:firstLine="0"/>
            </w:pPr>
            <w:r>
              <w:t>4.</w:t>
            </w:r>
          </w:p>
        </w:tc>
        <w:tc>
          <w:tcPr>
            <w:tcW w:w="9082" w:type="dxa"/>
            <w:tcBorders>
              <w:top w:val="single" w:sz="6" w:space="0" w:color="333333"/>
              <w:left w:val="single" w:sz="6" w:space="0" w:color="333333"/>
              <w:bottom w:val="single" w:sz="6" w:space="0" w:color="333333"/>
              <w:right w:val="single" w:sz="6" w:space="0" w:color="333333"/>
            </w:tcBorders>
            <w:vAlign w:val="center"/>
          </w:tcPr>
          <w:p w14:paraId="731C6FFB" w14:textId="77777777" w:rsidR="00870061" w:rsidRDefault="007823A8">
            <w:pPr>
              <w:spacing w:after="0" w:line="259" w:lineRule="auto"/>
              <w:ind w:left="0" w:right="0" w:firstLine="0"/>
            </w:pPr>
            <w:r>
              <w:t xml:space="preserve">De leraren zorgen ervoor, dat de </w:t>
            </w:r>
            <w:r>
              <w:t>lesactiviteiten goed georganiseerd zijn</w:t>
            </w:r>
          </w:p>
        </w:tc>
      </w:tr>
    </w:tbl>
    <w:p w14:paraId="70A8BE27" w14:textId="77777777" w:rsidR="00ED4AC3" w:rsidRDefault="00ED4AC3">
      <w:pPr>
        <w:pStyle w:val="Kop2"/>
        <w:ind w:left="2" w:right="3132"/>
      </w:pPr>
    </w:p>
    <w:p w14:paraId="07DAD36F" w14:textId="77777777" w:rsidR="00ED4AC3" w:rsidRDefault="00ED4AC3">
      <w:pPr>
        <w:pStyle w:val="Kop2"/>
        <w:ind w:left="2" w:right="3132"/>
      </w:pPr>
    </w:p>
    <w:p w14:paraId="2D21B999" w14:textId="1493DEE6" w:rsidR="00870061" w:rsidRDefault="007823A8">
      <w:pPr>
        <w:pStyle w:val="Kop2"/>
        <w:ind w:left="2" w:right="3132"/>
      </w:pPr>
      <w:r>
        <w:t>5.23 Zorg en begeleiding</w:t>
      </w:r>
    </w:p>
    <w:p w14:paraId="01D9E220" w14:textId="77777777" w:rsidR="00870061" w:rsidRDefault="007823A8">
      <w:pPr>
        <w:ind w:left="2" w:right="116"/>
      </w:pPr>
      <w:r>
        <w:t>We streven ernaar, dat iedere leerling zich ononderbroken kan ontwikkelen en ontplooien. Omdat we te maken hebben met verschillen, moet het onderwijsleerproces zo ingericht worden, dat dit ook mogelijk is. Onze leraren zorgen ervoor, dat ze hun leerlingen goed kennen en dat ze hun ontwikkeling nauwkeurig volgen met behulp van het LVS CITO (cognitieve ontwikkeling) en het LVS voor sociale ontwikkeling. We beschrijven dit in een persoonlijk OOG voor alle leerlingen. Dit OOG vullen we gedurende de schoolperiod</w:t>
      </w:r>
      <w:r>
        <w:t xml:space="preserve">e periodiek aan waar nodig. Omdat we opbrengstgericht werken vergelijken we de uitkomsten van toetsen met onze doelen (school/groepsnormen). Dit wordt omschreven in de schoolanalyse welke 1x per jaar in februari opgesteld wordt. In juni wordt deze analyse geëvalueerd en de uitkomsten van de toetsen worden opnieuw vergeleken met de doelen die we als school hebben gesteld. Waar nodig stellen we het lesgeven of het aanbod bij, en waar nodig geven we de leerlingen extra ondersteuning. In ons </w:t>
      </w:r>
      <w:proofErr w:type="spellStart"/>
      <w:r>
        <w:t>zorgondersteuningsp</w:t>
      </w:r>
      <w:r>
        <w:t>lan</w:t>
      </w:r>
      <w:proofErr w:type="spellEnd"/>
      <w:r>
        <w:t xml:space="preserve"> staat onze zorgstructuur uitgebreid beschreven (zie bijlage). Naast het </w:t>
      </w:r>
      <w:proofErr w:type="spellStart"/>
      <w:r>
        <w:t>zorgondersteuningsplan</w:t>
      </w:r>
      <w:proofErr w:type="spellEnd"/>
      <w:r>
        <w:t xml:space="preserve"> beschikt onze school over een </w:t>
      </w:r>
      <w:proofErr w:type="spellStart"/>
      <w:r>
        <w:t>schoolondersteuningsprofiel</w:t>
      </w:r>
      <w:proofErr w:type="spellEnd"/>
      <w:r>
        <w:t xml:space="preserve"> (SOP). Het SOP verheldert welke leerlingen we (geen) zorg kunnen bieden en wat de extra ondersteuning van leerlingen inhoudt (zie bijlage). De leraar volgt de dagelijkse ontwikkeling voortdurend en formeel doen we dit middels de groepsbesprekingen die 4x per jaar (na elke cyclus) plaatsvinden. Tijdens de groepsbesprekingen komen aan de orde: de ontwikke</w:t>
      </w:r>
      <w:r>
        <w:t>ling van de groep als geheel (en het leraar gedrag), de ontwikkeling van de niveaugroepen (basis-instructie-plus) en de ontwikkeling van individuele leerlingen. De afspraken naar aanleiding van het overleg worden vastgelegd en gemonitord.</w:t>
      </w:r>
    </w:p>
    <w:p w14:paraId="52E7180B" w14:textId="77777777" w:rsidR="004B1A17" w:rsidRDefault="004B1A17">
      <w:pPr>
        <w:ind w:left="2" w:right="116"/>
      </w:pPr>
    </w:p>
    <w:p w14:paraId="35EA3695" w14:textId="77777777" w:rsidR="004B1A17" w:rsidRDefault="004B1A17">
      <w:pPr>
        <w:ind w:left="2" w:right="116"/>
      </w:pPr>
    </w:p>
    <w:p w14:paraId="37DA013C" w14:textId="77777777" w:rsidR="004B1A17" w:rsidRDefault="004B1A17">
      <w:pPr>
        <w:ind w:left="2" w:right="116"/>
      </w:pPr>
    </w:p>
    <w:p w14:paraId="38374D4E" w14:textId="77777777" w:rsidR="004B1A17" w:rsidRDefault="004B1A17">
      <w:pPr>
        <w:ind w:left="2" w:right="116"/>
      </w:pPr>
    </w:p>
    <w:p w14:paraId="0305D848" w14:textId="77777777" w:rsidR="004B1A17" w:rsidRDefault="004B1A17">
      <w:pPr>
        <w:ind w:left="2" w:right="116"/>
      </w:pPr>
    </w:p>
    <w:p w14:paraId="45CEAA99" w14:textId="77777777" w:rsidR="004B1A17" w:rsidRDefault="004B1A17">
      <w:pPr>
        <w:ind w:left="2" w:right="116"/>
      </w:pPr>
    </w:p>
    <w:p w14:paraId="7E15B54B" w14:textId="77777777" w:rsidR="004B1A17" w:rsidRDefault="004B1A17">
      <w:pPr>
        <w:ind w:left="2" w:right="116"/>
      </w:pPr>
    </w:p>
    <w:p w14:paraId="5492D7FD" w14:textId="77777777" w:rsidR="00906C49" w:rsidRDefault="00906C49">
      <w:pPr>
        <w:ind w:left="2" w:right="116"/>
      </w:pPr>
    </w:p>
    <w:tbl>
      <w:tblPr>
        <w:tblStyle w:val="TableGrid"/>
        <w:tblW w:w="9470" w:type="dxa"/>
        <w:tblInd w:w="14" w:type="dxa"/>
        <w:tblCellMar>
          <w:top w:w="170" w:type="dxa"/>
          <w:left w:w="65" w:type="dxa"/>
          <w:right w:w="71" w:type="dxa"/>
        </w:tblCellMar>
        <w:tblLook w:val="04A0" w:firstRow="1" w:lastRow="0" w:firstColumn="1" w:lastColumn="0" w:noHBand="0" w:noVBand="1"/>
      </w:tblPr>
      <w:tblGrid>
        <w:gridCol w:w="389"/>
        <w:gridCol w:w="9081"/>
      </w:tblGrid>
      <w:tr w:rsidR="00870061" w14:paraId="4405A98B"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1EC49A4D"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77604A0C" w14:textId="77777777" w:rsidR="00870061" w:rsidRDefault="007823A8">
            <w:pPr>
              <w:spacing w:after="0" w:line="259" w:lineRule="auto"/>
              <w:ind w:left="0" w:right="0" w:firstLine="0"/>
            </w:pPr>
            <w:r>
              <w:rPr>
                <w:b/>
                <w:color w:val="FFFFFF"/>
              </w:rPr>
              <w:t>Kwaliteitsindicatoren</w:t>
            </w:r>
          </w:p>
        </w:tc>
      </w:tr>
      <w:tr w:rsidR="00870061" w14:paraId="501B6489"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284604A7"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212D3544" w14:textId="77777777" w:rsidR="00870061" w:rsidRDefault="007823A8">
            <w:pPr>
              <w:spacing w:after="19" w:line="259" w:lineRule="auto"/>
              <w:ind w:left="0" w:right="0" w:firstLine="0"/>
            </w:pPr>
            <w:r>
              <w:t xml:space="preserve">De leraren kennen de leerlingen </w:t>
            </w:r>
          </w:p>
          <w:p w14:paraId="5E6126D3" w14:textId="77777777" w:rsidR="00870061" w:rsidRDefault="007823A8">
            <w:pPr>
              <w:spacing w:after="0" w:line="259" w:lineRule="auto"/>
              <w:ind w:left="0" w:right="0" w:firstLine="0"/>
            </w:pPr>
            <w:r>
              <w:rPr>
                <w:i/>
                <w:color w:val="777777"/>
                <w:sz w:val="16"/>
              </w:rPr>
              <w:t>Eigen kwaliteitsaspect bij standaard OP2 - Zicht op ontwikkeling en begeleiding</w:t>
            </w:r>
          </w:p>
        </w:tc>
      </w:tr>
      <w:tr w:rsidR="00870061" w14:paraId="40A6E888"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45ECCD96"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2897C9F6" w14:textId="77777777" w:rsidR="00870061" w:rsidRDefault="007823A8">
            <w:pPr>
              <w:spacing w:after="19" w:line="259" w:lineRule="auto"/>
              <w:ind w:left="0" w:right="0" w:firstLine="0"/>
            </w:pPr>
            <w:r>
              <w:t xml:space="preserve">De leraren zetten betrouwbare en valide toetsen in om de ontwikkeling van de leerlingen te volgen </w:t>
            </w:r>
          </w:p>
          <w:p w14:paraId="622BAD5E" w14:textId="77777777" w:rsidR="00870061" w:rsidRDefault="007823A8">
            <w:pPr>
              <w:spacing w:after="0" w:line="259" w:lineRule="auto"/>
              <w:ind w:left="0" w:right="0" w:firstLine="0"/>
            </w:pPr>
            <w:r>
              <w:rPr>
                <w:i/>
                <w:color w:val="777777"/>
                <w:sz w:val="16"/>
              </w:rPr>
              <w:t>Eigen kwaliteitsaspect bij standaard OP2 - Zicht op ontwikkeling en begeleiding</w:t>
            </w:r>
          </w:p>
        </w:tc>
      </w:tr>
      <w:tr w:rsidR="00870061" w14:paraId="3FFE5EAC"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5E338D22" w14:textId="77777777" w:rsidR="00870061" w:rsidRDefault="007823A8">
            <w:pPr>
              <w:spacing w:after="0" w:line="259" w:lineRule="auto"/>
              <w:ind w:left="0" w:right="0" w:firstLine="0"/>
            </w:pPr>
            <w:r>
              <w:t>3.</w:t>
            </w:r>
          </w:p>
        </w:tc>
        <w:tc>
          <w:tcPr>
            <w:tcW w:w="9082" w:type="dxa"/>
            <w:tcBorders>
              <w:top w:val="single" w:sz="6" w:space="0" w:color="333333"/>
              <w:left w:val="single" w:sz="6" w:space="0" w:color="333333"/>
              <w:bottom w:val="single" w:sz="6" w:space="0" w:color="333333"/>
              <w:right w:val="single" w:sz="6" w:space="0" w:color="333333"/>
            </w:tcBorders>
            <w:vAlign w:val="center"/>
          </w:tcPr>
          <w:p w14:paraId="7ABA487C" w14:textId="77777777" w:rsidR="00870061" w:rsidRDefault="007823A8">
            <w:pPr>
              <w:spacing w:after="19" w:line="259" w:lineRule="auto"/>
              <w:ind w:left="0" w:right="0" w:firstLine="0"/>
            </w:pPr>
            <w:r>
              <w:t xml:space="preserve">De leraren signaleren vroegtijdig welke leerlingen zorg nodig hebben </w:t>
            </w:r>
          </w:p>
          <w:p w14:paraId="577BB5E8" w14:textId="77777777" w:rsidR="00870061" w:rsidRDefault="007823A8">
            <w:pPr>
              <w:spacing w:after="0" w:line="259" w:lineRule="auto"/>
              <w:ind w:left="0" w:right="0" w:firstLine="0"/>
            </w:pPr>
            <w:r>
              <w:rPr>
                <w:i/>
                <w:color w:val="777777"/>
                <w:sz w:val="16"/>
              </w:rPr>
              <w:t>Eigen kwaliteitsaspect bij standaard OP2 - Zicht op ontwikkeling en begeleiding</w:t>
            </w:r>
          </w:p>
        </w:tc>
      </w:tr>
      <w:tr w:rsidR="00870061" w14:paraId="6AE063CA"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1C82BAB6" w14:textId="77777777" w:rsidR="00870061" w:rsidRDefault="007823A8">
            <w:pPr>
              <w:spacing w:after="0" w:line="259" w:lineRule="auto"/>
              <w:ind w:left="0" w:right="0" w:firstLine="0"/>
            </w:pPr>
            <w:r>
              <w:t>4.</w:t>
            </w:r>
          </w:p>
        </w:tc>
        <w:tc>
          <w:tcPr>
            <w:tcW w:w="9082" w:type="dxa"/>
            <w:tcBorders>
              <w:top w:val="single" w:sz="6" w:space="0" w:color="333333"/>
              <w:left w:val="single" w:sz="6" w:space="0" w:color="333333"/>
              <w:bottom w:val="single" w:sz="6" w:space="0" w:color="333333"/>
              <w:right w:val="single" w:sz="6" w:space="0" w:color="333333"/>
            </w:tcBorders>
            <w:vAlign w:val="center"/>
          </w:tcPr>
          <w:p w14:paraId="5E41A3DE" w14:textId="77777777" w:rsidR="00870061" w:rsidRDefault="007823A8">
            <w:pPr>
              <w:spacing w:after="19" w:line="259" w:lineRule="auto"/>
              <w:ind w:left="0" w:right="0" w:firstLine="0"/>
            </w:pPr>
            <w:r>
              <w:t xml:space="preserve">Ouders worden betrokken bij de (extra) zorg voor hun kind </w:t>
            </w:r>
          </w:p>
          <w:p w14:paraId="17386DFE" w14:textId="77777777" w:rsidR="00870061" w:rsidRDefault="007823A8">
            <w:pPr>
              <w:spacing w:after="0" w:line="259" w:lineRule="auto"/>
              <w:ind w:left="0" w:right="0" w:firstLine="0"/>
            </w:pPr>
            <w:r>
              <w:rPr>
                <w:i/>
                <w:color w:val="777777"/>
                <w:sz w:val="16"/>
              </w:rPr>
              <w:t>Eigen kwaliteitsaspect bij standaard OP2 - Zicht op ontwikkeling en begeleiding</w:t>
            </w:r>
          </w:p>
        </w:tc>
      </w:tr>
      <w:tr w:rsidR="00870061" w14:paraId="0DE05C23"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3D613744" w14:textId="77777777" w:rsidR="00870061" w:rsidRDefault="007823A8">
            <w:pPr>
              <w:spacing w:after="0" w:line="259" w:lineRule="auto"/>
              <w:ind w:left="0" w:right="0" w:firstLine="0"/>
            </w:pPr>
            <w:r>
              <w:t>5.</w:t>
            </w:r>
          </w:p>
        </w:tc>
        <w:tc>
          <w:tcPr>
            <w:tcW w:w="9082" w:type="dxa"/>
            <w:tcBorders>
              <w:top w:val="single" w:sz="6" w:space="0" w:color="333333"/>
              <w:left w:val="single" w:sz="6" w:space="0" w:color="333333"/>
              <w:bottom w:val="single" w:sz="6" w:space="0" w:color="333333"/>
              <w:right w:val="single" w:sz="6" w:space="0" w:color="333333"/>
            </w:tcBorders>
            <w:vAlign w:val="center"/>
          </w:tcPr>
          <w:p w14:paraId="55920158" w14:textId="77777777" w:rsidR="00870061" w:rsidRDefault="007823A8">
            <w:pPr>
              <w:spacing w:after="19" w:line="259" w:lineRule="auto"/>
              <w:ind w:left="0" w:right="0" w:firstLine="0"/>
            </w:pPr>
            <w:r>
              <w:t xml:space="preserve">Externe partners worden, indien noodzakelijk, betrokken bij de zorg voor leerlingen </w:t>
            </w:r>
          </w:p>
          <w:p w14:paraId="5D4A7E69" w14:textId="77777777" w:rsidR="00870061" w:rsidRDefault="007823A8">
            <w:pPr>
              <w:spacing w:after="0" w:line="259" w:lineRule="auto"/>
              <w:ind w:left="0" w:right="0" w:firstLine="0"/>
            </w:pPr>
            <w:r>
              <w:rPr>
                <w:i/>
                <w:color w:val="777777"/>
                <w:sz w:val="16"/>
              </w:rPr>
              <w:t>Eigen kwaliteitsaspect bij standaard OP2 - Zicht op ontwikkeling en begeleiding</w:t>
            </w:r>
          </w:p>
        </w:tc>
      </w:tr>
      <w:tr w:rsidR="00870061" w14:paraId="64465A0A" w14:textId="77777777">
        <w:trPr>
          <w:trHeight w:val="907"/>
        </w:trPr>
        <w:tc>
          <w:tcPr>
            <w:tcW w:w="389" w:type="dxa"/>
            <w:tcBorders>
              <w:top w:val="single" w:sz="6" w:space="0" w:color="333333"/>
              <w:left w:val="single" w:sz="6" w:space="0" w:color="333333"/>
              <w:bottom w:val="single" w:sz="6" w:space="0" w:color="333333"/>
              <w:right w:val="single" w:sz="6" w:space="0" w:color="333333"/>
            </w:tcBorders>
          </w:tcPr>
          <w:p w14:paraId="733B63F5" w14:textId="77777777" w:rsidR="00870061" w:rsidRDefault="007823A8">
            <w:pPr>
              <w:spacing w:after="0" w:line="259" w:lineRule="auto"/>
              <w:ind w:left="0" w:right="0" w:firstLine="0"/>
            </w:pPr>
            <w:r>
              <w:t>6.</w:t>
            </w:r>
          </w:p>
        </w:tc>
        <w:tc>
          <w:tcPr>
            <w:tcW w:w="9082" w:type="dxa"/>
            <w:tcBorders>
              <w:top w:val="single" w:sz="6" w:space="0" w:color="333333"/>
              <w:left w:val="single" w:sz="6" w:space="0" w:color="333333"/>
              <w:bottom w:val="single" w:sz="6" w:space="0" w:color="333333"/>
              <w:right w:val="single" w:sz="6" w:space="0" w:color="333333"/>
            </w:tcBorders>
            <w:vAlign w:val="center"/>
          </w:tcPr>
          <w:p w14:paraId="4876A584" w14:textId="77777777" w:rsidR="00870061" w:rsidRDefault="007823A8">
            <w:pPr>
              <w:spacing w:after="0" w:line="279" w:lineRule="auto"/>
              <w:ind w:left="0" w:right="0" w:firstLine="0"/>
            </w:pPr>
            <w:r>
              <w:t xml:space="preserve">De school gebruikt een samenhangend systeem van instrumenten en procedures voor het volgen van de prestaties en de ontwikkeling van de leerlingen </w:t>
            </w:r>
          </w:p>
          <w:p w14:paraId="0AB88802" w14:textId="77777777" w:rsidR="00870061" w:rsidRDefault="007823A8">
            <w:pPr>
              <w:spacing w:after="0" w:line="259" w:lineRule="auto"/>
              <w:ind w:left="0" w:right="0" w:firstLine="0"/>
            </w:pPr>
            <w:r>
              <w:rPr>
                <w:i/>
                <w:color w:val="777777"/>
                <w:sz w:val="16"/>
              </w:rPr>
              <w:t>Eigen kwaliteitsaspect bij standaard OP2 - Zicht op ontwikkeling en begeleiding</w:t>
            </w:r>
          </w:p>
        </w:tc>
      </w:tr>
      <w:tr w:rsidR="00870061" w14:paraId="6D7D4C69" w14:textId="77777777">
        <w:trPr>
          <w:trHeight w:val="907"/>
        </w:trPr>
        <w:tc>
          <w:tcPr>
            <w:tcW w:w="389" w:type="dxa"/>
            <w:tcBorders>
              <w:top w:val="single" w:sz="6" w:space="0" w:color="333333"/>
              <w:left w:val="single" w:sz="6" w:space="0" w:color="333333"/>
              <w:bottom w:val="single" w:sz="6" w:space="0" w:color="333333"/>
              <w:right w:val="single" w:sz="6" w:space="0" w:color="333333"/>
            </w:tcBorders>
          </w:tcPr>
          <w:p w14:paraId="79F91D00" w14:textId="77777777" w:rsidR="00870061" w:rsidRDefault="007823A8">
            <w:pPr>
              <w:spacing w:after="0" w:line="259" w:lineRule="auto"/>
              <w:ind w:left="0" w:right="0" w:firstLine="0"/>
            </w:pPr>
            <w:r>
              <w:t>7.</w:t>
            </w:r>
          </w:p>
        </w:tc>
        <w:tc>
          <w:tcPr>
            <w:tcW w:w="9082" w:type="dxa"/>
            <w:tcBorders>
              <w:top w:val="single" w:sz="6" w:space="0" w:color="333333"/>
              <w:left w:val="single" w:sz="6" w:space="0" w:color="333333"/>
              <w:bottom w:val="single" w:sz="6" w:space="0" w:color="333333"/>
              <w:right w:val="single" w:sz="6" w:space="0" w:color="333333"/>
            </w:tcBorders>
            <w:vAlign w:val="center"/>
          </w:tcPr>
          <w:p w14:paraId="64DA945D" w14:textId="77777777" w:rsidR="00870061" w:rsidRDefault="007823A8">
            <w:pPr>
              <w:spacing w:after="0" w:line="279" w:lineRule="auto"/>
              <w:ind w:left="0" w:right="0" w:firstLine="0"/>
            </w:pPr>
            <w:r>
              <w:t xml:space="preserve">Op basis van een analyse van de verzamelde gegevens bepaalt de school de aard en de zorg voor zorgleerlingen </w:t>
            </w:r>
          </w:p>
          <w:p w14:paraId="307AAE4B" w14:textId="77777777" w:rsidR="00870061" w:rsidRDefault="007823A8">
            <w:pPr>
              <w:spacing w:after="0" w:line="259" w:lineRule="auto"/>
              <w:ind w:left="0" w:right="0" w:firstLine="0"/>
            </w:pPr>
            <w:r>
              <w:rPr>
                <w:i/>
                <w:color w:val="777777"/>
                <w:sz w:val="16"/>
              </w:rPr>
              <w:t>Eigen kwaliteitsaspect bij standaard OP2 - Zicht op ontwikkeling en begeleiding</w:t>
            </w:r>
          </w:p>
        </w:tc>
      </w:tr>
      <w:tr w:rsidR="00870061" w14:paraId="5E05CF19"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7AE937D3" w14:textId="77777777" w:rsidR="00870061" w:rsidRDefault="007823A8">
            <w:pPr>
              <w:spacing w:after="0" w:line="259" w:lineRule="auto"/>
              <w:ind w:left="0" w:right="0" w:firstLine="0"/>
            </w:pPr>
            <w:r>
              <w:t>8.</w:t>
            </w:r>
          </w:p>
        </w:tc>
        <w:tc>
          <w:tcPr>
            <w:tcW w:w="9082" w:type="dxa"/>
            <w:tcBorders>
              <w:top w:val="single" w:sz="6" w:space="0" w:color="333333"/>
              <w:left w:val="single" w:sz="6" w:space="0" w:color="333333"/>
              <w:bottom w:val="single" w:sz="6" w:space="0" w:color="333333"/>
              <w:right w:val="single" w:sz="6" w:space="0" w:color="333333"/>
            </w:tcBorders>
            <w:vAlign w:val="center"/>
          </w:tcPr>
          <w:p w14:paraId="600F9834" w14:textId="77777777" w:rsidR="00870061" w:rsidRDefault="007823A8">
            <w:pPr>
              <w:spacing w:after="19" w:line="259" w:lineRule="auto"/>
              <w:ind w:left="0" w:right="0" w:firstLine="0"/>
            </w:pPr>
            <w:r>
              <w:t xml:space="preserve">De school voert de zorg planmatig uit </w:t>
            </w:r>
          </w:p>
          <w:p w14:paraId="514EFB26" w14:textId="77777777" w:rsidR="00870061" w:rsidRDefault="007823A8">
            <w:pPr>
              <w:spacing w:after="0" w:line="259" w:lineRule="auto"/>
              <w:ind w:left="0" w:right="0" w:firstLine="0"/>
            </w:pPr>
            <w:r>
              <w:rPr>
                <w:i/>
                <w:color w:val="777777"/>
                <w:sz w:val="16"/>
              </w:rPr>
              <w:t>Eigen kwaliteitsaspect bij standaard OP2 - Zicht op ontwikkeling en begeleiding</w:t>
            </w:r>
          </w:p>
        </w:tc>
      </w:tr>
      <w:tr w:rsidR="00870061" w14:paraId="61BFBE37"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1FE6DA4F" w14:textId="77777777" w:rsidR="00870061" w:rsidRDefault="007823A8">
            <w:pPr>
              <w:spacing w:after="0" w:line="259" w:lineRule="auto"/>
              <w:ind w:left="0" w:right="0" w:firstLine="0"/>
            </w:pPr>
            <w:r>
              <w:t>9.</w:t>
            </w:r>
          </w:p>
        </w:tc>
        <w:tc>
          <w:tcPr>
            <w:tcW w:w="9082" w:type="dxa"/>
            <w:tcBorders>
              <w:top w:val="single" w:sz="6" w:space="0" w:color="333333"/>
              <w:left w:val="single" w:sz="6" w:space="0" w:color="333333"/>
              <w:bottom w:val="single" w:sz="6" w:space="0" w:color="333333"/>
              <w:right w:val="single" w:sz="6" w:space="0" w:color="333333"/>
            </w:tcBorders>
            <w:vAlign w:val="center"/>
          </w:tcPr>
          <w:p w14:paraId="7651D593" w14:textId="77777777" w:rsidR="00870061" w:rsidRDefault="007823A8">
            <w:pPr>
              <w:spacing w:after="19" w:line="259" w:lineRule="auto"/>
              <w:ind w:left="0" w:right="0" w:firstLine="0"/>
            </w:pPr>
            <w:r>
              <w:t xml:space="preserve">De school gaat zorgvuldig de effecten van de zorg na </w:t>
            </w:r>
          </w:p>
          <w:p w14:paraId="3C7B502E" w14:textId="77777777" w:rsidR="00870061" w:rsidRDefault="007823A8">
            <w:pPr>
              <w:spacing w:after="0" w:line="259" w:lineRule="auto"/>
              <w:ind w:left="0" w:right="0" w:firstLine="0"/>
            </w:pPr>
            <w:r>
              <w:rPr>
                <w:i/>
                <w:color w:val="777777"/>
                <w:sz w:val="16"/>
              </w:rPr>
              <w:t>Eigen kwaliteitsaspect bij standaard OP2 - Zicht op ontwikkeling en begeleiding</w:t>
            </w:r>
          </w:p>
        </w:tc>
      </w:tr>
      <w:tr w:rsidR="00870061" w14:paraId="452F445F"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13F12517" w14:textId="77777777" w:rsidR="00870061" w:rsidRDefault="007823A8">
            <w:pPr>
              <w:spacing w:after="0" w:line="259" w:lineRule="auto"/>
              <w:ind w:left="0" w:right="0" w:firstLine="0"/>
              <w:jc w:val="both"/>
            </w:pPr>
            <w:r>
              <w:t>10.</w:t>
            </w:r>
          </w:p>
        </w:tc>
        <w:tc>
          <w:tcPr>
            <w:tcW w:w="9082" w:type="dxa"/>
            <w:tcBorders>
              <w:top w:val="single" w:sz="6" w:space="0" w:color="333333"/>
              <w:left w:val="single" w:sz="6" w:space="0" w:color="333333"/>
              <w:bottom w:val="single" w:sz="6" w:space="0" w:color="333333"/>
              <w:right w:val="single" w:sz="6" w:space="0" w:color="333333"/>
            </w:tcBorders>
            <w:vAlign w:val="center"/>
          </w:tcPr>
          <w:p w14:paraId="2528A66B" w14:textId="77777777" w:rsidR="00870061" w:rsidRDefault="007823A8">
            <w:pPr>
              <w:spacing w:after="19" w:line="259" w:lineRule="auto"/>
              <w:ind w:left="0" w:right="0" w:firstLine="0"/>
            </w:pPr>
            <w:r>
              <w:t xml:space="preserve">De intern begeleider/kwaliteitscoördinator coördineert de zorg en begeleiding </w:t>
            </w:r>
          </w:p>
          <w:p w14:paraId="23852027" w14:textId="77777777" w:rsidR="00870061" w:rsidRDefault="007823A8">
            <w:pPr>
              <w:spacing w:after="0" w:line="259" w:lineRule="auto"/>
              <w:ind w:left="0" w:right="0" w:firstLine="0"/>
            </w:pPr>
            <w:r>
              <w:rPr>
                <w:i/>
                <w:color w:val="777777"/>
                <w:sz w:val="16"/>
              </w:rPr>
              <w:t>Eigen kwaliteitsaspect bij standaard OP2 - Zicht op ontwikkeling en begeleiding</w:t>
            </w:r>
          </w:p>
        </w:tc>
      </w:tr>
    </w:tbl>
    <w:p w14:paraId="1B5602BC" w14:textId="77777777" w:rsidR="004B1A17" w:rsidRDefault="004B1A17">
      <w:pPr>
        <w:pStyle w:val="Kop3"/>
        <w:ind w:left="2"/>
      </w:pPr>
    </w:p>
    <w:p w14:paraId="415EBFF0" w14:textId="4DB396B3" w:rsidR="00870061" w:rsidRDefault="007823A8">
      <w:pPr>
        <w:pStyle w:val="Kop3"/>
        <w:ind w:left="2"/>
      </w:pPr>
      <w:r>
        <w:t>Beoordeling</w:t>
      </w:r>
    </w:p>
    <w:tbl>
      <w:tblPr>
        <w:tblStyle w:val="TableGrid"/>
        <w:tblW w:w="9470" w:type="dxa"/>
        <w:tblInd w:w="14" w:type="dxa"/>
        <w:tblCellMar>
          <w:left w:w="65" w:type="dxa"/>
          <w:right w:w="115" w:type="dxa"/>
        </w:tblCellMar>
        <w:tblLook w:val="04A0" w:firstRow="1" w:lastRow="0" w:firstColumn="1" w:lastColumn="0" w:noHBand="0" w:noVBand="1"/>
      </w:tblPr>
      <w:tblGrid>
        <w:gridCol w:w="7579"/>
        <w:gridCol w:w="1891"/>
      </w:tblGrid>
      <w:tr w:rsidR="00870061" w14:paraId="60DBF352" w14:textId="77777777">
        <w:trPr>
          <w:trHeight w:val="389"/>
        </w:trPr>
        <w:tc>
          <w:tcPr>
            <w:tcW w:w="7579"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6AF62257" w14:textId="77777777" w:rsidR="00870061" w:rsidRDefault="007823A8">
            <w:pPr>
              <w:spacing w:after="0" w:line="259" w:lineRule="auto"/>
              <w:ind w:left="0" w:right="0" w:firstLine="0"/>
            </w:pPr>
            <w:r>
              <w:rPr>
                <w:b/>
                <w:color w:val="FFFFFF"/>
              </w:rPr>
              <w:t>Omschrijving</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7F9060BB" w14:textId="77777777" w:rsidR="00870061" w:rsidRDefault="007823A8">
            <w:pPr>
              <w:spacing w:after="0" w:line="259" w:lineRule="auto"/>
              <w:ind w:left="0" w:right="0" w:firstLine="0"/>
            </w:pPr>
            <w:r>
              <w:rPr>
                <w:b/>
                <w:color w:val="FFFFFF"/>
              </w:rPr>
              <w:t>Resultaat</w:t>
            </w:r>
          </w:p>
        </w:tc>
      </w:tr>
      <w:tr w:rsidR="00870061" w14:paraId="0BDAA004" w14:textId="77777777">
        <w:trPr>
          <w:trHeight w:val="389"/>
        </w:trPr>
        <w:tc>
          <w:tcPr>
            <w:tcW w:w="7579" w:type="dxa"/>
            <w:tcBorders>
              <w:top w:val="single" w:sz="6" w:space="0" w:color="333333"/>
              <w:left w:val="single" w:sz="6" w:space="0" w:color="333333"/>
              <w:bottom w:val="single" w:sz="6" w:space="0" w:color="333333"/>
              <w:right w:val="single" w:sz="6" w:space="0" w:color="333333"/>
            </w:tcBorders>
            <w:vAlign w:val="center"/>
          </w:tcPr>
          <w:p w14:paraId="711287B3" w14:textId="77777777" w:rsidR="00870061" w:rsidRDefault="007823A8">
            <w:pPr>
              <w:spacing w:after="0" w:line="259" w:lineRule="auto"/>
              <w:ind w:left="0" w:right="0" w:firstLine="0"/>
            </w:pPr>
            <w:r>
              <w:t xml:space="preserve">Basiskwaliteit PO 2021 - Zicht op ontwikkeling en </w:t>
            </w:r>
            <w:r>
              <w:t>begeleiding (OP2)</w:t>
            </w:r>
          </w:p>
        </w:tc>
        <w:tc>
          <w:tcPr>
            <w:tcW w:w="1891" w:type="dxa"/>
            <w:tcBorders>
              <w:top w:val="single" w:sz="6" w:space="0" w:color="333333"/>
              <w:left w:val="single" w:sz="6" w:space="0" w:color="333333"/>
              <w:bottom w:val="single" w:sz="6" w:space="0" w:color="333333"/>
              <w:right w:val="single" w:sz="6" w:space="0" w:color="333333"/>
            </w:tcBorders>
            <w:shd w:val="clear" w:color="auto" w:fill="5BC0DE"/>
            <w:vAlign w:val="center"/>
          </w:tcPr>
          <w:p w14:paraId="6EECC1FB" w14:textId="77777777" w:rsidR="00870061" w:rsidRDefault="007823A8">
            <w:pPr>
              <w:spacing w:after="0" w:line="259" w:lineRule="auto"/>
              <w:ind w:left="0" w:right="0" w:firstLine="0"/>
            </w:pPr>
            <w:r>
              <w:rPr>
                <w:color w:val="FFFFFF"/>
              </w:rPr>
              <w:t>3,92</w:t>
            </w:r>
          </w:p>
        </w:tc>
      </w:tr>
      <w:tr w:rsidR="00870061" w14:paraId="1C015A0E" w14:textId="77777777">
        <w:trPr>
          <w:trHeight w:val="389"/>
        </w:trPr>
        <w:tc>
          <w:tcPr>
            <w:tcW w:w="7579"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5D39673C" w14:textId="77777777" w:rsidR="00870061" w:rsidRDefault="007823A8">
            <w:pPr>
              <w:spacing w:after="0" w:line="259" w:lineRule="auto"/>
              <w:ind w:left="0" w:right="0" w:firstLine="0"/>
            </w:pPr>
            <w:r>
              <w:rPr>
                <w:b/>
                <w:color w:val="FFFFFF"/>
              </w:rPr>
              <w:t>Actiepunt</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7E3A41F5" w14:textId="77777777" w:rsidR="00870061" w:rsidRDefault="007823A8">
            <w:pPr>
              <w:spacing w:after="0" w:line="259" w:lineRule="auto"/>
              <w:ind w:left="0" w:right="0" w:firstLine="0"/>
            </w:pPr>
            <w:r>
              <w:rPr>
                <w:b/>
                <w:color w:val="FFFFFF"/>
              </w:rPr>
              <w:t>Prioriteit</w:t>
            </w:r>
          </w:p>
        </w:tc>
      </w:tr>
      <w:tr w:rsidR="00870061" w14:paraId="3F332258" w14:textId="77777777">
        <w:trPr>
          <w:trHeight w:val="389"/>
        </w:trPr>
        <w:tc>
          <w:tcPr>
            <w:tcW w:w="7579" w:type="dxa"/>
            <w:tcBorders>
              <w:top w:val="single" w:sz="6" w:space="0" w:color="333333"/>
              <w:left w:val="single" w:sz="6" w:space="0" w:color="333333"/>
              <w:bottom w:val="single" w:sz="6" w:space="0" w:color="333333"/>
              <w:right w:val="single" w:sz="6" w:space="0" w:color="333333"/>
            </w:tcBorders>
            <w:vAlign w:val="center"/>
          </w:tcPr>
          <w:p w14:paraId="7AE87CE9" w14:textId="77777777" w:rsidR="00870061" w:rsidRDefault="007823A8">
            <w:pPr>
              <w:spacing w:after="0" w:line="259" w:lineRule="auto"/>
              <w:ind w:left="0" w:right="0" w:firstLine="0"/>
            </w:pPr>
            <w:r>
              <w:t>De school heeft oog voor bevordering van gelijke kansen</w:t>
            </w:r>
          </w:p>
        </w:tc>
        <w:tc>
          <w:tcPr>
            <w:tcW w:w="1891" w:type="dxa"/>
            <w:tcBorders>
              <w:top w:val="single" w:sz="6" w:space="0" w:color="333333"/>
              <w:left w:val="single" w:sz="6" w:space="0" w:color="333333"/>
              <w:bottom w:val="single" w:sz="6" w:space="0" w:color="333333"/>
              <w:right w:val="single" w:sz="6" w:space="0" w:color="333333"/>
            </w:tcBorders>
            <w:shd w:val="clear" w:color="auto" w:fill="F0AD4E"/>
            <w:vAlign w:val="center"/>
          </w:tcPr>
          <w:p w14:paraId="440CEED4" w14:textId="77777777" w:rsidR="00870061" w:rsidRDefault="007823A8">
            <w:pPr>
              <w:spacing w:after="0" w:line="259" w:lineRule="auto"/>
              <w:ind w:left="0" w:right="0" w:firstLine="0"/>
            </w:pPr>
            <w:proofErr w:type="gramStart"/>
            <w:r>
              <w:rPr>
                <w:color w:val="FFFFFF"/>
              </w:rPr>
              <w:t>gemiddeld</w:t>
            </w:r>
            <w:proofErr w:type="gramEnd"/>
          </w:p>
        </w:tc>
      </w:tr>
    </w:tbl>
    <w:p w14:paraId="1B1F3D1D" w14:textId="77777777" w:rsidR="00204E6A" w:rsidRDefault="00204E6A">
      <w:pPr>
        <w:pStyle w:val="Kop2"/>
        <w:ind w:left="2" w:right="3132"/>
      </w:pPr>
    </w:p>
    <w:p w14:paraId="59D26084" w14:textId="77777777" w:rsidR="00204E6A" w:rsidRDefault="00204E6A">
      <w:pPr>
        <w:pStyle w:val="Kop2"/>
        <w:ind w:left="2" w:right="3132"/>
      </w:pPr>
    </w:p>
    <w:p w14:paraId="27B94FF4" w14:textId="18784A98" w:rsidR="00870061" w:rsidRDefault="007823A8">
      <w:pPr>
        <w:pStyle w:val="Kop2"/>
        <w:ind w:left="2" w:right="3132"/>
      </w:pPr>
      <w:r>
        <w:t>5.24 Extra ondersteuning</w:t>
      </w:r>
    </w:p>
    <w:p w14:paraId="0B3D1025" w14:textId="77777777" w:rsidR="00870061" w:rsidRDefault="007823A8">
      <w:pPr>
        <w:spacing w:after="128"/>
        <w:ind w:left="2" w:right="116"/>
      </w:pPr>
      <w:r>
        <w:t xml:space="preserve">Op onze school komt het voor dat het niveau van een leerling afwijkt van dat van leeftijdsgenootjes. Voor deze leerling schrijven we een ontwikkelingsperspectief (OPP) waarin we de specifieke leerlijn voor deze leerling beschrijven. Het OPP beschrijft welke leerstof de leerling krijgt aangeboden, welke begeleiding en ondersteuning de school daarbij geeft, welke doelen centraal staan voor welk vak/welke vakken en wat de aanpak van de leraar is. </w:t>
      </w:r>
    </w:p>
    <w:p w14:paraId="40A12060" w14:textId="77777777" w:rsidR="00870061" w:rsidRDefault="007823A8">
      <w:pPr>
        <w:ind w:left="2" w:right="116"/>
      </w:pPr>
      <w:r>
        <w:t xml:space="preserve">Het OPP wordt twee keer per jaar geëvalueerd met het kind en zijn ouders.  </w:t>
      </w:r>
    </w:p>
    <w:p w14:paraId="0D388B12" w14:textId="77777777" w:rsidR="004B1A17" w:rsidRDefault="004B1A17">
      <w:pPr>
        <w:ind w:left="2" w:right="116"/>
      </w:pPr>
    </w:p>
    <w:tbl>
      <w:tblPr>
        <w:tblStyle w:val="TableGrid"/>
        <w:tblW w:w="9470" w:type="dxa"/>
        <w:tblInd w:w="14" w:type="dxa"/>
        <w:tblCellMar>
          <w:top w:w="170" w:type="dxa"/>
          <w:left w:w="65" w:type="dxa"/>
          <w:right w:w="115" w:type="dxa"/>
        </w:tblCellMar>
        <w:tblLook w:val="04A0" w:firstRow="1" w:lastRow="0" w:firstColumn="1" w:lastColumn="0" w:noHBand="0" w:noVBand="1"/>
      </w:tblPr>
      <w:tblGrid>
        <w:gridCol w:w="389"/>
        <w:gridCol w:w="9081"/>
      </w:tblGrid>
      <w:tr w:rsidR="00870061" w14:paraId="3D201D70"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0063E0EA"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12B822EA" w14:textId="77777777" w:rsidR="00870061" w:rsidRDefault="007823A8">
            <w:pPr>
              <w:spacing w:after="0" w:line="259" w:lineRule="auto"/>
              <w:ind w:left="0" w:right="0" w:firstLine="0"/>
            </w:pPr>
            <w:r>
              <w:rPr>
                <w:b/>
                <w:color w:val="FFFFFF"/>
              </w:rPr>
              <w:t>Kwaliteitsindicatoren</w:t>
            </w:r>
          </w:p>
        </w:tc>
      </w:tr>
      <w:tr w:rsidR="00870061" w14:paraId="387FFC1F"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14161CE6"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2F5F6CFC" w14:textId="77777777" w:rsidR="00870061" w:rsidRDefault="007823A8">
            <w:pPr>
              <w:spacing w:after="19" w:line="259" w:lineRule="auto"/>
              <w:ind w:left="0" w:right="0" w:firstLine="0"/>
            </w:pPr>
            <w:r>
              <w:t xml:space="preserve">De school stelt een OPP op voor leerlingen die een eigen leerlijn hebben </w:t>
            </w:r>
          </w:p>
          <w:p w14:paraId="7AE4D9AF" w14:textId="77777777" w:rsidR="00870061" w:rsidRDefault="007823A8">
            <w:pPr>
              <w:spacing w:after="0" w:line="259" w:lineRule="auto"/>
              <w:ind w:left="0" w:right="0" w:firstLine="0"/>
            </w:pPr>
            <w:r>
              <w:rPr>
                <w:i/>
                <w:color w:val="777777"/>
                <w:sz w:val="16"/>
              </w:rPr>
              <w:t>Eigen kwaliteitsaspect bij standaard OP2 - Zicht op ontwikkeling en begeleiding</w:t>
            </w:r>
          </w:p>
        </w:tc>
      </w:tr>
      <w:tr w:rsidR="00870061" w14:paraId="3F5995B0"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20F7FA52"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644AD316" w14:textId="77777777" w:rsidR="00870061" w:rsidRDefault="007823A8">
            <w:pPr>
              <w:spacing w:after="19" w:line="259" w:lineRule="auto"/>
              <w:ind w:left="0" w:right="0" w:firstLine="0"/>
            </w:pPr>
            <w:r>
              <w:t xml:space="preserve">Het OPP wordt geschreven volgens een vast format </w:t>
            </w:r>
          </w:p>
          <w:p w14:paraId="2590CEC8" w14:textId="77777777" w:rsidR="00870061" w:rsidRDefault="007823A8">
            <w:pPr>
              <w:spacing w:after="0" w:line="259" w:lineRule="auto"/>
              <w:ind w:left="0" w:right="0" w:firstLine="0"/>
            </w:pPr>
            <w:r>
              <w:rPr>
                <w:i/>
                <w:color w:val="777777"/>
                <w:sz w:val="16"/>
              </w:rPr>
              <w:t>Eigen kwaliteitsaspect bij standaard OP2 - Zicht op ontwikkeling en begeleiding</w:t>
            </w:r>
          </w:p>
        </w:tc>
      </w:tr>
      <w:tr w:rsidR="00870061" w14:paraId="23048D82"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6AD06244" w14:textId="77777777" w:rsidR="00870061" w:rsidRDefault="007823A8">
            <w:pPr>
              <w:spacing w:after="0" w:line="259" w:lineRule="auto"/>
              <w:ind w:left="0" w:right="0" w:firstLine="0"/>
            </w:pPr>
            <w:r>
              <w:t>3.</w:t>
            </w:r>
          </w:p>
        </w:tc>
        <w:tc>
          <w:tcPr>
            <w:tcW w:w="9082" w:type="dxa"/>
            <w:tcBorders>
              <w:top w:val="single" w:sz="6" w:space="0" w:color="333333"/>
              <w:left w:val="single" w:sz="6" w:space="0" w:color="333333"/>
              <w:bottom w:val="single" w:sz="6" w:space="0" w:color="333333"/>
              <w:right w:val="single" w:sz="6" w:space="0" w:color="333333"/>
            </w:tcBorders>
            <w:vAlign w:val="center"/>
          </w:tcPr>
          <w:p w14:paraId="5756C908" w14:textId="77777777" w:rsidR="00870061" w:rsidRDefault="007823A8">
            <w:pPr>
              <w:spacing w:after="19" w:line="259" w:lineRule="auto"/>
              <w:ind w:left="0" w:right="0" w:firstLine="0"/>
            </w:pPr>
            <w:r>
              <w:t xml:space="preserve">Het OPP wordt 2 x per jaar geëvalueerd en (indien nodig) bijgesteld </w:t>
            </w:r>
          </w:p>
          <w:p w14:paraId="376B1B56" w14:textId="77777777" w:rsidR="00870061" w:rsidRDefault="007823A8">
            <w:pPr>
              <w:spacing w:after="0" w:line="259" w:lineRule="auto"/>
              <w:ind w:left="0" w:right="0" w:firstLine="0"/>
            </w:pPr>
            <w:r>
              <w:rPr>
                <w:i/>
                <w:color w:val="777777"/>
                <w:sz w:val="16"/>
              </w:rPr>
              <w:t>Eigen kwaliteitsaspect bij standaard OP2 - Zicht op ontwikkeling en begeleiding</w:t>
            </w:r>
          </w:p>
        </w:tc>
      </w:tr>
      <w:tr w:rsidR="00870061" w14:paraId="0E772652"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00B570D9" w14:textId="77777777" w:rsidR="00870061" w:rsidRDefault="007823A8">
            <w:pPr>
              <w:spacing w:after="0" w:line="259" w:lineRule="auto"/>
              <w:ind w:left="0" w:right="0" w:firstLine="0"/>
            </w:pPr>
            <w:r>
              <w:t>4.</w:t>
            </w:r>
          </w:p>
        </w:tc>
        <w:tc>
          <w:tcPr>
            <w:tcW w:w="9082" w:type="dxa"/>
            <w:tcBorders>
              <w:top w:val="single" w:sz="6" w:space="0" w:color="333333"/>
              <w:left w:val="single" w:sz="6" w:space="0" w:color="333333"/>
              <w:bottom w:val="single" w:sz="6" w:space="0" w:color="333333"/>
              <w:right w:val="single" w:sz="6" w:space="0" w:color="333333"/>
            </w:tcBorders>
            <w:vAlign w:val="center"/>
          </w:tcPr>
          <w:p w14:paraId="4BB6E649" w14:textId="77777777" w:rsidR="00870061" w:rsidRDefault="007823A8">
            <w:pPr>
              <w:spacing w:after="19" w:line="259" w:lineRule="auto"/>
              <w:ind w:left="0" w:right="0" w:firstLine="0"/>
            </w:pPr>
            <w:r>
              <w:t xml:space="preserve">Het SOP beschrijft wanneer een leerling een eigen leerlijn krijgt </w:t>
            </w:r>
          </w:p>
          <w:p w14:paraId="42AD53DD" w14:textId="77777777" w:rsidR="00870061" w:rsidRDefault="007823A8">
            <w:pPr>
              <w:spacing w:after="0" w:line="259" w:lineRule="auto"/>
              <w:ind w:left="0" w:right="0" w:firstLine="0"/>
            </w:pPr>
            <w:r>
              <w:rPr>
                <w:i/>
                <w:color w:val="777777"/>
                <w:sz w:val="16"/>
              </w:rPr>
              <w:t>Eigen kwaliteitsaspect bij standaard OP2 - Zicht op ontwikkeling en begeleiding</w:t>
            </w:r>
          </w:p>
        </w:tc>
      </w:tr>
      <w:tr w:rsidR="00870061" w14:paraId="4D6B5B3F"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0C05D3E3" w14:textId="77777777" w:rsidR="00870061" w:rsidRDefault="007823A8">
            <w:pPr>
              <w:spacing w:after="0" w:line="259" w:lineRule="auto"/>
              <w:ind w:left="0" w:right="0" w:firstLine="0"/>
            </w:pPr>
            <w:r>
              <w:t>5.</w:t>
            </w:r>
          </w:p>
        </w:tc>
        <w:tc>
          <w:tcPr>
            <w:tcW w:w="9082" w:type="dxa"/>
            <w:tcBorders>
              <w:top w:val="single" w:sz="6" w:space="0" w:color="333333"/>
              <w:left w:val="single" w:sz="6" w:space="0" w:color="333333"/>
              <w:bottom w:val="single" w:sz="6" w:space="0" w:color="333333"/>
              <w:right w:val="single" w:sz="6" w:space="0" w:color="333333"/>
            </w:tcBorders>
            <w:vAlign w:val="center"/>
          </w:tcPr>
          <w:p w14:paraId="569E5280" w14:textId="77777777" w:rsidR="00870061" w:rsidRDefault="007823A8">
            <w:pPr>
              <w:spacing w:after="19" w:line="259" w:lineRule="auto"/>
              <w:ind w:left="0" w:right="0" w:firstLine="0"/>
            </w:pPr>
            <w:r>
              <w:t xml:space="preserve">Het SOP beschrijft wat we verstaan onder extra ondersteuning </w:t>
            </w:r>
          </w:p>
          <w:p w14:paraId="12CFEAB2" w14:textId="77777777" w:rsidR="00870061" w:rsidRDefault="007823A8">
            <w:pPr>
              <w:spacing w:after="0" w:line="259" w:lineRule="auto"/>
              <w:ind w:left="0" w:right="0" w:firstLine="0"/>
            </w:pPr>
            <w:r>
              <w:rPr>
                <w:i/>
                <w:color w:val="777777"/>
                <w:sz w:val="16"/>
              </w:rPr>
              <w:t>Eigen kwaliteitsaspect bij standaard OP2 - Zicht op ontwikkeling en begeleiding</w:t>
            </w:r>
          </w:p>
        </w:tc>
      </w:tr>
    </w:tbl>
    <w:p w14:paraId="4543D70E" w14:textId="77777777" w:rsidR="00204E6A" w:rsidRDefault="00204E6A">
      <w:pPr>
        <w:pStyle w:val="Kop2"/>
        <w:ind w:left="2" w:right="3132"/>
      </w:pPr>
    </w:p>
    <w:p w14:paraId="2A985CA6" w14:textId="569E156B" w:rsidR="00870061" w:rsidRDefault="007823A8">
      <w:pPr>
        <w:pStyle w:val="Kop2"/>
        <w:ind w:left="2" w:right="3132"/>
      </w:pPr>
      <w:r>
        <w:t>5.25 Afstemming (differentiatie)</w:t>
      </w:r>
    </w:p>
    <w:p w14:paraId="32272133" w14:textId="77777777" w:rsidR="00870061" w:rsidRDefault="007823A8">
      <w:pPr>
        <w:spacing w:after="128"/>
        <w:ind w:left="2" w:right="116"/>
      </w:pPr>
      <w:r>
        <w:t xml:space="preserve">Op onze school stemmen we ons onderwijs en ons onderwijsaanbod af op de onderwijsbehoeften van de leerlingen. We werken handelingsgericht (HGW). Alle leraren beschikken over een OOG (ondersteuning overzicht groep) met daarop de kenmerken en </w:t>
      </w:r>
      <w:proofErr w:type="spellStart"/>
      <w:r>
        <w:t>onderwijsbehoeftevan</w:t>
      </w:r>
      <w:proofErr w:type="spellEnd"/>
      <w:r>
        <w:t xml:space="preserve"> hun leerlingen. </w:t>
      </w:r>
    </w:p>
    <w:p w14:paraId="223173A7" w14:textId="77777777" w:rsidR="00870061" w:rsidRDefault="007823A8">
      <w:pPr>
        <w:spacing w:after="128"/>
        <w:ind w:left="2" w:right="116"/>
      </w:pPr>
      <w:r>
        <w:t xml:space="preserve">Op basis daarvan stellen de leraren twee keer per jaar een groepsplan op. In het groepsplan onderscheiden we de basisgroep, de </w:t>
      </w:r>
      <w:proofErr w:type="spellStart"/>
      <w:r>
        <w:t>meergroep</w:t>
      </w:r>
      <w:proofErr w:type="spellEnd"/>
      <w:r>
        <w:t xml:space="preserve"> (verdiept arrangement) en de weergroep (intensief arrangement). </w:t>
      </w:r>
    </w:p>
    <w:p w14:paraId="620FE310" w14:textId="452818A4" w:rsidR="00204E6A" w:rsidRDefault="007823A8">
      <w:pPr>
        <w:ind w:left="2" w:right="116"/>
      </w:pPr>
      <w:r>
        <w:t xml:space="preserve">De leraren stemmen hun instructie, het aanbod en de tijd af op de kenmerken van de leerlingen in een groep. Ze dragen er op deze manier zorg voor, dat de leerlingen zich ononderbroken kunnen ontwikkelen en dat het onderwijs wordt afgestemd op individuele leerlingen en (sub)groepen. Omdat “afstemming” (differentiatie) van het onderwijs op leerlingen niet eenvoudig is, monitort de school voortdurend of de leraren voldoende in staat zijn om hun onderwijs af te stemmen op de groep, de </w:t>
      </w:r>
      <w:proofErr w:type="spellStart"/>
      <w:r>
        <w:t>subgroepjes</w:t>
      </w:r>
      <w:proofErr w:type="spellEnd"/>
      <w:r>
        <w:t xml:space="preserve"> en de individuele leerlingen. De directeur en intern begeleider leggen klassenbezoeken af en kijken daarbij naar hoe de leraar differentieert in instructie, tijd, aanbod en verwerking. In C007, de gesprekkencyclus van ELAN Onderwijsgroep, leggen we deze bevindingen vast. </w:t>
      </w:r>
      <w:r w:rsidR="004B1A17">
        <w:br/>
      </w:r>
    </w:p>
    <w:tbl>
      <w:tblPr>
        <w:tblStyle w:val="TableGrid"/>
        <w:tblW w:w="9470" w:type="dxa"/>
        <w:tblInd w:w="14" w:type="dxa"/>
        <w:tblCellMar>
          <w:top w:w="170" w:type="dxa"/>
          <w:left w:w="65" w:type="dxa"/>
          <w:right w:w="115" w:type="dxa"/>
        </w:tblCellMar>
        <w:tblLook w:val="04A0" w:firstRow="1" w:lastRow="0" w:firstColumn="1" w:lastColumn="0" w:noHBand="0" w:noVBand="1"/>
      </w:tblPr>
      <w:tblGrid>
        <w:gridCol w:w="389"/>
        <w:gridCol w:w="9081"/>
      </w:tblGrid>
      <w:tr w:rsidR="00870061" w14:paraId="3366316F"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399034F1"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6C4BCF8C" w14:textId="77777777" w:rsidR="00870061" w:rsidRDefault="007823A8">
            <w:pPr>
              <w:spacing w:after="0" w:line="259" w:lineRule="auto"/>
              <w:ind w:left="0" w:right="0" w:firstLine="0"/>
            </w:pPr>
            <w:r>
              <w:rPr>
                <w:b/>
                <w:color w:val="FFFFFF"/>
              </w:rPr>
              <w:t>Kwaliteitsindicatoren</w:t>
            </w:r>
          </w:p>
        </w:tc>
      </w:tr>
      <w:tr w:rsidR="00870061" w14:paraId="2793F51C"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728347A9"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31612484" w14:textId="77777777" w:rsidR="00870061" w:rsidRDefault="007823A8">
            <w:pPr>
              <w:spacing w:after="19" w:line="259" w:lineRule="auto"/>
              <w:ind w:left="0" w:right="0" w:firstLine="0"/>
            </w:pPr>
            <w:r>
              <w:t xml:space="preserve">De instructie wordt gedifferentieerd aangeboden op drie niveaus </w:t>
            </w:r>
          </w:p>
          <w:p w14:paraId="76C2BB2F" w14:textId="77777777" w:rsidR="00870061" w:rsidRDefault="007823A8">
            <w:pPr>
              <w:spacing w:after="0" w:line="259" w:lineRule="auto"/>
              <w:ind w:left="0" w:right="0" w:firstLine="0"/>
            </w:pPr>
            <w:r>
              <w:rPr>
                <w:i/>
                <w:color w:val="777777"/>
                <w:sz w:val="16"/>
              </w:rPr>
              <w:t>Eigen kwaliteitsaspect bij standaard OP3 - Pedagogisch-didactisch handelen</w:t>
            </w:r>
          </w:p>
        </w:tc>
      </w:tr>
      <w:tr w:rsidR="00870061" w14:paraId="4B7A8759"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722EF089"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0DCEAEE9" w14:textId="77777777" w:rsidR="00870061" w:rsidRDefault="007823A8">
            <w:pPr>
              <w:spacing w:after="19" w:line="259" w:lineRule="auto"/>
              <w:ind w:left="0" w:right="0" w:firstLine="0"/>
            </w:pPr>
            <w:r>
              <w:t xml:space="preserve">De leraren zorgen voor differentiatie bij de verwerking </w:t>
            </w:r>
          </w:p>
          <w:p w14:paraId="4D18CCED" w14:textId="77777777" w:rsidR="00870061" w:rsidRDefault="007823A8">
            <w:pPr>
              <w:spacing w:after="0" w:line="259" w:lineRule="auto"/>
              <w:ind w:left="0" w:right="0" w:firstLine="0"/>
            </w:pPr>
            <w:r>
              <w:rPr>
                <w:i/>
                <w:color w:val="777777"/>
                <w:sz w:val="16"/>
              </w:rPr>
              <w:t>Eigen kwaliteitsaspect bij standaard OP3 - Pedagogisch-didactisch handelen</w:t>
            </w:r>
          </w:p>
        </w:tc>
      </w:tr>
      <w:tr w:rsidR="00870061" w14:paraId="5ED802AF"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36A746B6" w14:textId="77777777" w:rsidR="00870061" w:rsidRDefault="007823A8">
            <w:pPr>
              <w:spacing w:after="0" w:line="259" w:lineRule="auto"/>
              <w:ind w:left="0" w:right="0" w:firstLine="0"/>
            </w:pPr>
            <w:r>
              <w:t>3.</w:t>
            </w:r>
          </w:p>
        </w:tc>
        <w:tc>
          <w:tcPr>
            <w:tcW w:w="9082" w:type="dxa"/>
            <w:tcBorders>
              <w:top w:val="single" w:sz="6" w:space="0" w:color="333333"/>
              <w:left w:val="single" w:sz="6" w:space="0" w:color="333333"/>
              <w:bottom w:val="single" w:sz="6" w:space="0" w:color="333333"/>
              <w:right w:val="single" w:sz="6" w:space="0" w:color="333333"/>
            </w:tcBorders>
            <w:vAlign w:val="center"/>
          </w:tcPr>
          <w:p w14:paraId="4A5084BD" w14:textId="77777777" w:rsidR="00870061" w:rsidRDefault="007823A8">
            <w:pPr>
              <w:spacing w:after="19" w:line="259" w:lineRule="auto"/>
              <w:ind w:left="0" w:right="0" w:firstLine="0"/>
            </w:pPr>
            <w:r>
              <w:t xml:space="preserve">De leraren zorgen voor tempodifferentiatie </w:t>
            </w:r>
          </w:p>
          <w:p w14:paraId="0E013196" w14:textId="77777777" w:rsidR="00870061" w:rsidRDefault="007823A8">
            <w:pPr>
              <w:spacing w:after="0" w:line="259" w:lineRule="auto"/>
              <w:ind w:left="0" w:right="0" w:firstLine="0"/>
            </w:pPr>
            <w:r>
              <w:rPr>
                <w:i/>
                <w:color w:val="777777"/>
                <w:sz w:val="16"/>
              </w:rPr>
              <w:t>Eigen kwaliteitsaspect bij standaard OP3 - Pedagogisch-didactisch handelen</w:t>
            </w:r>
          </w:p>
        </w:tc>
      </w:tr>
      <w:tr w:rsidR="00870061" w14:paraId="3A58A22C"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1FEBE073" w14:textId="77777777" w:rsidR="00870061" w:rsidRDefault="007823A8">
            <w:pPr>
              <w:spacing w:after="0" w:line="259" w:lineRule="auto"/>
              <w:ind w:left="0" w:right="0" w:firstLine="0"/>
            </w:pPr>
            <w:r>
              <w:t>4.</w:t>
            </w:r>
          </w:p>
        </w:tc>
        <w:tc>
          <w:tcPr>
            <w:tcW w:w="9082" w:type="dxa"/>
            <w:tcBorders>
              <w:top w:val="single" w:sz="6" w:space="0" w:color="333333"/>
              <w:left w:val="single" w:sz="6" w:space="0" w:color="333333"/>
              <w:bottom w:val="single" w:sz="6" w:space="0" w:color="333333"/>
              <w:right w:val="single" w:sz="6" w:space="0" w:color="333333"/>
            </w:tcBorders>
            <w:vAlign w:val="center"/>
          </w:tcPr>
          <w:p w14:paraId="370E4C55" w14:textId="77777777" w:rsidR="00870061" w:rsidRDefault="007823A8">
            <w:pPr>
              <w:spacing w:after="19" w:line="259" w:lineRule="auto"/>
              <w:ind w:left="0" w:right="0" w:firstLine="0"/>
            </w:pPr>
            <w:r>
              <w:t xml:space="preserve">De leraren zorgen voor een ononderbroken ontwikkeling </w:t>
            </w:r>
          </w:p>
          <w:p w14:paraId="3A932754" w14:textId="77777777" w:rsidR="00870061" w:rsidRDefault="007823A8">
            <w:pPr>
              <w:spacing w:after="0" w:line="259" w:lineRule="auto"/>
              <w:ind w:left="0" w:right="0" w:firstLine="0"/>
            </w:pPr>
            <w:r>
              <w:rPr>
                <w:i/>
                <w:color w:val="777777"/>
                <w:sz w:val="16"/>
              </w:rPr>
              <w:t>Eigen kwaliteitsaspect bij standaard OP3 - Pedagogisch-didactisch handelen</w:t>
            </w:r>
          </w:p>
        </w:tc>
      </w:tr>
      <w:tr w:rsidR="00870061" w14:paraId="65394FA4"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755257F5" w14:textId="77777777" w:rsidR="00870061" w:rsidRDefault="007823A8">
            <w:pPr>
              <w:spacing w:after="0" w:line="259" w:lineRule="auto"/>
              <w:ind w:left="0" w:right="0" w:firstLine="0"/>
            </w:pPr>
            <w:r>
              <w:t>5.</w:t>
            </w:r>
          </w:p>
        </w:tc>
        <w:tc>
          <w:tcPr>
            <w:tcW w:w="9082" w:type="dxa"/>
            <w:tcBorders>
              <w:top w:val="single" w:sz="6" w:space="0" w:color="333333"/>
              <w:left w:val="single" w:sz="6" w:space="0" w:color="333333"/>
              <w:bottom w:val="single" w:sz="6" w:space="0" w:color="333333"/>
              <w:right w:val="single" w:sz="6" w:space="0" w:color="333333"/>
            </w:tcBorders>
            <w:vAlign w:val="center"/>
          </w:tcPr>
          <w:p w14:paraId="73055A5F" w14:textId="77777777" w:rsidR="00870061" w:rsidRDefault="007823A8">
            <w:pPr>
              <w:spacing w:after="19" w:line="259" w:lineRule="auto"/>
              <w:ind w:left="0" w:right="0" w:firstLine="0"/>
            </w:pPr>
            <w:r>
              <w:t xml:space="preserve">De leraren stemmen hun onderwijs af op (de behoeften van) groepjes leerlingen (basis-meer-weer) </w:t>
            </w:r>
          </w:p>
          <w:p w14:paraId="2F68DED5" w14:textId="77777777" w:rsidR="00870061" w:rsidRDefault="007823A8">
            <w:pPr>
              <w:spacing w:after="0" w:line="259" w:lineRule="auto"/>
              <w:ind w:left="0" w:right="0" w:firstLine="0"/>
            </w:pPr>
            <w:r>
              <w:rPr>
                <w:i/>
                <w:color w:val="777777"/>
                <w:sz w:val="16"/>
              </w:rPr>
              <w:t>Eigen kwaliteitsaspect bij standaard OP3 - Pedagogisch-didactisch handelen</w:t>
            </w:r>
          </w:p>
        </w:tc>
      </w:tr>
      <w:tr w:rsidR="00870061" w14:paraId="1A22C7A1"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62B1449B" w14:textId="77777777" w:rsidR="00870061" w:rsidRDefault="007823A8">
            <w:pPr>
              <w:spacing w:after="0" w:line="259" w:lineRule="auto"/>
              <w:ind w:left="0" w:right="0" w:firstLine="0"/>
            </w:pPr>
            <w:r>
              <w:t>6.</w:t>
            </w:r>
          </w:p>
        </w:tc>
        <w:tc>
          <w:tcPr>
            <w:tcW w:w="9082" w:type="dxa"/>
            <w:tcBorders>
              <w:top w:val="single" w:sz="6" w:space="0" w:color="333333"/>
              <w:left w:val="single" w:sz="6" w:space="0" w:color="333333"/>
              <w:bottom w:val="single" w:sz="6" w:space="0" w:color="333333"/>
              <w:right w:val="single" w:sz="6" w:space="0" w:color="333333"/>
            </w:tcBorders>
            <w:vAlign w:val="center"/>
          </w:tcPr>
          <w:p w14:paraId="45A1DC14" w14:textId="77777777" w:rsidR="00870061" w:rsidRDefault="007823A8">
            <w:pPr>
              <w:spacing w:after="19" w:line="259" w:lineRule="auto"/>
              <w:ind w:left="0" w:right="0" w:firstLine="0"/>
            </w:pPr>
            <w:r>
              <w:t xml:space="preserve">De leraren stemmen hun onderwijs af op (de behoeften van) individuele leerlingen </w:t>
            </w:r>
          </w:p>
          <w:p w14:paraId="6D84C913" w14:textId="77777777" w:rsidR="00870061" w:rsidRDefault="007823A8">
            <w:pPr>
              <w:spacing w:after="0" w:line="259" w:lineRule="auto"/>
              <w:ind w:left="0" w:right="0" w:firstLine="0"/>
            </w:pPr>
            <w:r>
              <w:rPr>
                <w:i/>
                <w:color w:val="777777"/>
                <w:sz w:val="16"/>
              </w:rPr>
              <w:t>Eigen kwaliteitsaspect bij standaard OP3 - Pedagogisch-didactisch handelen</w:t>
            </w:r>
          </w:p>
        </w:tc>
      </w:tr>
    </w:tbl>
    <w:p w14:paraId="096DB719" w14:textId="77777777" w:rsidR="00204E6A" w:rsidRDefault="00204E6A">
      <w:pPr>
        <w:pStyle w:val="Kop2"/>
        <w:ind w:left="2" w:right="3132"/>
      </w:pPr>
    </w:p>
    <w:p w14:paraId="43512A5A" w14:textId="4112CDCB" w:rsidR="00870061" w:rsidRDefault="007823A8">
      <w:pPr>
        <w:pStyle w:val="Kop2"/>
        <w:ind w:left="2" w:right="3132"/>
      </w:pPr>
      <w:r>
        <w:t xml:space="preserve">5.26 </w:t>
      </w:r>
      <w:r>
        <w:t>Talentontwikkeling</w:t>
      </w:r>
    </w:p>
    <w:p w14:paraId="1BD2A7BF" w14:textId="77777777" w:rsidR="00870061" w:rsidRDefault="007823A8">
      <w:pPr>
        <w:ind w:left="2" w:right="116"/>
      </w:pPr>
      <w:r>
        <w:t>Leerlingen beschikken over verschillende talenten. Binnen het onderwijs op Lyts Libben hebben we aandacht voor talenten en dagen we onze leerlingen uit om hiervan gebruik te maken. We doen dit tijdens de dagelijkse lessen en stelle talenten ook specifiek aan de orde bij activiteiten die we organiseren. Daarbij gaat het ons om talenten in de meest brede zin van het woord. Dus niet alleen om taal- en rekentalent, maar ook om creatieve, culturele, motorische, sociale en onderzoekende talenten en bepaalde prakt</w:t>
      </w:r>
      <w:r>
        <w:t xml:space="preserve">ische vaardigheden. </w:t>
      </w:r>
    </w:p>
    <w:p w14:paraId="4F1C9195" w14:textId="77777777" w:rsidR="00204E6A" w:rsidRDefault="00204E6A">
      <w:pPr>
        <w:ind w:left="2" w:right="116"/>
      </w:pPr>
    </w:p>
    <w:tbl>
      <w:tblPr>
        <w:tblStyle w:val="TableGrid"/>
        <w:tblW w:w="9470" w:type="dxa"/>
        <w:tblInd w:w="14" w:type="dxa"/>
        <w:tblCellMar>
          <w:left w:w="65" w:type="dxa"/>
          <w:right w:w="115" w:type="dxa"/>
        </w:tblCellMar>
        <w:tblLook w:val="04A0" w:firstRow="1" w:lastRow="0" w:firstColumn="1" w:lastColumn="0" w:noHBand="0" w:noVBand="1"/>
      </w:tblPr>
      <w:tblGrid>
        <w:gridCol w:w="389"/>
        <w:gridCol w:w="9081"/>
      </w:tblGrid>
      <w:tr w:rsidR="00870061" w14:paraId="2AE3D770"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7B7A172F"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15D86D3F" w14:textId="77777777" w:rsidR="00870061" w:rsidRDefault="007823A8">
            <w:pPr>
              <w:spacing w:after="0" w:line="259" w:lineRule="auto"/>
              <w:ind w:left="0" w:right="0" w:firstLine="0"/>
            </w:pPr>
            <w:r>
              <w:rPr>
                <w:b/>
                <w:color w:val="FFFFFF"/>
              </w:rPr>
              <w:t>Kwaliteitsindicatoren</w:t>
            </w:r>
          </w:p>
        </w:tc>
      </w:tr>
      <w:tr w:rsidR="00870061" w14:paraId="03F49CFC"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01CCBD75"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268CD5D9" w14:textId="77777777" w:rsidR="00870061" w:rsidRDefault="007823A8">
            <w:pPr>
              <w:spacing w:after="0" w:line="259" w:lineRule="auto"/>
              <w:ind w:left="0" w:right="0" w:firstLine="0"/>
            </w:pPr>
            <w:r>
              <w:t>De leraren signaleren en registreren talenten bij hun leerlingen</w:t>
            </w:r>
          </w:p>
        </w:tc>
      </w:tr>
      <w:tr w:rsidR="00870061" w14:paraId="71E34882"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5A372E09"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11EDFBD8" w14:textId="77777777" w:rsidR="00870061" w:rsidRDefault="007823A8">
            <w:pPr>
              <w:spacing w:after="0" w:line="259" w:lineRule="auto"/>
              <w:ind w:left="0" w:right="0" w:firstLine="0"/>
            </w:pPr>
            <w:r>
              <w:t>De leraren stemmen hun aanbod en organisatie af op specifieke talenten van kinderen</w:t>
            </w:r>
          </w:p>
        </w:tc>
      </w:tr>
      <w:tr w:rsidR="00870061" w14:paraId="46EF14AD"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3761A886" w14:textId="77777777" w:rsidR="00870061" w:rsidRDefault="007823A8">
            <w:pPr>
              <w:spacing w:after="0" w:line="259" w:lineRule="auto"/>
              <w:ind w:left="0" w:right="0" w:firstLine="0"/>
            </w:pPr>
            <w:r>
              <w:t>3.</w:t>
            </w:r>
          </w:p>
        </w:tc>
        <w:tc>
          <w:tcPr>
            <w:tcW w:w="9082" w:type="dxa"/>
            <w:tcBorders>
              <w:top w:val="single" w:sz="6" w:space="0" w:color="333333"/>
              <w:left w:val="single" w:sz="6" w:space="0" w:color="333333"/>
              <w:bottom w:val="single" w:sz="6" w:space="0" w:color="333333"/>
              <w:right w:val="single" w:sz="6" w:space="0" w:color="333333"/>
            </w:tcBorders>
            <w:vAlign w:val="center"/>
          </w:tcPr>
          <w:p w14:paraId="388AFBEA" w14:textId="77777777" w:rsidR="00870061" w:rsidRDefault="007823A8">
            <w:pPr>
              <w:spacing w:after="0" w:line="259" w:lineRule="auto"/>
              <w:ind w:left="0" w:right="0" w:firstLine="0"/>
            </w:pPr>
            <w:r>
              <w:t xml:space="preserve">De leraren zetten ICT in </w:t>
            </w:r>
            <w:r>
              <w:t>relatie met het ontwikkelen van talenten</w:t>
            </w:r>
          </w:p>
        </w:tc>
      </w:tr>
      <w:tr w:rsidR="00870061" w14:paraId="1B53A6DA"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5CF9146D" w14:textId="77777777" w:rsidR="00870061" w:rsidRDefault="007823A8">
            <w:pPr>
              <w:spacing w:after="0" w:line="259" w:lineRule="auto"/>
              <w:ind w:left="0" w:right="0" w:firstLine="0"/>
            </w:pPr>
            <w:r>
              <w:t>4.</w:t>
            </w:r>
          </w:p>
        </w:tc>
        <w:tc>
          <w:tcPr>
            <w:tcW w:w="9082" w:type="dxa"/>
            <w:tcBorders>
              <w:top w:val="single" w:sz="6" w:space="0" w:color="333333"/>
              <w:left w:val="single" w:sz="6" w:space="0" w:color="333333"/>
              <w:bottom w:val="single" w:sz="6" w:space="0" w:color="333333"/>
              <w:right w:val="single" w:sz="6" w:space="0" w:color="333333"/>
            </w:tcBorders>
            <w:vAlign w:val="center"/>
          </w:tcPr>
          <w:p w14:paraId="5A9182CC" w14:textId="77777777" w:rsidR="00870061" w:rsidRDefault="007823A8">
            <w:pPr>
              <w:spacing w:after="0" w:line="259" w:lineRule="auto"/>
              <w:ind w:left="0" w:right="0" w:firstLine="0"/>
            </w:pPr>
            <w:r>
              <w:t>Op onze school besteden we gericht aandacht aan Techniekonderwijs, Cultuureducatie en Sport en Bewegen</w:t>
            </w:r>
          </w:p>
        </w:tc>
      </w:tr>
    </w:tbl>
    <w:p w14:paraId="11872043" w14:textId="77777777" w:rsidR="00204E6A" w:rsidRDefault="00204E6A">
      <w:pPr>
        <w:pStyle w:val="Kop2"/>
        <w:ind w:left="2" w:right="3132"/>
      </w:pPr>
    </w:p>
    <w:p w14:paraId="3A377573" w14:textId="77777777" w:rsidR="00204E6A" w:rsidRDefault="00204E6A">
      <w:pPr>
        <w:pStyle w:val="Kop2"/>
        <w:ind w:left="2" w:right="3132"/>
      </w:pPr>
    </w:p>
    <w:p w14:paraId="7334AB65" w14:textId="07ED6B3B" w:rsidR="00870061" w:rsidRDefault="007823A8">
      <w:pPr>
        <w:pStyle w:val="Kop2"/>
        <w:ind w:left="2" w:right="3132"/>
      </w:pPr>
      <w:r>
        <w:t>5.27 Bijdragen aan gelijke kansen</w:t>
      </w:r>
    </w:p>
    <w:p w14:paraId="46A0365B" w14:textId="77777777" w:rsidR="00870061" w:rsidRDefault="007823A8">
      <w:pPr>
        <w:spacing w:after="128"/>
        <w:ind w:left="2" w:right="116"/>
      </w:pPr>
      <w:r>
        <w:t xml:space="preserve">Onze school vindt het van belang om </w:t>
      </w:r>
      <w:r>
        <w:t>kansenongelijkheid te bestrijden en een bijdrage te leveren aan het geven van gelijke kansen. In onze visie staat dat we in beginsel alle leerlingen kansen geven, maar dat we steeds alert zijn om talenten te ontdekken bij leerlingen die een belemmerende thuissituatie hebben. Juist deze leerlingen willen we een extra steuntje in de rug geven, zodat zij meer in staat gesteld worden om hun kansen te benutten. Dat vraagt met name om gesprekken met de leerling, maar ook met de ouders. Onze school heeft beleid on</w:t>
      </w:r>
      <w:r>
        <w:t>twikkeld voor het bijdragen aan het bieden van gelijke kansen. De kennisagenda van het NRO heeft dit aspect ook opgenomen in haar lijst van zes aandachtspunten:</w:t>
      </w:r>
    </w:p>
    <w:p w14:paraId="0B5213DC" w14:textId="77777777" w:rsidR="00870061" w:rsidRDefault="007823A8">
      <w:pPr>
        <w:spacing w:after="337" w:line="259" w:lineRule="auto"/>
        <w:ind w:left="2" w:right="24"/>
      </w:pPr>
      <w:r>
        <w:rPr>
          <w:i/>
        </w:rPr>
        <w:t xml:space="preserve">Er zijn grote verschillen in leerprestaties en schoolloopbanen van leerlingen. Deze verschillen komen deels voort uit ongelijkheid in kansen en uitgangsposities in het onderwijs en op de arbeidsmarkt. Het is belangrijk de kansengelijkheid in het onderwijs te bevorderen. Vragen die spelen binnen dit thema gaan in op verklaringen voor kansenongelijkheid. Die verklaringen kunnen samenhangen met kenmerken van het onderwijssysteem, zoals </w:t>
      </w:r>
      <w:proofErr w:type="spellStart"/>
      <w:r>
        <w:rPr>
          <w:i/>
        </w:rPr>
        <w:t>vroegselectie</w:t>
      </w:r>
      <w:proofErr w:type="spellEnd"/>
      <w:r>
        <w:rPr>
          <w:i/>
        </w:rPr>
        <w:t>, schooladviezen en door-, op- en afstromen. Maar er spelen ook vragen over de relevantie van interacterende contextfactoren (zoals ouders, leraren, scholen, en wijken) voor de verklaring van ongelijkheid in kansen.</w:t>
      </w:r>
    </w:p>
    <w:tbl>
      <w:tblPr>
        <w:tblStyle w:val="TableGrid"/>
        <w:tblW w:w="9470" w:type="dxa"/>
        <w:tblInd w:w="14" w:type="dxa"/>
        <w:tblCellMar>
          <w:left w:w="65" w:type="dxa"/>
          <w:right w:w="115" w:type="dxa"/>
        </w:tblCellMar>
        <w:tblLook w:val="04A0" w:firstRow="1" w:lastRow="0" w:firstColumn="1" w:lastColumn="0" w:noHBand="0" w:noVBand="1"/>
      </w:tblPr>
      <w:tblGrid>
        <w:gridCol w:w="389"/>
        <w:gridCol w:w="7189"/>
        <w:gridCol w:w="1892"/>
      </w:tblGrid>
      <w:tr w:rsidR="00870061" w14:paraId="7157FF08"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66D08762" w14:textId="77777777" w:rsidR="00870061" w:rsidRDefault="00870061">
            <w:pPr>
              <w:spacing w:after="160" w:line="259" w:lineRule="auto"/>
              <w:ind w:left="0" w:right="0" w:firstLine="0"/>
            </w:pPr>
          </w:p>
        </w:tc>
        <w:tc>
          <w:tcPr>
            <w:tcW w:w="9082" w:type="dxa"/>
            <w:gridSpan w:val="2"/>
            <w:tcBorders>
              <w:top w:val="single" w:sz="6" w:space="0" w:color="333333"/>
              <w:left w:val="single" w:sz="6" w:space="0" w:color="333333"/>
              <w:bottom w:val="single" w:sz="6" w:space="0" w:color="333333"/>
              <w:right w:val="single" w:sz="6" w:space="0" w:color="333333"/>
            </w:tcBorders>
            <w:shd w:val="clear" w:color="auto" w:fill="555555"/>
            <w:vAlign w:val="center"/>
          </w:tcPr>
          <w:p w14:paraId="68E697BC" w14:textId="77777777" w:rsidR="00870061" w:rsidRDefault="007823A8">
            <w:pPr>
              <w:spacing w:after="0" w:line="259" w:lineRule="auto"/>
              <w:ind w:left="0" w:right="0" w:firstLine="0"/>
            </w:pPr>
            <w:r>
              <w:rPr>
                <w:b/>
                <w:color w:val="FFFFFF"/>
              </w:rPr>
              <w:t>Kwaliteitsindicatoren</w:t>
            </w:r>
          </w:p>
        </w:tc>
      </w:tr>
      <w:tr w:rsidR="00870061" w14:paraId="457E4764"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57DFB9C9" w14:textId="77777777" w:rsidR="00870061" w:rsidRDefault="007823A8">
            <w:pPr>
              <w:spacing w:after="0" w:line="259" w:lineRule="auto"/>
              <w:ind w:left="0" w:right="0" w:firstLine="0"/>
            </w:pPr>
            <w:r>
              <w:t>1.</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3CE732CE" w14:textId="77777777" w:rsidR="00870061" w:rsidRDefault="007823A8">
            <w:pPr>
              <w:spacing w:after="19" w:line="259" w:lineRule="auto"/>
              <w:ind w:left="0" w:right="0" w:firstLine="0"/>
            </w:pPr>
            <w:r>
              <w:t xml:space="preserve">De leraren werken vanuit hoge verwachtingen van hun leerlingen </w:t>
            </w:r>
          </w:p>
          <w:p w14:paraId="0C94DA10" w14:textId="77777777" w:rsidR="00870061" w:rsidRDefault="007823A8">
            <w:pPr>
              <w:spacing w:after="0" w:line="259" w:lineRule="auto"/>
              <w:ind w:left="0" w:right="0" w:firstLine="0"/>
            </w:pPr>
            <w:r>
              <w:rPr>
                <w:i/>
                <w:color w:val="777777"/>
                <w:sz w:val="16"/>
              </w:rPr>
              <w:t>Eigen kwaliteitsaspect bij standaard OP3 - Pedagogisch-didactisch handelen</w:t>
            </w:r>
          </w:p>
        </w:tc>
      </w:tr>
      <w:tr w:rsidR="00870061" w14:paraId="524ECCEC"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1885AE48" w14:textId="77777777" w:rsidR="00870061" w:rsidRDefault="007823A8">
            <w:pPr>
              <w:spacing w:after="0" w:line="259" w:lineRule="auto"/>
              <w:ind w:left="0" w:right="0" w:firstLine="0"/>
            </w:pPr>
            <w:r>
              <w:t>2.</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5B7BC9A9" w14:textId="77777777" w:rsidR="00870061" w:rsidRDefault="007823A8">
            <w:pPr>
              <w:spacing w:after="19" w:line="259" w:lineRule="auto"/>
              <w:ind w:left="0" w:right="0" w:firstLine="0"/>
            </w:pPr>
            <w:r>
              <w:t xml:space="preserve">Onze school adviseert kansrijk </w:t>
            </w:r>
          </w:p>
          <w:p w14:paraId="36F43981" w14:textId="77777777" w:rsidR="00870061" w:rsidRDefault="007823A8">
            <w:pPr>
              <w:spacing w:after="0" w:line="259" w:lineRule="auto"/>
              <w:ind w:left="0" w:right="0" w:firstLine="0"/>
            </w:pPr>
            <w:r>
              <w:rPr>
                <w:i/>
                <w:color w:val="777777"/>
                <w:sz w:val="16"/>
              </w:rPr>
              <w:t>Eigen kwaliteitsaspect bij standaard OP6 - Afsluiting</w:t>
            </w:r>
          </w:p>
        </w:tc>
      </w:tr>
      <w:tr w:rsidR="00870061" w14:paraId="4659107A" w14:textId="77777777">
        <w:trPr>
          <w:trHeight w:val="389"/>
        </w:trPr>
        <w:tc>
          <w:tcPr>
            <w:tcW w:w="7579" w:type="dxa"/>
            <w:gridSpan w:val="2"/>
            <w:tcBorders>
              <w:top w:val="single" w:sz="6" w:space="0" w:color="333333"/>
              <w:left w:val="single" w:sz="6" w:space="0" w:color="333333"/>
              <w:bottom w:val="single" w:sz="6" w:space="0" w:color="333333"/>
              <w:right w:val="single" w:sz="6" w:space="0" w:color="333333"/>
            </w:tcBorders>
            <w:shd w:val="clear" w:color="auto" w:fill="555555"/>
            <w:vAlign w:val="center"/>
          </w:tcPr>
          <w:p w14:paraId="34186961" w14:textId="77777777" w:rsidR="00870061" w:rsidRDefault="007823A8">
            <w:pPr>
              <w:spacing w:after="0" w:line="259" w:lineRule="auto"/>
              <w:ind w:left="0" w:right="0" w:firstLine="0"/>
            </w:pPr>
            <w:r>
              <w:rPr>
                <w:b/>
                <w:color w:val="FFFFFF"/>
              </w:rPr>
              <w:t>Actiepunt</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278F7A71" w14:textId="77777777" w:rsidR="00870061" w:rsidRDefault="007823A8">
            <w:pPr>
              <w:spacing w:after="0" w:line="259" w:lineRule="auto"/>
              <w:ind w:left="0" w:right="0" w:firstLine="0"/>
            </w:pPr>
            <w:r>
              <w:rPr>
                <w:b/>
                <w:color w:val="FFFFFF"/>
              </w:rPr>
              <w:t>Prioriteit</w:t>
            </w:r>
          </w:p>
        </w:tc>
      </w:tr>
      <w:tr w:rsidR="00870061" w14:paraId="626955DE" w14:textId="77777777">
        <w:trPr>
          <w:trHeight w:val="389"/>
        </w:trPr>
        <w:tc>
          <w:tcPr>
            <w:tcW w:w="7579" w:type="dxa"/>
            <w:gridSpan w:val="2"/>
            <w:tcBorders>
              <w:top w:val="single" w:sz="6" w:space="0" w:color="333333"/>
              <w:left w:val="single" w:sz="6" w:space="0" w:color="333333"/>
              <w:bottom w:val="single" w:sz="6" w:space="0" w:color="333333"/>
              <w:right w:val="single" w:sz="6" w:space="0" w:color="333333"/>
            </w:tcBorders>
            <w:vAlign w:val="center"/>
          </w:tcPr>
          <w:p w14:paraId="61D9E079" w14:textId="77777777" w:rsidR="00870061" w:rsidRDefault="007823A8">
            <w:pPr>
              <w:spacing w:after="0" w:line="259" w:lineRule="auto"/>
              <w:ind w:left="0" w:right="0" w:firstLine="0"/>
            </w:pPr>
            <w:r>
              <w:t>Onze school beschikt over beleid voor het bijdragen aan gelijke kansen</w:t>
            </w:r>
          </w:p>
        </w:tc>
        <w:tc>
          <w:tcPr>
            <w:tcW w:w="1891" w:type="dxa"/>
            <w:tcBorders>
              <w:top w:val="single" w:sz="6" w:space="0" w:color="333333"/>
              <w:left w:val="single" w:sz="6" w:space="0" w:color="333333"/>
              <w:bottom w:val="single" w:sz="6" w:space="0" w:color="333333"/>
              <w:right w:val="single" w:sz="6" w:space="0" w:color="333333"/>
            </w:tcBorders>
            <w:shd w:val="clear" w:color="auto" w:fill="F0AD4E"/>
            <w:vAlign w:val="center"/>
          </w:tcPr>
          <w:p w14:paraId="7E857F15" w14:textId="77777777" w:rsidR="00870061" w:rsidRDefault="007823A8">
            <w:pPr>
              <w:spacing w:after="0" w:line="259" w:lineRule="auto"/>
              <w:ind w:left="0" w:right="0" w:firstLine="0"/>
            </w:pPr>
            <w:proofErr w:type="gramStart"/>
            <w:r>
              <w:rPr>
                <w:color w:val="FFFFFF"/>
              </w:rPr>
              <w:t>gemiddeld</w:t>
            </w:r>
            <w:proofErr w:type="gramEnd"/>
          </w:p>
        </w:tc>
      </w:tr>
    </w:tbl>
    <w:p w14:paraId="5CBA6CFA" w14:textId="77777777" w:rsidR="00204E6A" w:rsidRDefault="00204E6A">
      <w:pPr>
        <w:pStyle w:val="Kop2"/>
        <w:ind w:left="2" w:right="3132"/>
      </w:pPr>
    </w:p>
    <w:p w14:paraId="7992F39D" w14:textId="77777777" w:rsidR="00204E6A" w:rsidRDefault="00204E6A">
      <w:pPr>
        <w:pStyle w:val="Kop2"/>
        <w:ind w:left="2" w:right="3132"/>
      </w:pPr>
    </w:p>
    <w:p w14:paraId="53C8AF09" w14:textId="77777777" w:rsidR="004B1A17" w:rsidRDefault="004B1A17" w:rsidP="004B1A17"/>
    <w:p w14:paraId="0CEC1938" w14:textId="77777777" w:rsidR="004B1A17" w:rsidRDefault="004B1A17" w:rsidP="004B1A17"/>
    <w:p w14:paraId="68F85C0F" w14:textId="77777777" w:rsidR="001D090C" w:rsidRDefault="001D090C" w:rsidP="004B1A17"/>
    <w:p w14:paraId="2EB81E97" w14:textId="77777777" w:rsidR="004B1A17" w:rsidRDefault="004B1A17" w:rsidP="004B1A17"/>
    <w:p w14:paraId="39160743" w14:textId="77777777" w:rsidR="004B1A17" w:rsidRDefault="004B1A17" w:rsidP="004B1A17"/>
    <w:p w14:paraId="23409117" w14:textId="77777777" w:rsidR="004B1A17" w:rsidRDefault="004B1A17" w:rsidP="004B1A17"/>
    <w:p w14:paraId="5D16293F" w14:textId="77777777" w:rsidR="004B1A17" w:rsidRDefault="004B1A17" w:rsidP="004B1A17"/>
    <w:p w14:paraId="4F9A4E2F" w14:textId="77777777" w:rsidR="004B1A17" w:rsidRPr="004B1A17" w:rsidRDefault="004B1A17" w:rsidP="004B1A17"/>
    <w:p w14:paraId="7E100E9F" w14:textId="76F39473" w:rsidR="00870061" w:rsidRDefault="007823A8">
      <w:pPr>
        <w:pStyle w:val="Kop2"/>
        <w:ind w:left="2" w:right="3132"/>
      </w:pPr>
      <w:r>
        <w:lastRenderedPageBreak/>
        <w:t>5.28 Passend onderwijs</w:t>
      </w:r>
    </w:p>
    <w:p w14:paraId="490DD5F5" w14:textId="77777777" w:rsidR="00870061" w:rsidRDefault="007823A8">
      <w:pPr>
        <w:ind w:left="2" w:right="116"/>
      </w:pPr>
      <w:r>
        <w:t xml:space="preserve">Wij vinden dat elk kind </w:t>
      </w:r>
      <w:r>
        <w:t xml:space="preserve">recht heeft op goed en passend onderwijs. In beginsel zijn wij het eens met de stelling, dat zo veel mogelijk kinderen regulier primair onderwijs moeten kunnen volgen. Wij realiseren ons dat we een zorgplicht hebben. Onze school richt zich op het geven van basisondersteuning en in enkele gevallen op het geven van extra ondersteuning. In ons school ondersteuningsprofiel (SOP) en het document zicht op ondersteuning, hebben we beschreven welke ondersteuning we wel en niet kunnen geven. Als school participeren </w:t>
      </w:r>
      <w:r>
        <w:t>we in netwerken om extra ondersteuning te garanderen.</w:t>
      </w:r>
    </w:p>
    <w:tbl>
      <w:tblPr>
        <w:tblStyle w:val="TableGrid"/>
        <w:tblW w:w="9470" w:type="dxa"/>
        <w:tblInd w:w="14" w:type="dxa"/>
        <w:tblCellMar>
          <w:left w:w="65" w:type="dxa"/>
          <w:right w:w="115" w:type="dxa"/>
        </w:tblCellMar>
        <w:tblLook w:val="04A0" w:firstRow="1" w:lastRow="0" w:firstColumn="1" w:lastColumn="0" w:noHBand="0" w:noVBand="1"/>
      </w:tblPr>
      <w:tblGrid>
        <w:gridCol w:w="389"/>
        <w:gridCol w:w="9081"/>
      </w:tblGrid>
      <w:tr w:rsidR="00870061" w14:paraId="1C391F4A"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32D5FCEF"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56552A00" w14:textId="77777777" w:rsidR="00870061" w:rsidRDefault="007823A8">
            <w:pPr>
              <w:spacing w:after="0" w:line="259" w:lineRule="auto"/>
              <w:ind w:left="0" w:right="0" w:firstLine="0"/>
            </w:pPr>
            <w:r>
              <w:rPr>
                <w:b/>
                <w:color w:val="FFFFFF"/>
              </w:rPr>
              <w:t>Kwaliteitsindicatoren</w:t>
            </w:r>
          </w:p>
        </w:tc>
      </w:tr>
      <w:tr w:rsidR="00870061" w14:paraId="1EF62821"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567212D4"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71492AA6" w14:textId="77777777" w:rsidR="00870061" w:rsidRDefault="007823A8">
            <w:pPr>
              <w:spacing w:after="0" w:line="259" w:lineRule="auto"/>
              <w:ind w:left="0" w:right="0" w:firstLine="0"/>
            </w:pPr>
            <w:r>
              <w:t>Onze school beschikt over een ondersteuningsprofiel (SOP)</w:t>
            </w:r>
          </w:p>
        </w:tc>
      </w:tr>
      <w:tr w:rsidR="00870061" w14:paraId="18FFCB21"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646E3D59"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7434647B" w14:textId="77777777" w:rsidR="00870061" w:rsidRDefault="007823A8">
            <w:pPr>
              <w:spacing w:after="0" w:line="259" w:lineRule="auto"/>
              <w:ind w:left="0" w:right="0" w:firstLine="0"/>
            </w:pPr>
            <w:r>
              <w:t>Onze school biedt basisondersteuning en waar mogelijk extra ondersteuning</w:t>
            </w:r>
          </w:p>
        </w:tc>
      </w:tr>
    </w:tbl>
    <w:p w14:paraId="212457CF" w14:textId="77777777" w:rsidR="00204E6A" w:rsidRDefault="00204E6A">
      <w:pPr>
        <w:pStyle w:val="Kop2"/>
        <w:ind w:left="2" w:right="3132"/>
      </w:pPr>
    </w:p>
    <w:p w14:paraId="3A698207" w14:textId="77777777" w:rsidR="00204E6A" w:rsidRDefault="00204E6A">
      <w:pPr>
        <w:pStyle w:val="Kop2"/>
        <w:ind w:left="2" w:right="3132"/>
      </w:pPr>
    </w:p>
    <w:p w14:paraId="282081FD" w14:textId="0A4955B4" w:rsidR="00870061" w:rsidRDefault="007823A8">
      <w:pPr>
        <w:pStyle w:val="Kop2"/>
        <w:ind w:left="2" w:right="3132"/>
      </w:pPr>
      <w:r>
        <w:t xml:space="preserve">5.29 Ononderbroken </w:t>
      </w:r>
      <w:r>
        <w:t>ontwikkeling</w:t>
      </w:r>
    </w:p>
    <w:p w14:paraId="022787F4" w14:textId="77777777" w:rsidR="00870061" w:rsidRDefault="007823A8">
      <w:pPr>
        <w:spacing w:after="128"/>
        <w:ind w:left="2" w:right="116"/>
      </w:pPr>
      <w:r>
        <w:t xml:space="preserve">De meeste leerlingen zullen met het aangeboden onderwijsaanbod in acht jaar tijd de basisschool doorlopen. Voor sommige leerlingen is het nodig dat we extra instructie en extra ondersteuning aanbieden en in een enkel geval kan het voor een leerling nodig zijn om te verlengen (groep 2) of te doubleren. We hanteren de norm dat maximaal 12% van de leerlingen een kleuterverlenging mag hebben. Binnen onze school doubleren kinderen zo weinig mogelijk. We hanteren hierbij de norm dat maximaal 3% van de leerlingen </w:t>
      </w:r>
      <w:r>
        <w:t>mag doubleren (groep 3 t/m 8) en dat er op schoolniveau maximaal 5% van de kinderen ouder dan 12 jaar mag zijn. In de schoolgids geven we meer informatie over doubleren en de overgang van groep 1 naar groep 2 en van groep 2 naar groep 3.</w:t>
      </w:r>
    </w:p>
    <w:p w14:paraId="4197423B" w14:textId="77777777" w:rsidR="00870061" w:rsidRDefault="007823A8">
      <w:pPr>
        <w:spacing w:after="128"/>
        <w:ind w:left="2" w:right="116"/>
      </w:pPr>
      <w:r>
        <w:t xml:space="preserve">De leraren zorgen tijdens hun lessen voor afstemming bij de instructie en de verwerking. Ook ten aanzien van de factor tijd differentiëren de leraren. Zodra de leerkrachten signaleren dat er sprake is van stagnatie, wordt er met de </w:t>
      </w:r>
      <w:proofErr w:type="spellStart"/>
      <w:r>
        <w:t>IB’er</w:t>
      </w:r>
      <w:proofErr w:type="spellEnd"/>
      <w:r>
        <w:t xml:space="preserve"> besproken wat er gedaan kan (moet) worden om die stagnatie te verhelpen. Om ervoor te zorgen dat leerlingen zich optimaal kunnen ontwikkelen is het van belang dat leerkrachten methodes en leerlijnen goed kennen. Daardoor borgen we (ook) een ononderbroken ontwikkeling.</w:t>
      </w:r>
    </w:p>
    <w:p w14:paraId="62D499D1" w14:textId="77777777" w:rsidR="00870061" w:rsidRDefault="007823A8">
      <w:pPr>
        <w:spacing w:after="131"/>
        <w:ind w:left="2" w:right="116"/>
      </w:pPr>
      <w:r>
        <w:t>Onze school zorgt voor een ononderbroken ontwikkeling door te zorgen voor een warme overdracht tussen (bij):</w:t>
      </w:r>
    </w:p>
    <w:p w14:paraId="111DC33E" w14:textId="77777777" w:rsidR="00870061" w:rsidRDefault="007823A8">
      <w:pPr>
        <w:numPr>
          <w:ilvl w:val="0"/>
          <w:numId w:val="9"/>
        </w:numPr>
        <w:ind w:right="116" w:hanging="259"/>
      </w:pPr>
      <w:r>
        <w:t>De overgang van Voorschool naar School</w:t>
      </w:r>
    </w:p>
    <w:p w14:paraId="3DD7CC9C" w14:textId="77777777" w:rsidR="00870061" w:rsidRDefault="007823A8">
      <w:pPr>
        <w:numPr>
          <w:ilvl w:val="0"/>
          <w:numId w:val="9"/>
        </w:numPr>
        <w:ind w:right="116" w:hanging="259"/>
      </w:pPr>
      <w:r>
        <w:t>De overgang van PO naar VO</w:t>
      </w:r>
    </w:p>
    <w:p w14:paraId="1AD14129" w14:textId="77777777" w:rsidR="00870061" w:rsidRDefault="007823A8">
      <w:pPr>
        <w:numPr>
          <w:ilvl w:val="0"/>
          <w:numId w:val="9"/>
        </w:numPr>
        <w:ind w:right="116" w:hanging="259"/>
      </w:pPr>
      <w:r>
        <w:t>De overgang van groep naar groep (overdracht)</w:t>
      </w:r>
    </w:p>
    <w:p w14:paraId="68BD761E" w14:textId="77777777" w:rsidR="00870061" w:rsidRDefault="007823A8">
      <w:pPr>
        <w:numPr>
          <w:ilvl w:val="0"/>
          <w:numId w:val="9"/>
        </w:numPr>
        <w:ind w:right="116" w:hanging="259"/>
      </w:pPr>
      <w:r>
        <w:t>De afstemming tussen duo-collega's</w:t>
      </w:r>
    </w:p>
    <w:p w14:paraId="47694DE4" w14:textId="77777777" w:rsidR="00870061" w:rsidRDefault="007823A8">
      <w:pPr>
        <w:numPr>
          <w:ilvl w:val="0"/>
          <w:numId w:val="9"/>
        </w:numPr>
        <w:ind w:right="116" w:hanging="259"/>
      </w:pPr>
      <w:r>
        <w:t>De afstemming tussen school en ouders</w:t>
      </w:r>
    </w:p>
    <w:p w14:paraId="2DDDFA5F" w14:textId="77777777" w:rsidR="00870061" w:rsidRDefault="007823A8">
      <w:pPr>
        <w:numPr>
          <w:ilvl w:val="0"/>
          <w:numId w:val="9"/>
        </w:numPr>
        <w:spacing w:after="329"/>
        <w:ind w:right="116" w:hanging="259"/>
      </w:pPr>
      <w:r>
        <w:t>Tussentijdse in- en uitstroom</w:t>
      </w:r>
    </w:p>
    <w:tbl>
      <w:tblPr>
        <w:tblStyle w:val="TableGrid"/>
        <w:tblW w:w="9470" w:type="dxa"/>
        <w:tblInd w:w="14" w:type="dxa"/>
        <w:tblCellMar>
          <w:left w:w="65" w:type="dxa"/>
          <w:right w:w="115" w:type="dxa"/>
        </w:tblCellMar>
        <w:tblLook w:val="04A0" w:firstRow="1" w:lastRow="0" w:firstColumn="1" w:lastColumn="0" w:noHBand="0" w:noVBand="1"/>
      </w:tblPr>
      <w:tblGrid>
        <w:gridCol w:w="389"/>
        <w:gridCol w:w="9081"/>
      </w:tblGrid>
      <w:tr w:rsidR="00870061" w14:paraId="3083FF05"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37DAE07C"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62E2C3F2" w14:textId="77777777" w:rsidR="00870061" w:rsidRDefault="007823A8">
            <w:pPr>
              <w:spacing w:after="0" w:line="259" w:lineRule="auto"/>
              <w:ind w:left="0" w:right="0" w:firstLine="0"/>
            </w:pPr>
            <w:r>
              <w:rPr>
                <w:b/>
                <w:color w:val="FFFFFF"/>
              </w:rPr>
              <w:t>Kwaliteitsindicatoren</w:t>
            </w:r>
          </w:p>
        </w:tc>
      </w:tr>
      <w:tr w:rsidR="00870061" w14:paraId="6AE1B725"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52DB3011"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3DCFE06E" w14:textId="77777777" w:rsidR="00870061" w:rsidRDefault="007823A8">
            <w:pPr>
              <w:spacing w:after="0" w:line="259" w:lineRule="auto"/>
              <w:ind w:left="0" w:right="0" w:firstLine="0"/>
            </w:pPr>
            <w:r>
              <w:t>Onze school hanteert schoolnormen voor de doorstroomgegevens</w:t>
            </w:r>
          </w:p>
        </w:tc>
      </w:tr>
      <w:tr w:rsidR="00870061" w14:paraId="71F29453"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703C08D0"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4A2B15DD" w14:textId="77777777" w:rsidR="00870061" w:rsidRDefault="007823A8">
            <w:pPr>
              <w:spacing w:after="0" w:line="259" w:lineRule="auto"/>
              <w:ind w:left="0" w:right="0" w:firstLine="0"/>
            </w:pPr>
            <w:r>
              <w:t>De leraren differentiëren om te zorgen voor een ononderbroken ontwikkeling</w:t>
            </w:r>
          </w:p>
        </w:tc>
      </w:tr>
    </w:tbl>
    <w:p w14:paraId="3F9E7B74" w14:textId="77777777" w:rsidR="00204E6A" w:rsidRDefault="00204E6A">
      <w:pPr>
        <w:pStyle w:val="Kop2"/>
        <w:ind w:left="2" w:right="3132"/>
      </w:pPr>
    </w:p>
    <w:p w14:paraId="02313A94" w14:textId="3DF2F0F9" w:rsidR="00870061" w:rsidRDefault="007823A8">
      <w:pPr>
        <w:pStyle w:val="Kop2"/>
        <w:ind w:left="2" w:right="3132"/>
      </w:pPr>
      <w:r>
        <w:t xml:space="preserve">5.30 </w:t>
      </w:r>
      <w:r>
        <w:t>Opbrengstgericht werken</w:t>
      </w:r>
    </w:p>
    <w:p w14:paraId="35A0EE26" w14:textId="77777777" w:rsidR="00870061" w:rsidRDefault="007823A8">
      <w:pPr>
        <w:spacing w:after="128"/>
        <w:ind w:left="2" w:right="116"/>
      </w:pPr>
      <w:r>
        <w:t xml:space="preserve">Op onze school werken we opbrengstgericht. Daarbij richten we ons op de gemiddelde vaardigheidsscore van de Cito-toetsen. Per Cito-toets hebben we een norm vastgesteld. Het opbrengstgericht werken wordt ondersteund door ons </w:t>
      </w:r>
      <w:r>
        <w:t>leerlingvolgsysteem CITO en ParnasSys. Bij de groepsbesprekingen, vier keer per jaar, wordt de uitslag van de toets (de gehaalde gemiddelde vaardigheidsscore) vergeleken met de norm (de gewenste gemiddelde vaardigheidsscore). Als de gewenste score structureel onder de gewenste score is, worden er door de intern begeleider en de leraar interventies afgesproken. Deze interventies kunnen zijn:</w:t>
      </w:r>
    </w:p>
    <w:p w14:paraId="79DCEBFD" w14:textId="77777777" w:rsidR="00870061" w:rsidRDefault="007823A8">
      <w:pPr>
        <w:ind w:left="468" w:right="116"/>
      </w:pPr>
      <w:r>
        <w:rPr>
          <w:noProof/>
          <w:color w:val="000000"/>
          <w:sz w:val="22"/>
        </w:rPr>
        <mc:AlternateContent>
          <mc:Choice Requires="wpg">
            <w:drawing>
              <wp:anchor distT="0" distB="0" distL="114300" distR="114300" simplePos="0" relativeHeight="251658240" behindDoc="0" locked="0" layoutInCell="1" allowOverlap="1" wp14:anchorId="6783EB82" wp14:editId="4AEED482">
                <wp:simplePos x="0" y="0"/>
                <wp:positionH relativeFrom="column">
                  <wp:posOffset>290870</wp:posOffset>
                </wp:positionH>
                <wp:positionV relativeFrom="paragraph">
                  <wp:posOffset>-966</wp:posOffset>
                </wp:positionV>
                <wp:extent cx="36576" cy="694953"/>
                <wp:effectExtent l="0" t="0" r="0" b="0"/>
                <wp:wrapSquare wrapText="bothSides"/>
                <wp:docPr id="72387" name="Group 72387"/>
                <wp:cNvGraphicFramePr/>
                <a:graphic xmlns:a="http://schemas.openxmlformats.org/drawingml/2006/main">
                  <a:graphicData uri="http://schemas.microsoft.com/office/word/2010/wordprocessingGroup">
                    <wpg:wgp>
                      <wpg:cNvGrpSpPr/>
                      <wpg:grpSpPr>
                        <a:xfrm>
                          <a:off x="0" y="0"/>
                          <a:ext cx="36576" cy="694953"/>
                          <a:chOff x="0" y="0"/>
                          <a:chExt cx="36576" cy="694953"/>
                        </a:xfrm>
                      </wpg:grpSpPr>
                      <wps:wsp>
                        <wps:cNvPr id="4593" name="Shape 4593"/>
                        <wps:cNvSpPr/>
                        <wps:spPr>
                          <a:xfrm>
                            <a:off x="0" y="0"/>
                            <a:ext cx="36576" cy="36562"/>
                          </a:xfrm>
                          <a:custGeom>
                            <a:avLst/>
                            <a:gdLst/>
                            <a:ahLst/>
                            <a:cxnLst/>
                            <a:rect l="0" t="0" r="0" b="0"/>
                            <a:pathLst>
                              <a:path w="36576" h="36562">
                                <a:moveTo>
                                  <a:pt x="18288" y="0"/>
                                </a:moveTo>
                                <a:cubicBezTo>
                                  <a:pt x="28388" y="0"/>
                                  <a:pt x="36576" y="8186"/>
                                  <a:pt x="36576" y="18281"/>
                                </a:cubicBezTo>
                                <a:cubicBezTo>
                                  <a:pt x="36576" y="28377"/>
                                  <a:pt x="28388" y="36562"/>
                                  <a:pt x="18288" y="36562"/>
                                </a:cubicBezTo>
                                <a:cubicBezTo>
                                  <a:pt x="8188" y="36562"/>
                                  <a:pt x="0" y="28377"/>
                                  <a:pt x="0" y="18281"/>
                                </a:cubicBezTo>
                                <a:cubicBezTo>
                                  <a:pt x="0" y="8186"/>
                                  <a:pt x="8188" y="0"/>
                                  <a:pt x="18288" y="0"/>
                                </a:cubicBezTo>
                                <a:close/>
                              </a:path>
                            </a:pathLst>
                          </a:custGeom>
                          <a:ln w="3048" cap="sq">
                            <a:miter lim="127000"/>
                          </a:ln>
                        </wps:spPr>
                        <wps:style>
                          <a:lnRef idx="1">
                            <a:srgbClr val="333333"/>
                          </a:lnRef>
                          <a:fillRef idx="1">
                            <a:srgbClr val="333333"/>
                          </a:fillRef>
                          <a:effectRef idx="0">
                            <a:scrgbClr r="0" g="0" b="0"/>
                          </a:effectRef>
                          <a:fontRef idx="none"/>
                        </wps:style>
                        <wps:bodyPr/>
                      </wps:wsp>
                      <wps:wsp>
                        <wps:cNvPr id="4595" name="Shape 4595"/>
                        <wps:cNvSpPr/>
                        <wps:spPr>
                          <a:xfrm>
                            <a:off x="0" y="164579"/>
                            <a:ext cx="36576" cy="36587"/>
                          </a:xfrm>
                          <a:custGeom>
                            <a:avLst/>
                            <a:gdLst/>
                            <a:ahLst/>
                            <a:cxnLst/>
                            <a:rect l="0" t="0" r="0" b="0"/>
                            <a:pathLst>
                              <a:path w="36576" h="36587">
                                <a:moveTo>
                                  <a:pt x="18288" y="0"/>
                                </a:moveTo>
                                <a:cubicBezTo>
                                  <a:pt x="28388" y="0"/>
                                  <a:pt x="36576" y="8210"/>
                                  <a:pt x="36576" y="18306"/>
                                </a:cubicBezTo>
                                <a:cubicBezTo>
                                  <a:pt x="36576" y="28401"/>
                                  <a:pt x="28388" y="36587"/>
                                  <a:pt x="18288" y="36587"/>
                                </a:cubicBezTo>
                                <a:cubicBezTo>
                                  <a:pt x="8188" y="36587"/>
                                  <a:pt x="0" y="28401"/>
                                  <a:pt x="0" y="18306"/>
                                </a:cubicBezTo>
                                <a:cubicBezTo>
                                  <a:pt x="0" y="8210"/>
                                  <a:pt x="8188" y="0"/>
                                  <a:pt x="18288" y="0"/>
                                </a:cubicBezTo>
                                <a:close/>
                              </a:path>
                            </a:pathLst>
                          </a:custGeom>
                          <a:ln w="3048" cap="sq">
                            <a:miter lim="127000"/>
                          </a:ln>
                        </wps:spPr>
                        <wps:style>
                          <a:lnRef idx="1">
                            <a:srgbClr val="333333"/>
                          </a:lnRef>
                          <a:fillRef idx="1">
                            <a:srgbClr val="333333"/>
                          </a:fillRef>
                          <a:effectRef idx="0">
                            <a:scrgbClr r="0" g="0" b="0"/>
                          </a:effectRef>
                          <a:fontRef idx="none"/>
                        </wps:style>
                        <wps:bodyPr/>
                      </wps:wsp>
                      <wps:wsp>
                        <wps:cNvPr id="4597" name="Shape 4597"/>
                        <wps:cNvSpPr/>
                        <wps:spPr>
                          <a:xfrm>
                            <a:off x="0" y="329183"/>
                            <a:ext cx="36576" cy="36587"/>
                          </a:xfrm>
                          <a:custGeom>
                            <a:avLst/>
                            <a:gdLst/>
                            <a:ahLst/>
                            <a:cxnLst/>
                            <a:rect l="0" t="0" r="0" b="0"/>
                            <a:pathLst>
                              <a:path w="36576" h="36587">
                                <a:moveTo>
                                  <a:pt x="18288" y="0"/>
                                </a:moveTo>
                                <a:cubicBezTo>
                                  <a:pt x="28388" y="0"/>
                                  <a:pt x="36576" y="8186"/>
                                  <a:pt x="36576" y="18281"/>
                                </a:cubicBezTo>
                                <a:cubicBezTo>
                                  <a:pt x="36576" y="28377"/>
                                  <a:pt x="28388" y="36587"/>
                                  <a:pt x="18288" y="36587"/>
                                </a:cubicBezTo>
                                <a:cubicBezTo>
                                  <a:pt x="8188" y="36587"/>
                                  <a:pt x="0" y="28377"/>
                                  <a:pt x="0" y="18281"/>
                                </a:cubicBezTo>
                                <a:cubicBezTo>
                                  <a:pt x="0" y="8186"/>
                                  <a:pt x="8188" y="0"/>
                                  <a:pt x="18288" y="0"/>
                                </a:cubicBezTo>
                                <a:close/>
                              </a:path>
                            </a:pathLst>
                          </a:custGeom>
                          <a:ln w="3048" cap="sq">
                            <a:miter lim="127000"/>
                          </a:ln>
                        </wps:spPr>
                        <wps:style>
                          <a:lnRef idx="1">
                            <a:srgbClr val="333333"/>
                          </a:lnRef>
                          <a:fillRef idx="1">
                            <a:srgbClr val="333333"/>
                          </a:fillRef>
                          <a:effectRef idx="0">
                            <a:scrgbClr r="0" g="0" b="0"/>
                          </a:effectRef>
                          <a:fontRef idx="none"/>
                        </wps:style>
                        <wps:bodyPr/>
                      </wps:wsp>
                      <wps:wsp>
                        <wps:cNvPr id="4599" name="Shape 4599"/>
                        <wps:cNvSpPr/>
                        <wps:spPr>
                          <a:xfrm>
                            <a:off x="0" y="493762"/>
                            <a:ext cx="36576" cy="36587"/>
                          </a:xfrm>
                          <a:custGeom>
                            <a:avLst/>
                            <a:gdLst/>
                            <a:ahLst/>
                            <a:cxnLst/>
                            <a:rect l="0" t="0" r="0" b="0"/>
                            <a:pathLst>
                              <a:path w="36576" h="36587">
                                <a:moveTo>
                                  <a:pt x="18288" y="0"/>
                                </a:moveTo>
                                <a:cubicBezTo>
                                  <a:pt x="28388" y="0"/>
                                  <a:pt x="36576" y="8210"/>
                                  <a:pt x="36576" y="18306"/>
                                </a:cubicBezTo>
                                <a:cubicBezTo>
                                  <a:pt x="36576" y="28401"/>
                                  <a:pt x="28388" y="36587"/>
                                  <a:pt x="18288" y="36587"/>
                                </a:cubicBezTo>
                                <a:cubicBezTo>
                                  <a:pt x="8188" y="36587"/>
                                  <a:pt x="0" y="28401"/>
                                  <a:pt x="0" y="18306"/>
                                </a:cubicBezTo>
                                <a:cubicBezTo>
                                  <a:pt x="0" y="8210"/>
                                  <a:pt x="8188" y="0"/>
                                  <a:pt x="18288" y="0"/>
                                </a:cubicBezTo>
                                <a:close/>
                              </a:path>
                            </a:pathLst>
                          </a:custGeom>
                          <a:ln w="3048" cap="sq">
                            <a:miter lim="127000"/>
                          </a:ln>
                        </wps:spPr>
                        <wps:style>
                          <a:lnRef idx="1">
                            <a:srgbClr val="333333"/>
                          </a:lnRef>
                          <a:fillRef idx="1">
                            <a:srgbClr val="333333"/>
                          </a:fillRef>
                          <a:effectRef idx="0">
                            <a:scrgbClr r="0" g="0" b="0"/>
                          </a:effectRef>
                          <a:fontRef idx="none"/>
                        </wps:style>
                        <wps:bodyPr/>
                      </wps:wsp>
                      <wps:wsp>
                        <wps:cNvPr id="4601" name="Shape 4601"/>
                        <wps:cNvSpPr/>
                        <wps:spPr>
                          <a:xfrm>
                            <a:off x="0" y="658366"/>
                            <a:ext cx="36576" cy="36587"/>
                          </a:xfrm>
                          <a:custGeom>
                            <a:avLst/>
                            <a:gdLst/>
                            <a:ahLst/>
                            <a:cxnLst/>
                            <a:rect l="0" t="0" r="0" b="0"/>
                            <a:pathLst>
                              <a:path w="36576" h="36587">
                                <a:moveTo>
                                  <a:pt x="18288" y="0"/>
                                </a:moveTo>
                                <a:cubicBezTo>
                                  <a:pt x="28388" y="0"/>
                                  <a:pt x="36576" y="8186"/>
                                  <a:pt x="36576" y="18281"/>
                                </a:cubicBezTo>
                                <a:cubicBezTo>
                                  <a:pt x="36576" y="28377"/>
                                  <a:pt x="28388" y="36587"/>
                                  <a:pt x="18288" y="36587"/>
                                </a:cubicBezTo>
                                <a:cubicBezTo>
                                  <a:pt x="8188" y="36587"/>
                                  <a:pt x="0" y="28377"/>
                                  <a:pt x="0" y="18281"/>
                                </a:cubicBezTo>
                                <a:cubicBezTo>
                                  <a:pt x="0" y="8186"/>
                                  <a:pt x="8188" y="0"/>
                                  <a:pt x="18288" y="0"/>
                                </a:cubicBezTo>
                                <a:close/>
                              </a:path>
                            </a:pathLst>
                          </a:custGeom>
                          <a:ln w="3048" cap="sq">
                            <a:miter lim="127000"/>
                          </a:ln>
                        </wps:spPr>
                        <wps:style>
                          <a:lnRef idx="1">
                            <a:srgbClr val="333333"/>
                          </a:lnRef>
                          <a:fillRef idx="1">
                            <a:srgbClr val="333333"/>
                          </a:fillRef>
                          <a:effectRef idx="0">
                            <a:scrgbClr r="0" g="0" b="0"/>
                          </a:effectRef>
                          <a:fontRef idx="none"/>
                        </wps:style>
                        <wps:bodyPr/>
                      </wps:wsp>
                    </wpg:wgp>
                  </a:graphicData>
                </a:graphic>
              </wp:anchor>
            </w:drawing>
          </mc:Choice>
          <mc:Fallback xmlns:a="http://schemas.openxmlformats.org/drawingml/2006/main">
            <w:pict>
              <v:group id="Group 72387" style="width:2.88pt;height:54.7207pt;position:absolute;mso-position-horizontal-relative:text;mso-position-horizontal:absolute;margin-left:22.9031pt;mso-position-vertical-relative:text;margin-top:-0.0761719pt;" coordsize="365,6949">
                <v:shape id="Shape 4593" style="position:absolute;width:365;height:365;left:0;top:0;" coordsize="36576,36562" path="m18288,0c28388,0,36576,8186,36576,18281c36576,28377,28388,36562,18288,36562c8188,36562,0,28377,0,18281c0,8186,8188,0,18288,0x">
                  <v:stroke weight="0.24pt" endcap="square" joinstyle="miter" miterlimit="10" on="true" color="#333333"/>
                  <v:fill on="true" color="#333333"/>
                </v:shape>
                <v:shape id="Shape 4595" style="position:absolute;width:365;height:365;left:0;top:1645;" coordsize="36576,36587" path="m18288,0c28388,0,36576,8210,36576,18306c36576,28401,28388,36587,18288,36587c8188,36587,0,28401,0,18306c0,8210,8188,0,18288,0x">
                  <v:stroke weight="0.24pt" endcap="square" joinstyle="miter" miterlimit="10" on="true" color="#333333"/>
                  <v:fill on="true" color="#333333"/>
                </v:shape>
                <v:shape id="Shape 4597" style="position:absolute;width:365;height:365;left:0;top:3291;" coordsize="36576,36587" path="m18288,0c28388,0,36576,8186,36576,18281c36576,28377,28388,36587,18288,36587c8188,36587,0,28377,0,18281c0,8186,8188,0,18288,0x">
                  <v:stroke weight="0.24pt" endcap="square" joinstyle="miter" miterlimit="10" on="true" color="#333333"/>
                  <v:fill on="true" color="#333333"/>
                </v:shape>
                <v:shape id="Shape 4599" style="position:absolute;width:365;height:365;left:0;top:4937;" coordsize="36576,36587" path="m18288,0c28388,0,36576,8210,36576,18306c36576,28401,28388,36587,18288,36587c8188,36587,0,28401,0,18306c0,8210,8188,0,18288,0x">
                  <v:stroke weight="0.24pt" endcap="square" joinstyle="miter" miterlimit="10" on="true" color="#333333"/>
                  <v:fill on="true" color="#333333"/>
                </v:shape>
                <v:shape id="Shape 4601" style="position:absolute;width:365;height:365;left:0;top:6583;" coordsize="36576,36587" path="m18288,0c28388,0,36576,8186,36576,18281c36576,28377,28388,36587,18288,36587c8188,36587,0,28377,0,18281c0,8186,8188,0,18288,0x">
                  <v:stroke weight="0.24pt" endcap="square" joinstyle="miter" miterlimit="10" on="true" color="#333333"/>
                  <v:fill on="true" color="#333333"/>
                </v:shape>
                <w10:wrap type="square"/>
              </v:group>
            </w:pict>
          </mc:Fallback>
        </mc:AlternateContent>
      </w:r>
      <w:r>
        <w:t>Meer tijd besteden aan dat vak-/vormingsgebied (roosteren)</w:t>
      </w:r>
    </w:p>
    <w:p w14:paraId="2B5644FE" w14:textId="77777777" w:rsidR="00870061" w:rsidRDefault="007823A8">
      <w:pPr>
        <w:ind w:left="468" w:right="116"/>
      </w:pPr>
      <w:r>
        <w:t>Instructie wijzigen en verbeteren: consequent directe instructie toepassen</w:t>
      </w:r>
    </w:p>
    <w:p w14:paraId="27A19652" w14:textId="77777777" w:rsidR="00870061" w:rsidRDefault="007823A8">
      <w:pPr>
        <w:ind w:left="468" w:right="116"/>
      </w:pPr>
      <w:r>
        <w:t>Meer automatiseren</w:t>
      </w:r>
    </w:p>
    <w:p w14:paraId="7D109DA7" w14:textId="77777777" w:rsidR="00870061" w:rsidRDefault="007823A8">
      <w:pPr>
        <w:ind w:left="468" w:right="116"/>
      </w:pPr>
      <w:r>
        <w:t>Methode-aanbod opplussen</w:t>
      </w:r>
    </w:p>
    <w:p w14:paraId="017D1605" w14:textId="77777777" w:rsidR="00870061" w:rsidRDefault="007823A8">
      <w:pPr>
        <w:spacing w:after="329"/>
        <w:ind w:left="468" w:right="116"/>
      </w:pPr>
      <w:r>
        <w:t>Differentiatie aanpassen</w:t>
      </w:r>
    </w:p>
    <w:tbl>
      <w:tblPr>
        <w:tblStyle w:val="TableGrid"/>
        <w:tblW w:w="9470" w:type="dxa"/>
        <w:tblInd w:w="14" w:type="dxa"/>
        <w:tblCellMar>
          <w:left w:w="65" w:type="dxa"/>
          <w:right w:w="115" w:type="dxa"/>
        </w:tblCellMar>
        <w:tblLook w:val="04A0" w:firstRow="1" w:lastRow="0" w:firstColumn="1" w:lastColumn="0" w:noHBand="0" w:noVBand="1"/>
      </w:tblPr>
      <w:tblGrid>
        <w:gridCol w:w="389"/>
        <w:gridCol w:w="7189"/>
        <w:gridCol w:w="1892"/>
      </w:tblGrid>
      <w:tr w:rsidR="00870061" w14:paraId="1789E8F1"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36C26528" w14:textId="77777777" w:rsidR="00870061" w:rsidRDefault="00870061">
            <w:pPr>
              <w:spacing w:after="160" w:line="259" w:lineRule="auto"/>
              <w:ind w:left="0" w:right="0" w:firstLine="0"/>
            </w:pPr>
          </w:p>
        </w:tc>
        <w:tc>
          <w:tcPr>
            <w:tcW w:w="9082" w:type="dxa"/>
            <w:gridSpan w:val="2"/>
            <w:tcBorders>
              <w:top w:val="single" w:sz="6" w:space="0" w:color="333333"/>
              <w:left w:val="single" w:sz="6" w:space="0" w:color="333333"/>
              <w:bottom w:val="single" w:sz="6" w:space="0" w:color="333333"/>
              <w:right w:val="single" w:sz="6" w:space="0" w:color="333333"/>
            </w:tcBorders>
            <w:shd w:val="clear" w:color="auto" w:fill="555555"/>
            <w:vAlign w:val="center"/>
          </w:tcPr>
          <w:p w14:paraId="5AAF70DE" w14:textId="77777777" w:rsidR="00870061" w:rsidRDefault="007823A8">
            <w:pPr>
              <w:spacing w:after="0" w:line="259" w:lineRule="auto"/>
              <w:ind w:left="0" w:right="0" w:firstLine="0"/>
            </w:pPr>
            <w:r>
              <w:rPr>
                <w:b/>
                <w:color w:val="FFFFFF"/>
              </w:rPr>
              <w:t>Kwaliteitsindicatoren</w:t>
            </w:r>
          </w:p>
        </w:tc>
      </w:tr>
      <w:tr w:rsidR="00870061" w14:paraId="0E71839F"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20BA156F" w14:textId="77777777" w:rsidR="00870061" w:rsidRDefault="007823A8">
            <w:pPr>
              <w:spacing w:after="0" w:line="259" w:lineRule="auto"/>
              <w:ind w:left="0" w:right="0" w:firstLine="0"/>
            </w:pPr>
            <w:r>
              <w:t>1.</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1DD4F96D" w14:textId="77777777" w:rsidR="00870061" w:rsidRDefault="007823A8">
            <w:pPr>
              <w:spacing w:after="0" w:line="259" w:lineRule="auto"/>
              <w:ind w:left="0" w:right="0" w:firstLine="0"/>
            </w:pPr>
            <w:r>
              <w:t>We beschikken over schoolnormen voor de eind- en tussenresultaten</w:t>
            </w:r>
          </w:p>
        </w:tc>
      </w:tr>
      <w:tr w:rsidR="00870061" w14:paraId="0A9BB8FB"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33D32701" w14:textId="77777777" w:rsidR="00870061" w:rsidRDefault="007823A8">
            <w:pPr>
              <w:spacing w:after="0" w:line="259" w:lineRule="auto"/>
              <w:ind w:left="0" w:right="0" w:firstLine="0"/>
            </w:pPr>
            <w:r>
              <w:t>2.</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468C2CB3" w14:textId="77777777" w:rsidR="00870061" w:rsidRDefault="007823A8">
            <w:pPr>
              <w:spacing w:after="0" w:line="259" w:lineRule="auto"/>
              <w:ind w:left="0" w:right="0" w:firstLine="0"/>
            </w:pPr>
            <w:r>
              <w:t xml:space="preserve">De analyse van de </w:t>
            </w:r>
            <w:proofErr w:type="spellStart"/>
            <w:r>
              <w:t>toetsresultaten</w:t>
            </w:r>
            <w:proofErr w:type="spellEnd"/>
            <w:r>
              <w:t xml:space="preserve"> is </w:t>
            </w:r>
            <w:proofErr w:type="spellStart"/>
            <w:r>
              <w:t>normgerelateerd</w:t>
            </w:r>
            <w:proofErr w:type="spellEnd"/>
          </w:p>
        </w:tc>
      </w:tr>
      <w:tr w:rsidR="00870061" w14:paraId="03365389"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13142285" w14:textId="77777777" w:rsidR="00870061" w:rsidRDefault="007823A8">
            <w:pPr>
              <w:spacing w:after="0" w:line="259" w:lineRule="auto"/>
              <w:ind w:left="0" w:right="0" w:firstLine="0"/>
            </w:pPr>
            <w:r>
              <w:t>3.</w:t>
            </w:r>
          </w:p>
        </w:tc>
        <w:tc>
          <w:tcPr>
            <w:tcW w:w="9082" w:type="dxa"/>
            <w:gridSpan w:val="2"/>
            <w:tcBorders>
              <w:top w:val="single" w:sz="6" w:space="0" w:color="333333"/>
              <w:left w:val="single" w:sz="6" w:space="0" w:color="333333"/>
              <w:bottom w:val="single" w:sz="6" w:space="0" w:color="333333"/>
              <w:right w:val="single" w:sz="6" w:space="0" w:color="333333"/>
            </w:tcBorders>
            <w:vAlign w:val="center"/>
          </w:tcPr>
          <w:p w14:paraId="067CF7AD" w14:textId="77777777" w:rsidR="00870061" w:rsidRDefault="007823A8">
            <w:pPr>
              <w:spacing w:after="0" w:line="259" w:lineRule="auto"/>
              <w:ind w:left="0" w:right="0" w:firstLine="0"/>
            </w:pPr>
            <w:r>
              <w:t xml:space="preserve">De analyse van de </w:t>
            </w:r>
            <w:proofErr w:type="spellStart"/>
            <w:r>
              <w:t>toetsresultaten</w:t>
            </w:r>
            <w:proofErr w:type="spellEnd"/>
            <w:r>
              <w:t xml:space="preserve"> richt zich met name op de aanpassing van het lesgedrag van de leraren en het aanbod</w:t>
            </w:r>
          </w:p>
        </w:tc>
      </w:tr>
      <w:tr w:rsidR="00870061" w14:paraId="2FFE5E23" w14:textId="77777777">
        <w:trPr>
          <w:trHeight w:val="389"/>
        </w:trPr>
        <w:tc>
          <w:tcPr>
            <w:tcW w:w="7579" w:type="dxa"/>
            <w:gridSpan w:val="2"/>
            <w:tcBorders>
              <w:top w:val="single" w:sz="6" w:space="0" w:color="333333"/>
              <w:left w:val="single" w:sz="6" w:space="0" w:color="333333"/>
              <w:bottom w:val="single" w:sz="6" w:space="0" w:color="333333"/>
              <w:right w:val="single" w:sz="6" w:space="0" w:color="333333"/>
            </w:tcBorders>
            <w:shd w:val="clear" w:color="auto" w:fill="555555"/>
            <w:vAlign w:val="center"/>
          </w:tcPr>
          <w:p w14:paraId="562F5E46" w14:textId="77777777" w:rsidR="00870061" w:rsidRDefault="007823A8">
            <w:pPr>
              <w:spacing w:after="0" w:line="259" w:lineRule="auto"/>
              <w:ind w:left="0" w:right="0" w:firstLine="0"/>
            </w:pPr>
            <w:r>
              <w:rPr>
                <w:b/>
                <w:color w:val="FFFFFF"/>
              </w:rPr>
              <w:t>Actiepunt</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7240836A" w14:textId="77777777" w:rsidR="00870061" w:rsidRDefault="007823A8">
            <w:pPr>
              <w:spacing w:after="0" w:line="259" w:lineRule="auto"/>
              <w:ind w:left="0" w:right="0" w:firstLine="0"/>
            </w:pPr>
            <w:r>
              <w:rPr>
                <w:b/>
                <w:color w:val="FFFFFF"/>
              </w:rPr>
              <w:t>Prioriteit</w:t>
            </w:r>
          </w:p>
        </w:tc>
      </w:tr>
      <w:tr w:rsidR="00870061" w14:paraId="1ED0EB6E" w14:textId="77777777">
        <w:trPr>
          <w:trHeight w:val="389"/>
        </w:trPr>
        <w:tc>
          <w:tcPr>
            <w:tcW w:w="7579" w:type="dxa"/>
            <w:gridSpan w:val="2"/>
            <w:tcBorders>
              <w:top w:val="single" w:sz="6" w:space="0" w:color="333333"/>
              <w:left w:val="single" w:sz="6" w:space="0" w:color="333333"/>
              <w:bottom w:val="single" w:sz="6" w:space="0" w:color="333333"/>
              <w:right w:val="single" w:sz="6" w:space="0" w:color="333333"/>
            </w:tcBorders>
            <w:vAlign w:val="center"/>
          </w:tcPr>
          <w:p w14:paraId="4C6E3C75" w14:textId="77777777" w:rsidR="00870061" w:rsidRDefault="007823A8">
            <w:pPr>
              <w:spacing w:after="0" w:line="259" w:lineRule="auto"/>
              <w:ind w:left="0" w:right="0" w:firstLine="0"/>
            </w:pPr>
            <w:r>
              <w:t>We beschikken over schoolnormen voor de sociale resultaten</w:t>
            </w:r>
          </w:p>
        </w:tc>
        <w:tc>
          <w:tcPr>
            <w:tcW w:w="1891" w:type="dxa"/>
            <w:tcBorders>
              <w:top w:val="single" w:sz="6" w:space="0" w:color="333333"/>
              <w:left w:val="single" w:sz="6" w:space="0" w:color="333333"/>
              <w:bottom w:val="single" w:sz="6" w:space="0" w:color="333333"/>
              <w:right w:val="single" w:sz="6" w:space="0" w:color="333333"/>
            </w:tcBorders>
            <w:shd w:val="clear" w:color="auto" w:fill="F0AD4E"/>
            <w:vAlign w:val="center"/>
          </w:tcPr>
          <w:p w14:paraId="3C1222E1" w14:textId="77777777" w:rsidR="00870061" w:rsidRDefault="007823A8">
            <w:pPr>
              <w:spacing w:after="0" w:line="259" w:lineRule="auto"/>
              <w:ind w:left="0" w:right="0" w:firstLine="0"/>
            </w:pPr>
            <w:proofErr w:type="gramStart"/>
            <w:r>
              <w:rPr>
                <w:color w:val="FFFFFF"/>
              </w:rPr>
              <w:t>gemiddeld</w:t>
            </w:r>
            <w:proofErr w:type="gramEnd"/>
          </w:p>
        </w:tc>
      </w:tr>
    </w:tbl>
    <w:p w14:paraId="2D5EBBE4" w14:textId="77777777" w:rsidR="00204E6A" w:rsidRDefault="00204E6A">
      <w:pPr>
        <w:pStyle w:val="Kop2"/>
        <w:ind w:left="2" w:right="3132"/>
      </w:pPr>
    </w:p>
    <w:p w14:paraId="70C4BAD5" w14:textId="77777777" w:rsidR="004B1A17" w:rsidRPr="004B1A17" w:rsidRDefault="004B1A17" w:rsidP="004B1A17"/>
    <w:p w14:paraId="4FE49EB2" w14:textId="265AF71E" w:rsidR="00870061" w:rsidRDefault="007823A8">
      <w:pPr>
        <w:pStyle w:val="Kop2"/>
        <w:ind w:left="2" w:right="3132"/>
      </w:pPr>
      <w:r>
        <w:t>5.31 Resultaten</w:t>
      </w:r>
    </w:p>
    <w:p w14:paraId="10A8F44D" w14:textId="77777777" w:rsidR="00870061" w:rsidRDefault="007823A8">
      <w:pPr>
        <w:spacing w:after="128"/>
        <w:ind w:left="2" w:right="116"/>
      </w:pPr>
      <w:r>
        <w:t xml:space="preserve">De resultaten van onze school op de CITO eindtoets van groep 8 zijn voldoende. Naast deze cognitieve toets, vinden wij het ook belangrijk dat onze leerlingen op sociaal-emotioneel gebied presteren naar hun mogelijkheid. </w:t>
      </w:r>
    </w:p>
    <w:p w14:paraId="3CB0D516" w14:textId="77777777" w:rsidR="00870061" w:rsidRDefault="007823A8">
      <w:pPr>
        <w:ind w:left="2" w:right="116"/>
      </w:pPr>
      <w:r>
        <w:t xml:space="preserve">Op onze school gebruiken we het CITO leerlingvolgsysteem om de ontwikkeling van de leerlingen te monitoren. We monitoren leerlingen en/of (sub)groep zich ononderbroken ontwikkelen conform de verwachtingen. In het kader van de ononderbroken ontwikkeling stellen we jaarlijks een overzicht op van het aantal </w:t>
      </w:r>
      <w:proofErr w:type="spellStart"/>
      <w:r>
        <w:t>verlengers</w:t>
      </w:r>
      <w:proofErr w:type="spellEnd"/>
      <w:r>
        <w:t>, het aantal zittenblijvers en het aantal leerlingen met een OPP (eigen leerlijn). Dit overzicht staat in het schooljaarverslag.</w:t>
      </w:r>
    </w:p>
    <w:p w14:paraId="15F8FF45" w14:textId="77777777" w:rsidR="00204E6A" w:rsidRDefault="00204E6A">
      <w:pPr>
        <w:ind w:left="2" w:right="116"/>
      </w:pPr>
    </w:p>
    <w:tbl>
      <w:tblPr>
        <w:tblStyle w:val="TableGrid"/>
        <w:tblW w:w="9470" w:type="dxa"/>
        <w:tblInd w:w="14" w:type="dxa"/>
        <w:tblCellMar>
          <w:top w:w="170" w:type="dxa"/>
          <w:left w:w="65" w:type="dxa"/>
          <w:right w:w="37" w:type="dxa"/>
        </w:tblCellMar>
        <w:tblLook w:val="04A0" w:firstRow="1" w:lastRow="0" w:firstColumn="1" w:lastColumn="0" w:noHBand="0" w:noVBand="1"/>
      </w:tblPr>
      <w:tblGrid>
        <w:gridCol w:w="389"/>
        <w:gridCol w:w="9081"/>
      </w:tblGrid>
      <w:tr w:rsidR="00870061" w14:paraId="4B5CC964"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66EB7FC9"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73923734" w14:textId="77777777" w:rsidR="00870061" w:rsidRDefault="007823A8">
            <w:pPr>
              <w:spacing w:after="0" w:line="259" w:lineRule="auto"/>
              <w:ind w:left="0" w:right="0" w:firstLine="0"/>
            </w:pPr>
            <w:r>
              <w:rPr>
                <w:b/>
                <w:color w:val="FFFFFF"/>
              </w:rPr>
              <w:t>Kwaliteitsindicatoren</w:t>
            </w:r>
          </w:p>
        </w:tc>
      </w:tr>
      <w:tr w:rsidR="00870061" w14:paraId="30B704BB" w14:textId="77777777">
        <w:trPr>
          <w:trHeight w:val="907"/>
        </w:trPr>
        <w:tc>
          <w:tcPr>
            <w:tcW w:w="389" w:type="dxa"/>
            <w:tcBorders>
              <w:top w:val="single" w:sz="6" w:space="0" w:color="333333"/>
              <w:left w:val="single" w:sz="6" w:space="0" w:color="333333"/>
              <w:bottom w:val="single" w:sz="6" w:space="0" w:color="333333"/>
              <w:right w:val="single" w:sz="6" w:space="0" w:color="333333"/>
            </w:tcBorders>
          </w:tcPr>
          <w:p w14:paraId="41A6D2C7"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37F0E0C7" w14:textId="77777777" w:rsidR="00870061" w:rsidRDefault="007823A8">
            <w:pPr>
              <w:spacing w:after="0" w:line="279" w:lineRule="auto"/>
              <w:ind w:left="0" w:right="0" w:firstLine="0"/>
            </w:pPr>
            <w:r>
              <w:t xml:space="preserve">De leerlingen realiseren aan het eind van de basisschool de verwachte opbrengsten (op grond van hun kenmerken) [m.n. Rekenen en Taal] </w:t>
            </w:r>
          </w:p>
          <w:p w14:paraId="2EEC0CE2" w14:textId="77777777" w:rsidR="00870061" w:rsidRDefault="007823A8">
            <w:pPr>
              <w:spacing w:after="0" w:line="259" w:lineRule="auto"/>
              <w:ind w:left="0" w:right="0" w:firstLine="0"/>
            </w:pPr>
            <w:r>
              <w:rPr>
                <w:i/>
                <w:color w:val="777777"/>
                <w:sz w:val="16"/>
              </w:rPr>
              <w:t>Eigen kwaliteitsaspect bij standaard OP6 - Afsluiting</w:t>
            </w:r>
          </w:p>
        </w:tc>
      </w:tr>
      <w:tr w:rsidR="00870061" w14:paraId="5BEC8549" w14:textId="77777777">
        <w:trPr>
          <w:trHeight w:val="907"/>
        </w:trPr>
        <w:tc>
          <w:tcPr>
            <w:tcW w:w="389" w:type="dxa"/>
            <w:tcBorders>
              <w:top w:val="single" w:sz="6" w:space="0" w:color="333333"/>
              <w:left w:val="single" w:sz="6" w:space="0" w:color="333333"/>
              <w:bottom w:val="single" w:sz="6" w:space="0" w:color="333333"/>
              <w:right w:val="single" w:sz="6" w:space="0" w:color="333333"/>
            </w:tcBorders>
          </w:tcPr>
          <w:p w14:paraId="783D5079"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63452A4A" w14:textId="77777777" w:rsidR="00870061" w:rsidRDefault="007823A8">
            <w:pPr>
              <w:spacing w:after="0" w:line="279" w:lineRule="auto"/>
              <w:ind w:left="0" w:right="0" w:firstLine="0"/>
            </w:pPr>
            <w:r>
              <w:t xml:space="preserve">De leerlingen realiseren tussentijds de verwachte opbrengsten (op grond van hun kenmerken) [m.n. Rekenen en Taal] </w:t>
            </w:r>
          </w:p>
          <w:p w14:paraId="6F744E4B" w14:textId="77777777" w:rsidR="00870061" w:rsidRDefault="007823A8">
            <w:pPr>
              <w:spacing w:after="0" w:line="259" w:lineRule="auto"/>
              <w:ind w:left="0" w:right="0" w:firstLine="0"/>
            </w:pPr>
            <w:r>
              <w:rPr>
                <w:i/>
                <w:color w:val="777777"/>
                <w:sz w:val="16"/>
              </w:rPr>
              <w:t>Eigen kwaliteitsaspect bij standaard OP2 - Zicht op ontwikkeling en begeleiding</w:t>
            </w:r>
          </w:p>
        </w:tc>
      </w:tr>
      <w:tr w:rsidR="00870061" w14:paraId="6D859440" w14:textId="77777777">
        <w:trPr>
          <w:trHeight w:val="907"/>
        </w:trPr>
        <w:tc>
          <w:tcPr>
            <w:tcW w:w="389" w:type="dxa"/>
            <w:tcBorders>
              <w:top w:val="single" w:sz="6" w:space="0" w:color="333333"/>
              <w:left w:val="single" w:sz="6" w:space="0" w:color="333333"/>
              <w:bottom w:val="single" w:sz="6" w:space="0" w:color="333333"/>
              <w:right w:val="single" w:sz="6" w:space="0" w:color="333333"/>
            </w:tcBorders>
          </w:tcPr>
          <w:p w14:paraId="1BC22D0B" w14:textId="77777777" w:rsidR="00870061" w:rsidRDefault="007823A8">
            <w:pPr>
              <w:spacing w:after="0" w:line="259" w:lineRule="auto"/>
              <w:ind w:left="0" w:right="0" w:firstLine="0"/>
            </w:pPr>
            <w:r>
              <w:t>3.</w:t>
            </w:r>
          </w:p>
        </w:tc>
        <w:tc>
          <w:tcPr>
            <w:tcW w:w="9082" w:type="dxa"/>
            <w:tcBorders>
              <w:top w:val="single" w:sz="6" w:space="0" w:color="333333"/>
              <w:left w:val="single" w:sz="6" w:space="0" w:color="333333"/>
              <w:bottom w:val="single" w:sz="6" w:space="0" w:color="333333"/>
              <w:right w:val="single" w:sz="6" w:space="0" w:color="333333"/>
            </w:tcBorders>
            <w:vAlign w:val="center"/>
          </w:tcPr>
          <w:p w14:paraId="0346CB94" w14:textId="77777777" w:rsidR="00870061" w:rsidRDefault="007823A8">
            <w:pPr>
              <w:spacing w:after="0" w:line="279" w:lineRule="auto"/>
              <w:ind w:left="0" w:right="0" w:firstLine="0"/>
            </w:pPr>
            <w:r>
              <w:t xml:space="preserve">De sociale en maatschappelijke vaardigheden van de leerlingen liggen op het niveau dat verwacht mag worden (op grond van hun kenmerken) </w:t>
            </w:r>
          </w:p>
          <w:p w14:paraId="4DFC924E" w14:textId="77777777" w:rsidR="00870061" w:rsidRDefault="007823A8">
            <w:pPr>
              <w:spacing w:after="0" w:line="259" w:lineRule="auto"/>
              <w:ind w:left="0" w:right="0" w:firstLine="0"/>
            </w:pPr>
            <w:r>
              <w:rPr>
                <w:i/>
                <w:color w:val="777777"/>
                <w:sz w:val="16"/>
              </w:rPr>
              <w:t>Eigen kwaliteitsaspect bij standaard OR2 - Sociale en maatschappelijke competenties</w:t>
            </w:r>
          </w:p>
        </w:tc>
      </w:tr>
      <w:tr w:rsidR="00870061" w14:paraId="74D23BD5"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38954AE5" w14:textId="77777777" w:rsidR="00870061" w:rsidRDefault="007823A8">
            <w:pPr>
              <w:spacing w:after="0" w:line="259" w:lineRule="auto"/>
              <w:ind w:left="0" w:right="0" w:firstLine="0"/>
            </w:pPr>
            <w:r>
              <w:t>4.</w:t>
            </w:r>
          </w:p>
        </w:tc>
        <w:tc>
          <w:tcPr>
            <w:tcW w:w="9082" w:type="dxa"/>
            <w:tcBorders>
              <w:top w:val="single" w:sz="6" w:space="0" w:color="333333"/>
              <w:left w:val="single" w:sz="6" w:space="0" w:color="333333"/>
              <w:bottom w:val="single" w:sz="6" w:space="0" w:color="333333"/>
              <w:right w:val="single" w:sz="6" w:space="0" w:color="333333"/>
            </w:tcBorders>
            <w:vAlign w:val="center"/>
          </w:tcPr>
          <w:p w14:paraId="5266FF8B" w14:textId="77777777" w:rsidR="00870061" w:rsidRDefault="007823A8">
            <w:pPr>
              <w:spacing w:after="19" w:line="259" w:lineRule="auto"/>
              <w:ind w:left="0" w:right="0" w:firstLine="0"/>
            </w:pPr>
            <w:r>
              <w:t xml:space="preserve">De leerlingen ontwikkelen zich naar hun mogelijkheden </w:t>
            </w:r>
          </w:p>
          <w:p w14:paraId="546654DB" w14:textId="77777777" w:rsidR="00870061" w:rsidRDefault="007823A8">
            <w:pPr>
              <w:spacing w:after="0" w:line="259" w:lineRule="auto"/>
              <w:ind w:left="0" w:right="0" w:firstLine="0"/>
            </w:pPr>
            <w:r>
              <w:rPr>
                <w:i/>
                <w:color w:val="777777"/>
                <w:sz w:val="16"/>
              </w:rPr>
              <w:t xml:space="preserve">Eigen </w:t>
            </w:r>
            <w:r>
              <w:rPr>
                <w:i/>
                <w:color w:val="777777"/>
                <w:sz w:val="16"/>
              </w:rPr>
              <w:t>kwaliteitsaspect bij standaard OR1 - Resultaten</w:t>
            </w:r>
          </w:p>
        </w:tc>
      </w:tr>
      <w:tr w:rsidR="00870061" w14:paraId="0D0AB23A"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404E5842" w14:textId="77777777" w:rsidR="00870061" w:rsidRDefault="007823A8">
            <w:pPr>
              <w:spacing w:after="0" w:line="259" w:lineRule="auto"/>
              <w:ind w:left="0" w:right="0" w:firstLine="0"/>
            </w:pPr>
            <w:r>
              <w:t>5.</w:t>
            </w:r>
          </w:p>
        </w:tc>
        <w:tc>
          <w:tcPr>
            <w:tcW w:w="9082" w:type="dxa"/>
            <w:tcBorders>
              <w:top w:val="single" w:sz="6" w:space="0" w:color="333333"/>
              <w:left w:val="single" w:sz="6" w:space="0" w:color="333333"/>
              <w:bottom w:val="single" w:sz="6" w:space="0" w:color="333333"/>
              <w:right w:val="single" w:sz="6" w:space="0" w:color="333333"/>
            </w:tcBorders>
            <w:vAlign w:val="center"/>
          </w:tcPr>
          <w:p w14:paraId="189CBBD0" w14:textId="77777777" w:rsidR="00870061" w:rsidRDefault="007823A8">
            <w:pPr>
              <w:spacing w:after="19" w:line="259" w:lineRule="auto"/>
              <w:ind w:left="0" w:right="0" w:firstLine="0"/>
            </w:pPr>
            <w:r>
              <w:t xml:space="preserve">De leerlingen ontwikkelen zich ononderbroken </w:t>
            </w:r>
          </w:p>
          <w:p w14:paraId="4FDDDA40" w14:textId="77777777" w:rsidR="00870061" w:rsidRDefault="007823A8">
            <w:pPr>
              <w:spacing w:after="0" w:line="259" w:lineRule="auto"/>
              <w:ind w:left="0" w:right="0" w:firstLine="0"/>
            </w:pPr>
            <w:r>
              <w:rPr>
                <w:i/>
                <w:color w:val="777777"/>
                <w:sz w:val="16"/>
              </w:rPr>
              <w:t>Eigen kwaliteitsaspect bij standaard OP4 - Onderwijstijd</w:t>
            </w:r>
          </w:p>
        </w:tc>
      </w:tr>
      <w:tr w:rsidR="00870061" w14:paraId="5EEE85E2"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6E6420E7" w14:textId="77777777" w:rsidR="00870061" w:rsidRDefault="007823A8">
            <w:pPr>
              <w:spacing w:after="0" w:line="259" w:lineRule="auto"/>
              <w:ind w:left="0" w:right="0" w:firstLine="0"/>
            </w:pPr>
            <w:r>
              <w:t>6.</w:t>
            </w:r>
          </w:p>
        </w:tc>
        <w:tc>
          <w:tcPr>
            <w:tcW w:w="9082" w:type="dxa"/>
            <w:tcBorders>
              <w:top w:val="single" w:sz="6" w:space="0" w:color="333333"/>
              <w:left w:val="single" w:sz="6" w:space="0" w:color="333333"/>
              <w:bottom w:val="single" w:sz="6" w:space="0" w:color="333333"/>
              <w:right w:val="single" w:sz="6" w:space="0" w:color="333333"/>
            </w:tcBorders>
            <w:vAlign w:val="center"/>
          </w:tcPr>
          <w:p w14:paraId="124F22D9" w14:textId="77777777" w:rsidR="00870061" w:rsidRDefault="007823A8">
            <w:pPr>
              <w:spacing w:after="19" w:line="259" w:lineRule="auto"/>
              <w:ind w:left="0" w:right="0" w:firstLine="0"/>
            </w:pPr>
            <w:r>
              <w:t xml:space="preserve">De leerlingen doorlopen de basisschool in acht jaar </w:t>
            </w:r>
          </w:p>
          <w:p w14:paraId="00F8AC16" w14:textId="77777777" w:rsidR="00870061" w:rsidRDefault="007823A8">
            <w:pPr>
              <w:spacing w:after="0" w:line="259" w:lineRule="auto"/>
              <w:ind w:left="0" w:right="0" w:firstLine="0"/>
            </w:pPr>
            <w:r>
              <w:rPr>
                <w:i/>
                <w:color w:val="777777"/>
                <w:sz w:val="16"/>
              </w:rPr>
              <w:t>Eigen kwaliteitsaspect bij standaard OP4 - Onderwijstijd</w:t>
            </w:r>
          </w:p>
        </w:tc>
      </w:tr>
      <w:tr w:rsidR="00870061" w14:paraId="01217D1A"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7F930A49" w14:textId="77777777" w:rsidR="00870061" w:rsidRDefault="007823A8">
            <w:pPr>
              <w:spacing w:after="0" w:line="259" w:lineRule="auto"/>
              <w:ind w:left="0" w:right="0" w:firstLine="0"/>
            </w:pPr>
            <w:r>
              <w:t>7.</w:t>
            </w:r>
          </w:p>
        </w:tc>
        <w:tc>
          <w:tcPr>
            <w:tcW w:w="9082" w:type="dxa"/>
            <w:tcBorders>
              <w:top w:val="single" w:sz="6" w:space="0" w:color="333333"/>
              <w:left w:val="single" w:sz="6" w:space="0" w:color="333333"/>
              <w:bottom w:val="single" w:sz="6" w:space="0" w:color="333333"/>
              <w:right w:val="single" w:sz="6" w:space="0" w:color="333333"/>
            </w:tcBorders>
            <w:vAlign w:val="center"/>
          </w:tcPr>
          <w:p w14:paraId="46FEA05C" w14:textId="77777777" w:rsidR="00870061" w:rsidRDefault="007823A8">
            <w:pPr>
              <w:spacing w:after="19" w:line="259" w:lineRule="auto"/>
              <w:ind w:left="0" w:right="0" w:firstLine="0"/>
            </w:pPr>
            <w:r>
              <w:t xml:space="preserve">Het aantal </w:t>
            </w:r>
            <w:proofErr w:type="spellStart"/>
            <w:r>
              <w:t>verlengers</w:t>
            </w:r>
            <w:proofErr w:type="spellEnd"/>
            <w:r>
              <w:t xml:space="preserve"> is minder dan 12% (groep 1 en 2) </w:t>
            </w:r>
          </w:p>
          <w:p w14:paraId="315ABD6B" w14:textId="77777777" w:rsidR="00870061" w:rsidRDefault="007823A8">
            <w:pPr>
              <w:spacing w:after="0" w:line="259" w:lineRule="auto"/>
              <w:ind w:left="0" w:right="0" w:firstLine="0"/>
            </w:pPr>
            <w:r>
              <w:rPr>
                <w:i/>
                <w:color w:val="777777"/>
                <w:sz w:val="16"/>
              </w:rPr>
              <w:t>Eigen kwaliteitsaspect bij standaard OP6 - Afsluiting</w:t>
            </w:r>
          </w:p>
        </w:tc>
      </w:tr>
      <w:tr w:rsidR="00870061" w14:paraId="62E43769"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7CC91001" w14:textId="77777777" w:rsidR="00870061" w:rsidRDefault="007823A8">
            <w:pPr>
              <w:spacing w:after="0" w:line="259" w:lineRule="auto"/>
              <w:ind w:left="0" w:right="0" w:firstLine="0"/>
            </w:pPr>
            <w:r>
              <w:t>8.</w:t>
            </w:r>
          </w:p>
        </w:tc>
        <w:tc>
          <w:tcPr>
            <w:tcW w:w="9082" w:type="dxa"/>
            <w:tcBorders>
              <w:top w:val="single" w:sz="6" w:space="0" w:color="333333"/>
              <w:left w:val="single" w:sz="6" w:space="0" w:color="333333"/>
              <w:bottom w:val="single" w:sz="6" w:space="0" w:color="333333"/>
              <w:right w:val="single" w:sz="6" w:space="0" w:color="333333"/>
            </w:tcBorders>
            <w:vAlign w:val="center"/>
          </w:tcPr>
          <w:p w14:paraId="4877F418" w14:textId="77777777" w:rsidR="00870061" w:rsidRDefault="007823A8">
            <w:pPr>
              <w:spacing w:after="19" w:line="259" w:lineRule="auto"/>
              <w:ind w:left="0" w:right="0" w:firstLine="0"/>
            </w:pPr>
            <w:r>
              <w:t xml:space="preserve">Het aantal zittenblijvers is minder dan 3% (groep 3 t/m 8) </w:t>
            </w:r>
          </w:p>
          <w:p w14:paraId="3CDC1A28" w14:textId="77777777" w:rsidR="00870061" w:rsidRDefault="007823A8">
            <w:pPr>
              <w:spacing w:after="0" w:line="259" w:lineRule="auto"/>
              <w:ind w:left="0" w:right="0" w:firstLine="0"/>
            </w:pPr>
            <w:r>
              <w:rPr>
                <w:i/>
                <w:color w:val="777777"/>
                <w:sz w:val="16"/>
              </w:rPr>
              <w:t>Eigen kwaliteitsaspect bij standaard OP6 - Afsluiting</w:t>
            </w:r>
          </w:p>
        </w:tc>
      </w:tr>
      <w:tr w:rsidR="00870061" w14:paraId="0D0C66E7"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682EB0E7" w14:textId="77777777" w:rsidR="00870061" w:rsidRDefault="007823A8">
            <w:pPr>
              <w:spacing w:after="0" w:line="259" w:lineRule="auto"/>
              <w:ind w:left="0" w:right="0" w:firstLine="0"/>
            </w:pPr>
            <w:r>
              <w:t>9.</w:t>
            </w:r>
          </w:p>
        </w:tc>
        <w:tc>
          <w:tcPr>
            <w:tcW w:w="9082" w:type="dxa"/>
            <w:tcBorders>
              <w:top w:val="single" w:sz="6" w:space="0" w:color="333333"/>
              <w:left w:val="single" w:sz="6" w:space="0" w:color="333333"/>
              <w:bottom w:val="single" w:sz="6" w:space="0" w:color="333333"/>
              <w:right w:val="single" w:sz="6" w:space="0" w:color="333333"/>
            </w:tcBorders>
            <w:vAlign w:val="center"/>
          </w:tcPr>
          <w:p w14:paraId="62456E20" w14:textId="77777777" w:rsidR="00870061" w:rsidRDefault="007823A8">
            <w:pPr>
              <w:spacing w:after="19" w:line="259" w:lineRule="auto"/>
              <w:ind w:left="0" w:right="0" w:firstLine="0"/>
            </w:pPr>
            <w:r>
              <w:t xml:space="preserve">De leerlingen krijgen de juiste adviezen voor vervolgonderwijs </w:t>
            </w:r>
          </w:p>
          <w:p w14:paraId="1C9EA428" w14:textId="77777777" w:rsidR="00870061" w:rsidRDefault="007823A8">
            <w:pPr>
              <w:spacing w:after="0" w:line="259" w:lineRule="auto"/>
              <w:ind w:left="0" w:right="0" w:firstLine="0"/>
            </w:pPr>
            <w:r>
              <w:rPr>
                <w:i/>
                <w:color w:val="777777"/>
                <w:sz w:val="16"/>
              </w:rPr>
              <w:t>Eigen kwaliteitsaspect bij standaard OP6 - Afsluiting</w:t>
            </w:r>
          </w:p>
        </w:tc>
      </w:tr>
      <w:tr w:rsidR="00870061" w14:paraId="06959753"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2FD473A0" w14:textId="77777777" w:rsidR="00870061" w:rsidRDefault="007823A8">
            <w:pPr>
              <w:spacing w:after="0" w:line="259" w:lineRule="auto"/>
              <w:ind w:left="0" w:right="0" w:firstLine="0"/>
              <w:jc w:val="both"/>
            </w:pPr>
            <w:r>
              <w:lastRenderedPageBreak/>
              <w:t>10.</w:t>
            </w:r>
          </w:p>
        </w:tc>
        <w:tc>
          <w:tcPr>
            <w:tcW w:w="9082" w:type="dxa"/>
            <w:tcBorders>
              <w:top w:val="single" w:sz="6" w:space="0" w:color="333333"/>
              <w:left w:val="single" w:sz="6" w:space="0" w:color="333333"/>
              <w:bottom w:val="single" w:sz="6" w:space="0" w:color="333333"/>
              <w:right w:val="single" w:sz="6" w:space="0" w:color="333333"/>
            </w:tcBorders>
            <w:vAlign w:val="center"/>
          </w:tcPr>
          <w:p w14:paraId="04649473" w14:textId="77777777" w:rsidR="00870061" w:rsidRDefault="007823A8">
            <w:pPr>
              <w:spacing w:after="19" w:line="259" w:lineRule="auto"/>
              <w:ind w:left="0" w:right="0" w:firstLine="0"/>
            </w:pPr>
            <w:r>
              <w:t xml:space="preserve">De leerlingen presteren naar verwachting in het vervolgonderwijs </w:t>
            </w:r>
          </w:p>
          <w:p w14:paraId="219FB2A8" w14:textId="77777777" w:rsidR="00870061" w:rsidRDefault="007823A8">
            <w:pPr>
              <w:spacing w:after="0" w:line="259" w:lineRule="auto"/>
              <w:ind w:left="0" w:right="0" w:firstLine="0"/>
            </w:pPr>
            <w:r>
              <w:rPr>
                <w:i/>
                <w:color w:val="777777"/>
                <w:sz w:val="16"/>
              </w:rPr>
              <w:t>Eigen kwaliteitsaspect bij standaard OP6 - Afsluiting</w:t>
            </w:r>
          </w:p>
        </w:tc>
      </w:tr>
    </w:tbl>
    <w:p w14:paraId="361B2403" w14:textId="77777777" w:rsidR="00204E6A" w:rsidRDefault="00204E6A">
      <w:pPr>
        <w:pStyle w:val="Kop3"/>
        <w:ind w:left="2"/>
      </w:pPr>
    </w:p>
    <w:p w14:paraId="33DAF8C9" w14:textId="0C65BD48" w:rsidR="00870061" w:rsidRDefault="007823A8">
      <w:pPr>
        <w:pStyle w:val="Kop3"/>
        <w:ind w:left="2"/>
      </w:pPr>
      <w:r>
        <w:t>Beoordeling</w:t>
      </w:r>
    </w:p>
    <w:tbl>
      <w:tblPr>
        <w:tblStyle w:val="TableGrid"/>
        <w:tblW w:w="9470" w:type="dxa"/>
        <w:tblInd w:w="14" w:type="dxa"/>
        <w:tblCellMar>
          <w:left w:w="65" w:type="dxa"/>
          <w:right w:w="115" w:type="dxa"/>
        </w:tblCellMar>
        <w:tblLook w:val="04A0" w:firstRow="1" w:lastRow="0" w:firstColumn="1" w:lastColumn="0" w:noHBand="0" w:noVBand="1"/>
      </w:tblPr>
      <w:tblGrid>
        <w:gridCol w:w="7579"/>
        <w:gridCol w:w="1891"/>
      </w:tblGrid>
      <w:tr w:rsidR="00870061" w14:paraId="59D48D01" w14:textId="77777777">
        <w:trPr>
          <w:trHeight w:val="389"/>
        </w:trPr>
        <w:tc>
          <w:tcPr>
            <w:tcW w:w="7579"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7287023F" w14:textId="77777777" w:rsidR="00870061" w:rsidRDefault="007823A8">
            <w:pPr>
              <w:spacing w:after="0" w:line="259" w:lineRule="auto"/>
              <w:ind w:left="0" w:right="0" w:firstLine="0"/>
            </w:pPr>
            <w:r>
              <w:rPr>
                <w:b/>
                <w:color w:val="FFFFFF"/>
              </w:rPr>
              <w:t>Omschrijving</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406E12D0" w14:textId="77777777" w:rsidR="00870061" w:rsidRDefault="007823A8">
            <w:pPr>
              <w:spacing w:after="0" w:line="259" w:lineRule="auto"/>
              <w:ind w:left="0" w:right="0" w:firstLine="0"/>
            </w:pPr>
            <w:r>
              <w:rPr>
                <w:b/>
                <w:color w:val="FFFFFF"/>
              </w:rPr>
              <w:t>Resultaat</w:t>
            </w:r>
          </w:p>
        </w:tc>
      </w:tr>
      <w:tr w:rsidR="00870061" w14:paraId="43B77A20" w14:textId="77777777">
        <w:trPr>
          <w:trHeight w:val="389"/>
        </w:trPr>
        <w:tc>
          <w:tcPr>
            <w:tcW w:w="7579" w:type="dxa"/>
            <w:tcBorders>
              <w:top w:val="single" w:sz="6" w:space="0" w:color="333333"/>
              <w:left w:val="single" w:sz="6" w:space="0" w:color="333333"/>
              <w:bottom w:val="single" w:sz="6" w:space="0" w:color="333333"/>
              <w:right w:val="single" w:sz="6" w:space="0" w:color="333333"/>
            </w:tcBorders>
            <w:vAlign w:val="center"/>
          </w:tcPr>
          <w:p w14:paraId="4A32383A" w14:textId="77777777" w:rsidR="00870061" w:rsidRDefault="007823A8">
            <w:pPr>
              <w:spacing w:after="0" w:line="259" w:lineRule="auto"/>
              <w:ind w:left="0" w:right="0" w:firstLine="0"/>
            </w:pPr>
            <w:r>
              <w:t>Basiskwaliteit PO 2021 - Resultaten (OR1)</w:t>
            </w:r>
          </w:p>
        </w:tc>
        <w:tc>
          <w:tcPr>
            <w:tcW w:w="1891" w:type="dxa"/>
            <w:tcBorders>
              <w:top w:val="single" w:sz="6" w:space="0" w:color="333333"/>
              <w:left w:val="single" w:sz="6" w:space="0" w:color="333333"/>
              <w:bottom w:val="single" w:sz="6" w:space="0" w:color="333333"/>
              <w:right w:val="single" w:sz="6" w:space="0" w:color="333333"/>
            </w:tcBorders>
            <w:shd w:val="clear" w:color="auto" w:fill="5BC0DE"/>
            <w:vAlign w:val="center"/>
          </w:tcPr>
          <w:p w14:paraId="03A3F33F" w14:textId="77777777" w:rsidR="00870061" w:rsidRDefault="007823A8">
            <w:pPr>
              <w:spacing w:after="0" w:line="259" w:lineRule="auto"/>
              <w:ind w:left="0" w:right="0" w:firstLine="0"/>
            </w:pPr>
            <w:r>
              <w:rPr>
                <w:color w:val="FFFFFF"/>
              </w:rPr>
              <w:t>3,75</w:t>
            </w:r>
          </w:p>
        </w:tc>
      </w:tr>
      <w:tr w:rsidR="00870061" w14:paraId="5803B483" w14:textId="77777777">
        <w:trPr>
          <w:trHeight w:val="389"/>
        </w:trPr>
        <w:tc>
          <w:tcPr>
            <w:tcW w:w="7579"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70D4E6FA" w14:textId="77777777" w:rsidR="00870061" w:rsidRDefault="007823A8">
            <w:pPr>
              <w:spacing w:after="0" w:line="259" w:lineRule="auto"/>
              <w:ind w:left="0" w:right="0" w:firstLine="0"/>
            </w:pPr>
            <w:r>
              <w:rPr>
                <w:b/>
                <w:color w:val="FFFFFF"/>
              </w:rPr>
              <w:t>Actiepunt</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32ADFE5B" w14:textId="77777777" w:rsidR="00870061" w:rsidRDefault="007823A8">
            <w:pPr>
              <w:spacing w:after="0" w:line="259" w:lineRule="auto"/>
              <w:ind w:left="0" w:right="0" w:firstLine="0"/>
            </w:pPr>
            <w:r>
              <w:rPr>
                <w:b/>
                <w:color w:val="FFFFFF"/>
              </w:rPr>
              <w:t>Prioriteit</w:t>
            </w:r>
          </w:p>
        </w:tc>
      </w:tr>
      <w:tr w:rsidR="00870061" w14:paraId="70D99329" w14:textId="77777777">
        <w:trPr>
          <w:trHeight w:val="648"/>
        </w:trPr>
        <w:tc>
          <w:tcPr>
            <w:tcW w:w="7579" w:type="dxa"/>
            <w:tcBorders>
              <w:top w:val="single" w:sz="6" w:space="0" w:color="333333"/>
              <w:left w:val="single" w:sz="6" w:space="0" w:color="333333"/>
              <w:bottom w:val="single" w:sz="6" w:space="0" w:color="333333"/>
              <w:right w:val="single" w:sz="6" w:space="0" w:color="333333"/>
            </w:tcBorders>
            <w:vAlign w:val="center"/>
          </w:tcPr>
          <w:p w14:paraId="2130DC0F" w14:textId="77777777" w:rsidR="00870061" w:rsidRDefault="007823A8">
            <w:pPr>
              <w:spacing w:after="0" w:line="259" w:lineRule="auto"/>
              <w:ind w:left="0" w:right="0" w:firstLine="0"/>
            </w:pPr>
            <w:r>
              <w:t>De eindresultaten op het kernvak Rekenen voldoen aan de door de school gestelde norm(en)</w:t>
            </w:r>
          </w:p>
        </w:tc>
        <w:tc>
          <w:tcPr>
            <w:tcW w:w="1891" w:type="dxa"/>
            <w:tcBorders>
              <w:top w:val="single" w:sz="6" w:space="0" w:color="333333"/>
              <w:left w:val="single" w:sz="6" w:space="0" w:color="333333"/>
              <w:bottom w:val="single" w:sz="6" w:space="0" w:color="333333"/>
              <w:right w:val="single" w:sz="6" w:space="0" w:color="333333"/>
            </w:tcBorders>
            <w:shd w:val="clear" w:color="auto" w:fill="F0AD4E"/>
          </w:tcPr>
          <w:p w14:paraId="6A76F673" w14:textId="77777777" w:rsidR="00870061" w:rsidRDefault="007823A8">
            <w:pPr>
              <w:spacing w:after="0" w:line="259" w:lineRule="auto"/>
              <w:ind w:left="0" w:right="0" w:firstLine="0"/>
            </w:pPr>
            <w:proofErr w:type="gramStart"/>
            <w:r>
              <w:rPr>
                <w:color w:val="FFFFFF"/>
              </w:rPr>
              <w:t>gemiddeld</w:t>
            </w:r>
            <w:proofErr w:type="gramEnd"/>
          </w:p>
        </w:tc>
      </w:tr>
      <w:tr w:rsidR="00870061" w14:paraId="0C7CB2ED" w14:textId="77777777">
        <w:trPr>
          <w:trHeight w:val="389"/>
        </w:trPr>
        <w:tc>
          <w:tcPr>
            <w:tcW w:w="7579" w:type="dxa"/>
            <w:tcBorders>
              <w:top w:val="single" w:sz="6" w:space="0" w:color="333333"/>
              <w:left w:val="single" w:sz="6" w:space="0" w:color="333333"/>
              <w:bottom w:val="single" w:sz="6" w:space="0" w:color="333333"/>
              <w:right w:val="single" w:sz="6" w:space="0" w:color="333333"/>
            </w:tcBorders>
            <w:vAlign w:val="center"/>
          </w:tcPr>
          <w:p w14:paraId="65EF6F9F" w14:textId="77777777" w:rsidR="00870061" w:rsidRDefault="007823A8">
            <w:pPr>
              <w:spacing w:after="0" w:line="259" w:lineRule="auto"/>
              <w:ind w:left="0" w:right="0" w:firstLine="0"/>
            </w:pPr>
            <w:r>
              <w:t>Voor rekenen scoren we 100% op de 1S</w:t>
            </w:r>
          </w:p>
        </w:tc>
        <w:tc>
          <w:tcPr>
            <w:tcW w:w="1891" w:type="dxa"/>
            <w:tcBorders>
              <w:top w:val="single" w:sz="6" w:space="0" w:color="333333"/>
              <w:left w:val="single" w:sz="6" w:space="0" w:color="333333"/>
              <w:bottom w:val="single" w:sz="6" w:space="0" w:color="333333"/>
              <w:right w:val="single" w:sz="6" w:space="0" w:color="333333"/>
            </w:tcBorders>
            <w:shd w:val="clear" w:color="auto" w:fill="D9534F"/>
            <w:vAlign w:val="center"/>
          </w:tcPr>
          <w:p w14:paraId="2D9A1DF9" w14:textId="77777777" w:rsidR="00870061" w:rsidRDefault="007823A8">
            <w:pPr>
              <w:spacing w:after="0" w:line="259" w:lineRule="auto"/>
              <w:ind w:left="0" w:right="0" w:firstLine="0"/>
            </w:pPr>
            <w:proofErr w:type="gramStart"/>
            <w:r>
              <w:rPr>
                <w:color w:val="FFFFFF"/>
              </w:rPr>
              <w:t>hoog</w:t>
            </w:r>
            <w:proofErr w:type="gramEnd"/>
          </w:p>
        </w:tc>
      </w:tr>
    </w:tbl>
    <w:p w14:paraId="45E901E5" w14:textId="77777777" w:rsidR="00204E6A" w:rsidRDefault="00204E6A">
      <w:pPr>
        <w:pStyle w:val="Kop2"/>
        <w:ind w:left="2" w:right="3132"/>
      </w:pPr>
    </w:p>
    <w:p w14:paraId="264C950B" w14:textId="77777777" w:rsidR="00204E6A" w:rsidRDefault="00204E6A">
      <w:pPr>
        <w:pStyle w:val="Kop2"/>
        <w:ind w:left="2" w:right="3132"/>
      </w:pPr>
    </w:p>
    <w:p w14:paraId="26E8DCEE" w14:textId="16FA95AC" w:rsidR="00870061" w:rsidRDefault="007823A8">
      <w:pPr>
        <w:pStyle w:val="Kop2"/>
        <w:ind w:left="2" w:right="3132"/>
      </w:pPr>
      <w:r>
        <w:t>5.32 Toetsing en afsluiting</w:t>
      </w:r>
    </w:p>
    <w:p w14:paraId="4E705E18" w14:textId="77777777" w:rsidR="00870061" w:rsidRDefault="007823A8">
      <w:pPr>
        <w:ind w:left="2" w:right="116"/>
      </w:pPr>
      <w:r>
        <w:t xml:space="preserve">Op onze school zorgen we voor een ordelijk verloop van de toetsing en afsluiting. Tussentijds meten we de ontwikkeling van de leerlingen m.b.v. het CITO-leerlingvolgsysteem. De resultaten worden ingevoerd in het LOVS. De intern begeleider stelt aan het begin van een nieuw schooljaar een </w:t>
      </w:r>
      <w:proofErr w:type="spellStart"/>
      <w:r>
        <w:t>toetskalender</w:t>
      </w:r>
      <w:proofErr w:type="spellEnd"/>
      <w:r>
        <w:t xml:space="preserve"> op. Alle toetsen worden volgens deze kalender afgenomen. Wij informeren ouders op vier vaste momenten in een schooljaar. De twee momenten na de CITO toetsing zijn verplicht (februari en juni) en twee momenten zijn facultatief (oktober en april). In groep 8 doen alle leerlingen mee aan de doorstroomtoets. Aan het begin van groep 8 krijgt iedere leerling een VO-advies. De adviesprocedure staat beschreven in de schoolgids. </w:t>
      </w:r>
    </w:p>
    <w:tbl>
      <w:tblPr>
        <w:tblStyle w:val="TableGrid"/>
        <w:tblW w:w="9470" w:type="dxa"/>
        <w:tblInd w:w="14" w:type="dxa"/>
        <w:tblCellMar>
          <w:top w:w="170" w:type="dxa"/>
          <w:left w:w="65" w:type="dxa"/>
          <w:right w:w="115" w:type="dxa"/>
        </w:tblCellMar>
        <w:tblLook w:val="04A0" w:firstRow="1" w:lastRow="0" w:firstColumn="1" w:lastColumn="0" w:noHBand="0" w:noVBand="1"/>
      </w:tblPr>
      <w:tblGrid>
        <w:gridCol w:w="389"/>
        <w:gridCol w:w="9081"/>
      </w:tblGrid>
      <w:tr w:rsidR="00870061" w14:paraId="402273D5"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47D68B12"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0CA20EE7" w14:textId="77777777" w:rsidR="00870061" w:rsidRDefault="007823A8">
            <w:pPr>
              <w:spacing w:after="0" w:line="259" w:lineRule="auto"/>
              <w:ind w:left="0" w:right="0" w:firstLine="0"/>
            </w:pPr>
            <w:r>
              <w:rPr>
                <w:b/>
                <w:color w:val="FFFFFF"/>
              </w:rPr>
              <w:t>Kwaliteitsindicatoren</w:t>
            </w:r>
          </w:p>
        </w:tc>
      </w:tr>
      <w:tr w:rsidR="00870061" w14:paraId="37700269"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04C289E6"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3630F607" w14:textId="77777777" w:rsidR="00870061" w:rsidRDefault="007823A8">
            <w:pPr>
              <w:spacing w:after="19" w:line="259" w:lineRule="auto"/>
              <w:ind w:left="0" w:right="0" w:firstLine="0"/>
            </w:pPr>
            <w:r>
              <w:t xml:space="preserve">Onze school beschikt over een leerlingvolgsysteem (ParnasSys) </w:t>
            </w:r>
          </w:p>
          <w:p w14:paraId="0F5B2A3C" w14:textId="77777777" w:rsidR="00870061" w:rsidRDefault="007823A8">
            <w:pPr>
              <w:spacing w:after="0" w:line="259" w:lineRule="auto"/>
              <w:ind w:left="0" w:right="0" w:firstLine="0"/>
            </w:pPr>
            <w:r>
              <w:rPr>
                <w:i/>
                <w:color w:val="777777"/>
                <w:sz w:val="16"/>
              </w:rPr>
              <w:t>Eigen kwaliteitsaspect bij standaard OP2 - Zicht op ontwikkeling en begeleiding</w:t>
            </w:r>
          </w:p>
        </w:tc>
      </w:tr>
      <w:tr w:rsidR="00870061" w14:paraId="44450562"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5F193BFA"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661ECABF" w14:textId="77777777" w:rsidR="00870061" w:rsidRDefault="007823A8">
            <w:pPr>
              <w:spacing w:after="19" w:line="259" w:lineRule="auto"/>
              <w:ind w:left="0" w:right="0" w:firstLine="0"/>
            </w:pPr>
            <w:r>
              <w:t xml:space="preserve">Onze school beschikt over een </w:t>
            </w:r>
            <w:proofErr w:type="spellStart"/>
            <w:r>
              <w:t>toetskalender</w:t>
            </w:r>
            <w:proofErr w:type="spellEnd"/>
            <w:r>
              <w:t xml:space="preserve"> </w:t>
            </w:r>
          </w:p>
          <w:p w14:paraId="4654F4ED" w14:textId="77777777" w:rsidR="00870061" w:rsidRDefault="007823A8">
            <w:pPr>
              <w:spacing w:after="0" w:line="259" w:lineRule="auto"/>
              <w:ind w:left="0" w:right="0" w:firstLine="0"/>
            </w:pPr>
            <w:r>
              <w:rPr>
                <w:i/>
                <w:color w:val="777777"/>
                <w:sz w:val="16"/>
              </w:rPr>
              <w:t xml:space="preserve">Eigen kwaliteitsaspect bij standaard OP2 - </w:t>
            </w:r>
            <w:r>
              <w:rPr>
                <w:i/>
                <w:color w:val="777777"/>
                <w:sz w:val="16"/>
              </w:rPr>
              <w:t>Zicht op ontwikkeling en begeleiding</w:t>
            </w:r>
          </w:p>
        </w:tc>
      </w:tr>
      <w:tr w:rsidR="00870061" w14:paraId="0759269D"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26EC5FEA" w14:textId="77777777" w:rsidR="00870061" w:rsidRDefault="007823A8">
            <w:pPr>
              <w:spacing w:after="0" w:line="259" w:lineRule="auto"/>
              <w:ind w:left="0" w:right="0" w:firstLine="0"/>
            </w:pPr>
            <w:r>
              <w:t>3.</w:t>
            </w:r>
          </w:p>
        </w:tc>
        <w:tc>
          <w:tcPr>
            <w:tcW w:w="9082" w:type="dxa"/>
            <w:tcBorders>
              <w:top w:val="single" w:sz="6" w:space="0" w:color="333333"/>
              <w:left w:val="single" w:sz="6" w:space="0" w:color="333333"/>
              <w:bottom w:val="single" w:sz="6" w:space="0" w:color="333333"/>
              <w:right w:val="single" w:sz="6" w:space="0" w:color="333333"/>
            </w:tcBorders>
            <w:vAlign w:val="center"/>
          </w:tcPr>
          <w:p w14:paraId="55284948" w14:textId="77777777" w:rsidR="00870061" w:rsidRDefault="007823A8">
            <w:pPr>
              <w:spacing w:after="19" w:line="259" w:lineRule="auto"/>
              <w:ind w:left="0" w:right="0" w:firstLine="0"/>
            </w:pPr>
            <w:r>
              <w:t xml:space="preserve">Onze school neemt de toetsen af conform de voorschriften </w:t>
            </w:r>
          </w:p>
          <w:p w14:paraId="05902E9E" w14:textId="77777777" w:rsidR="00870061" w:rsidRDefault="007823A8">
            <w:pPr>
              <w:spacing w:after="0" w:line="259" w:lineRule="auto"/>
              <w:ind w:left="0" w:right="0" w:firstLine="0"/>
            </w:pPr>
            <w:r>
              <w:rPr>
                <w:i/>
                <w:color w:val="777777"/>
                <w:sz w:val="16"/>
              </w:rPr>
              <w:t>Eigen kwaliteitsaspect bij standaard OP2 - Zicht op ontwikkeling en begeleiding</w:t>
            </w:r>
          </w:p>
        </w:tc>
      </w:tr>
      <w:tr w:rsidR="00870061" w14:paraId="2403788F"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022B05E4" w14:textId="77777777" w:rsidR="00870061" w:rsidRDefault="007823A8">
            <w:pPr>
              <w:spacing w:after="0" w:line="259" w:lineRule="auto"/>
              <w:ind w:left="0" w:right="0" w:firstLine="0"/>
            </w:pPr>
            <w:r>
              <w:t>4.</w:t>
            </w:r>
          </w:p>
        </w:tc>
        <w:tc>
          <w:tcPr>
            <w:tcW w:w="9082" w:type="dxa"/>
            <w:tcBorders>
              <w:top w:val="single" w:sz="6" w:space="0" w:color="333333"/>
              <w:left w:val="single" w:sz="6" w:space="0" w:color="333333"/>
              <w:bottom w:val="single" w:sz="6" w:space="0" w:color="333333"/>
              <w:right w:val="single" w:sz="6" w:space="0" w:color="333333"/>
            </w:tcBorders>
            <w:vAlign w:val="center"/>
          </w:tcPr>
          <w:p w14:paraId="478DBFCA" w14:textId="77777777" w:rsidR="00870061" w:rsidRDefault="007823A8">
            <w:pPr>
              <w:spacing w:after="0" w:line="259" w:lineRule="auto"/>
              <w:ind w:left="0" w:right="0" w:firstLine="0"/>
            </w:pPr>
            <w:r>
              <w:t xml:space="preserve">Onze school informeert de ouders over de </w:t>
            </w:r>
            <w:proofErr w:type="spellStart"/>
            <w:r>
              <w:t>toetsresultaten</w:t>
            </w:r>
            <w:proofErr w:type="spellEnd"/>
          </w:p>
        </w:tc>
      </w:tr>
      <w:tr w:rsidR="00870061" w14:paraId="49AE3608"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3434DE11" w14:textId="77777777" w:rsidR="00870061" w:rsidRDefault="007823A8">
            <w:pPr>
              <w:spacing w:after="0" w:line="259" w:lineRule="auto"/>
              <w:ind w:left="0" w:right="0" w:firstLine="0"/>
            </w:pPr>
            <w:r>
              <w:t>5.</w:t>
            </w:r>
          </w:p>
        </w:tc>
        <w:tc>
          <w:tcPr>
            <w:tcW w:w="9082" w:type="dxa"/>
            <w:tcBorders>
              <w:top w:val="single" w:sz="6" w:space="0" w:color="333333"/>
              <w:left w:val="single" w:sz="6" w:space="0" w:color="333333"/>
              <w:bottom w:val="single" w:sz="6" w:space="0" w:color="333333"/>
              <w:right w:val="single" w:sz="6" w:space="0" w:color="333333"/>
            </w:tcBorders>
            <w:vAlign w:val="center"/>
          </w:tcPr>
          <w:p w14:paraId="6B37FD07" w14:textId="77777777" w:rsidR="00870061" w:rsidRDefault="007823A8">
            <w:pPr>
              <w:spacing w:after="19" w:line="259" w:lineRule="auto"/>
              <w:ind w:left="0" w:right="0" w:firstLine="0"/>
            </w:pPr>
            <w:r>
              <w:t xml:space="preserve">Onze school neemt een doorstroomtoets af in leerjaar 8 </w:t>
            </w:r>
          </w:p>
          <w:p w14:paraId="5DF2E0FD" w14:textId="77777777" w:rsidR="00870061" w:rsidRDefault="007823A8">
            <w:pPr>
              <w:spacing w:after="0" w:line="259" w:lineRule="auto"/>
              <w:ind w:left="0" w:right="0" w:firstLine="0"/>
            </w:pPr>
            <w:r>
              <w:rPr>
                <w:i/>
                <w:color w:val="777777"/>
                <w:sz w:val="16"/>
              </w:rPr>
              <w:t>Eigen kwaliteitsaspect bij standaard OP6 - Afsluiting</w:t>
            </w:r>
          </w:p>
        </w:tc>
      </w:tr>
      <w:tr w:rsidR="00870061" w14:paraId="012F047D"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3B5BAEDE" w14:textId="77777777" w:rsidR="00870061" w:rsidRDefault="007823A8">
            <w:pPr>
              <w:spacing w:after="0" w:line="259" w:lineRule="auto"/>
              <w:ind w:left="0" w:right="0" w:firstLine="0"/>
            </w:pPr>
            <w:r>
              <w:t>6.</w:t>
            </w:r>
          </w:p>
        </w:tc>
        <w:tc>
          <w:tcPr>
            <w:tcW w:w="9082" w:type="dxa"/>
            <w:tcBorders>
              <w:top w:val="single" w:sz="6" w:space="0" w:color="333333"/>
              <w:left w:val="single" w:sz="6" w:space="0" w:color="333333"/>
              <w:bottom w:val="single" w:sz="6" w:space="0" w:color="333333"/>
              <w:right w:val="single" w:sz="6" w:space="0" w:color="333333"/>
            </w:tcBorders>
            <w:vAlign w:val="center"/>
          </w:tcPr>
          <w:p w14:paraId="47504BF2" w14:textId="77777777" w:rsidR="00870061" w:rsidRDefault="007823A8">
            <w:pPr>
              <w:spacing w:after="19" w:line="259" w:lineRule="auto"/>
              <w:ind w:left="0" w:right="0" w:firstLine="0"/>
            </w:pPr>
            <w:r>
              <w:t xml:space="preserve">Onze school geeft ouders een VO-advies conform de beschreven procedure </w:t>
            </w:r>
          </w:p>
          <w:p w14:paraId="6E7E5FD3" w14:textId="77777777" w:rsidR="00870061" w:rsidRDefault="007823A8">
            <w:pPr>
              <w:spacing w:after="0" w:line="259" w:lineRule="auto"/>
              <w:ind w:left="0" w:right="0" w:firstLine="0"/>
            </w:pPr>
            <w:r>
              <w:rPr>
                <w:i/>
                <w:color w:val="777777"/>
                <w:sz w:val="16"/>
              </w:rPr>
              <w:t>Eigen kwaliteitsaspect bij standaard OP6 - Afsluiting</w:t>
            </w:r>
          </w:p>
        </w:tc>
      </w:tr>
    </w:tbl>
    <w:p w14:paraId="2F9237BE" w14:textId="77777777" w:rsidR="004B1A17" w:rsidRDefault="004B1A17">
      <w:pPr>
        <w:pStyle w:val="Kop3"/>
        <w:ind w:left="2"/>
      </w:pPr>
    </w:p>
    <w:p w14:paraId="03CBD301" w14:textId="464065E7" w:rsidR="00870061" w:rsidRDefault="007823A8">
      <w:pPr>
        <w:pStyle w:val="Kop3"/>
        <w:ind w:left="2"/>
      </w:pPr>
      <w:r>
        <w:t>Beoordeling</w:t>
      </w:r>
    </w:p>
    <w:tbl>
      <w:tblPr>
        <w:tblStyle w:val="TableGrid"/>
        <w:tblW w:w="9470" w:type="dxa"/>
        <w:tblInd w:w="14" w:type="dxa"/>
        <w:tblCellMar>
          <w:left w:w="65" w:type="dxa"/>
          <w:right w:w="115" w:type="dxa"/>
        </w:tblCellMar>
        <w:tblLook w:val="04A0" w:firstRow="1" w:lastRow="0" w:firstColumn="1" w:lastColumn="0" w:noHBand="0" w:noVBand="1"/>
      </w:tblPr>
      <w:tblGrid>
        <w:gridCol w:w="7579"/>
        <w:gridCol w:w="1891"/>
      </w:tblGrid>
      <w:tr w:rsidR="00870061" w14:paraId="1E09A53B" w14:textId="77777777">
        <w:trPr>
          <w:trHeight w:val="389"/>
        </w:trPr>
        <w:tc>
          <w:tcPr>
            <w:tcW w:w="7579"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3D6A8B8E" w14:textId="77777777" w:rsidR="00870061" w:rsidRDefault="007823A8">
            <w:pPr>
              <w:spacing w:after="0" w:line="259" w:lineRule="auto"/>
              <w:ind w:left="0" w:right="0" w:firstLine="0"/>
            </w:pPr>
            <w:r>
              <w:rPr>
                <w:b/>
                <w:color w:val="FFFFFF"/>
              </w:rPr>
              <w:t>Omschrijving</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3B78A2C8" w14:textId="77777777" w:rsidR="00870061" w:rsidRDefault="007823A8">
            <w:pPr>
              <w:spacing w:after="0" w:line="259" w:lineRule="auto"/>
              <w:ind w:left="0" w:right="0" w:firstLine="0"/>
            </w:pPr>
            <w:r>
              <w:rPr>
                <w:b/>
                <w:color w:val="FFFFFF"/>
              </w:rPr>
              <w:t>Resultaat</w:t>
            </w:r>
          </w:p>
        </w:tc>
      </w:tr>
      <w:tr w:rsidR="00870061" w14:paraId="5BE36E69" w14:textId="77777777">
        <w:trPr>
          <w:trHeight w:val="389"/>
        </w:trPr>
        <w:tc>
          <w:tcPr>
            <w:tcW w:w="7579" w:type="dxa"/>
            <w:tcBorders>
              <w:top w:val="single" w:sz="6" w:space="0" w:color="333333"/>
              <w:left w:val="single" w:sz="6" w:space="0" w:color="333333"/>
              <w:bottom w:val="single" w:sz="6" w:space="0" w:color="333333"/>
              <w:right w:val="single" w:sz="6" w:space="0" w:color="333333"/>
            </w:tcBorders>
            <w:vAlign w:val="center"/>
          </w:tcPr>
          <w:p w14:paraId="7314825A" w14:textId="77777777" w:rsidR="00870061" w:rsidRDefault="007823A8">
            <w:pPr>
              <w:spacing w:after="0" w:line="259" w:lineRule="auto"/>
              <w:ind w:left="0" w:right="0" w:firstLine="0"/>
            </w:pPr>
            <w:r>
              <w:t>Basiskwaliteit PO 2021 - Afsluiting (OP6)</w:t>
            </w:r>
          </w:p>
        </w:tc>
        <w:tc>
          <w:tcPr>
            <w:tcW w:w="1891" w:type="dxa"/>
            <w:tcBorders>
              <w:top w:val="single" w:sz="6" w:space="0" w:color="333333"/>
              <w:left w:val="single" w:sz="6" w:space="0" w:color="333333"/>
              <w:bottom w:val="single" w:sz="6" w:space="0" w:color="333333"/>
              <w:right w:val="single" w:sz="6" w:space="0" w:color="333333"/>
            </w:tcBorders>
            <w:shd w:val="clear" w:color="auto" w:fill="5BC0DE"/>
            <w:vAlign w:val="center"/>
          </w:tcPr>
          <w:p w14:paraId="74D9A031" w14:textId="77777777" w:rsidR="00870061" w:rsidRDefault="007823A8">
            <w:pPr>
              <w:spacing w:after="0" w:line="259" w:lineRule="auto"/>
              <w:ind w:left="0" w:right="0" w:firstLine="0"/>
            </w:pPr>
            <w:r>
              <w:rPr>
                <w:color w:val="FFFFFF"/>
              </w:rPr>
              <w:t>4</w:t>
            </w:r>
          </w:p>
        </w:tc>
      </w:tr>
    </w:tbl>
    <w:p w14:paraId="3F0FA0AA" w14:textId="77777777" w:rsidR="00870061" w:rsidRDefault="007823A8">
      <w:r>
        <w:br w:type="page"/>
      </w:r>
    </w:p>
    <w:p w14:paraId="55937086" w14:textId="77777777" w:rsidR="00870061" w:rsidRDefault="007823A8">
      <w:pPr>
        <w:pStyle w:val="Kop1"/>
        <w:ind w:left="2"/>
      </w:pPr>
      <w:r>
        <w:lastRenderedPageBreak/>
        <w:t>6 Personeelsbeleid</w:t>
      </w:r>
    </w:p>
    <w:p w14:paraId="1450AB8F" w14:textId="77777777" w:rsidR="00870061" w:rsidRDefault="007823A8">
      <w:pPr>
        <w:pStyle w:val="Kop2"/>
        <w:ind w:left="2" w:right="3132"/>
      </w:pPr>
      <w:r>
        <w:t>6.1 Integraal Personeelsbeleid</w:t>
      </w:r>
    </w:p>
    <w:p w14:paraId="75D24F7C" w14:textId="77777777" w:rsidR="00870061" w:rsidRDefault="007823A8">
      <w:pPr>
        <w:ind w:left="2" w:right="116"/>
      </w:pPr>
      <w:r>
        <w:t xml:space="preserve">Het personeel van onze school is van onschatbare waarde voor de organisatie. Zij maken dagelijks het verschil voor de </w:t>
      </w:r>
      <w:r>
        <w:t>leerlingen op onze school. Daarom stellen wij ook hoge eisen aan ons personeel. Wij faciliteren en stimuleren hen zoveel mogelijk om het beste uit zichzelf te halen met als doel goed onderwijs te realiseren.</w:t>
      </w:r>
    </w:p>
    <w:p w14:paraId="20402D47" w14:textId="77777777" w:rsidR="00870061" w:rsidRDefault="007823A8">
      <w:pPr>
        <w:spacing w:after="267"/>
        <w:ind w:left="2" w:right="116"/>
      </w:pPr>
      <w:r>
        <w:t xml:space="preserve">Een kernwoord daarbij is eigenaarschap: we maken de leraren zo veel mogelijk medeverantwoordelijk voor de schoolontwikkeling en de eigen professionele ontwikkeling. De ontwikkeling wordt vastgelegd en gemonitord met de gesprekkencyclus van 'Mooi Inzichtelijk'. </w:t>
      </w:r>
    </w:p>
    <w:p w14:paraId="5915BF8E" w14:textId="77777777" w:rsidR="00870061" w:rsidRDefault="007823A8">
      <w:pPr>
        <w:spacing w:after="273" w:line="265" w:lineRule="auto"/>
        <w:ind w:left="2" w:right="0"/>
      </w:pPr>
      <w:r>
        <w:rPr>
          <w:b/>
        </w:rPr>
        <w:t>Een medewerker van onze school:</w:t>
      </w:r>
    </w:p>
    <w:p w14:paraId="32627E5B" w14:textId="77777777" w:rsidR="00870061" w:rsidRDefault="007823A8">
      <w:pPr>
        <w:numPr>
          <w:ilvl w:val="0"/>
          <w:numId w:val="10"/>
        </w:numPr>
        <w:ind w:right="116" w:hanging="111"/>
      </w:pPr>
      <w:proofErr w:type="gramStart"/>
      <w:r>
        <w:t>hanteert</w:t>
      </w:r>
      <w:proofErr w:type="gramEnd"/>
      <w:r>
        <w:t xml:space="preserve"> de beroepsstandaarden met betrekking tot de competenties en vakkennis en ontwikkelt zich continu;</w:t>
      </w:r>
    </w:p>
    <w:p w14:paraId="079645C0" w14:textId="77777777" w:rsidR="00870061" w:rsidRDefault="007823A8">
      <w:pPr>
        <w:numPr>
          <w:ilvl w:val="0"/>
          <w:numId w:val="10"/>
        </w:numPr>
        <w:ind w:right="116" w:hanging="111"/>
      </w:pPr>
      <w:proofErr w:type="gramStart"/>
      <w:r>
        <w:t>weet</w:t>
      </w:r>
      <w:proofErr w:type="gramEnd"/>
      <w:r>
        <w:t xml:space="preserve"> pedagogisch een goed klimaat te creëren;</w:t>
      </w:r>
    </w:p>
    <w:p w14:paraId="2AFE7E50" w14:textId="77777777" w:rsidR="00870061" w:rsidRDefault="007823A8">
      <w:pPr>
        <w:numPr>
          <w:ilvl w:val="0"/>
          <w:numId w:val="10"/>
        </w:numPr>
        <w:ind w:right="116" w:hanging="111"/>
      </w:pPr>
      <w:proofErr w:type="gramStart"/>
      <w:r>
        <w:t>stemt</w:t>
      </w:r>
      <w:proofErr w:type="gramEnd"/>
      <w:r>
        <w:t xml:space="preserve"> pedagogisch en didactisch handelen af op het onderwijsconcept van de school en de onderwijsbehoeften </w:t>
      </w:r>
      <w:proofErr w:type="spellStart"/>
      <w:r>
        <w:t>vande</w:t>
      </w:r>
      <w:proofErr w:type="spellEnd"/>
      <w:r>
        <w:t xml:space="preserve"> kinderen;</w:t>
      </w:r>
    </w:p>
    <w:p w14:paraId="0040994F" w14:textId="77777777" w:rsidR="00870061" w:rsidRDefault="007823A8">
      <w:pPr>
        <w:numPr>
          <w:ilvl w:val="0"/>
          <w:numId w:val="10"/>
        </w:numPr>
        <w:ind w:right="116" w:hanging="111"/>
      </w:pPr>
      <w:proofErr w:type="gramStart"/>
      <w:r>
        <w:t>heeft</w:t>
      </w:r>
      <w:proofErr w:type="gramEnd"/>
      <w:r>
        <w:t xml:space="preserve"> hoge verwachtingen van de leerlingen;</w:t>
      </w:r>
    </w:p>
    <w:p w14:paraId="494621CC" w14:textId="77777777" w:rsidR="00870061" w:rsidRDefault="007823A8">
      <w:pPr>
        <w:numPr>
          <w:ilvl w:val="0"/>
          <w:numId w:val="10"/>
        </w:numPr>
        <w:ind w:right="116" w:hanging="111"/>
      </w:pPr>
      <w:proofErr w:type="gramStart"/>
      <w:r>
        <w:t>stelt</w:t>
      </w:r>
      <w:proofErr w:type="gramEnd"/>
      <w:r>
        <w:t xml:space="preserve"> talentontwikkeling van leerlingen als doel;</w:t>
      </w:r>
    </w:p>
    <w:p w14:paraId="228B6E7F" w14:textId="77777777" w:rsidR="00870061" w:rsidRDefault="007823A8">
      <w:pPr>
        <w:numPr>
          <w:ilvl w:val="0"/>
          <w:numId w:val="10"/>
        </w:numPr>
        <w:ind w:right="116" w:hanging="111"/>
      </w:pPr>
      <w:proofErr w:type="gramStart"/>
      <w:r>
        <w:t>bevordert</w:t>
      </w:r>
      <w:proofErr w:type="gramEnd"/>
      <w:r>
        <w:t xml:space="preserve"> de zelfstandigheid van de leerlingen;</w:t>
      </w:r>
    </w:p>
    <w:p w14:paraId="5A1AC8C4" w14:textId="77777777" w:rsidR="00870061" w:rsidRDefault="007823A8">
      <w:pPr>
        <w:numPr>
          <w:ilvl w:val="0"/>
          <w:numId w:val="10"/>
        </w:numPr>
        <w:spacing w:after="241"/>
        <w:ind w:right="116" w:hanging="111"/>
      </w:pPr>
      <w:proofErr w:type="gramStart"/>
      <w:r>
        <w:t>werkt</w:t>
      </w:r>
      <w:proofErr w:type="gramEnd"/>
      <w:r>
        <w:t xml:space="preserve"> vanuit een analyserende en onderzoekende houding.  </w:t>
      </w:r>
    </w:p>
    <w:p w14:paraId="5094DDBF" w14:textId="77777777" w:rsidR="00870061" w:rsidRDefault="007823A8">
      <w:pPr>
        <w:pStyle w:val="Kop2"/>
        <w:ind w:left="2" w:right="3132"/>
      </w:pPr>
      <w:r>
        <w:t>6.2 Bevoegde en bekwame leraren</w:t>
      </w:r>
    </w:p>
    <w:p w14:paraId="7A0BBA5B" w14:textId="77777777" w:rsidR="00870061" w:rsidRDefault="007823A8">
      <w:pPr>
        <w:ind w:left="2" w:right="116"/>
      </w:pPr>
      <w:r>
        <w:t xml:space="preserve">Op onze school werken bevoegde een bekwame leraren. Het is uitgesloten dat een leraar op onze </w:t>
      </w:r>
      <w:proofErr w:type="gramStart"/>
      <w:r>
        <w:t>school werkzaamheden</w:t>
      </w:r>
      <w:proofErr w:type="gramEnd"/>
      <w:r>
        <w:t xml:space="preserve"> kan verrichten, zonder bevoegd te zijn. Alle leraren beschikken daarom over een pabo-diploma. De directeur beschikt over een diploma van of volgt een opleiding voor schoolleider.</w:t>
      </w:r>
    </w:p>
    <w:p w14:paraId="2EF92A53" w14:textId="77777777" w:rsidR="00870061" w:rsidRDefault="007823A8">
      <w:pPr>
        <w:spacing w:after="267"/>
        <w:ind w:left="2" w:right="116"/>
      </w:pPr>
      <w:r>
        <w:t xml:space="preserve">De school legt jaarlijks verantwoording af in het jaarverslag over de gevolgde scholing en bespreekt de scholing van het nieuwe jaar binnen het team en met de MR van de school. </w:t>
      </w:r>
    </w:p>
    <w:p w14:paraId="27D96FF8" w14:textId="77777777" w:rsidR="00870061" w:rsidRDefault="007823A8">
      <w:pPr>
        <w:spacing w:after="238"/>
        <w:ind w:left="2" w:right="116"/>
      </w:pPr>
      <w:r>
        <w:t xml:space="preserve">Het ontwikkelen van de bekwaamheid van de leraren verloopt daarnaast via de lijn </w:t>
      </w:r>
      <w:proofErr w:type="spellStart"/>
      <w:r>
        <w:t>startbekwaam</w:t>
      </w:r>
      <w:proofErr w:type="spellEnd"/>
      <w:r>
        <w:t xml:space="preserve">, </w:t>
      </w:r>
      <w:proofErr w:type="spellStart"/>
      <w:r>
        <w:t>basisbekwaam</w:t>
      </w:r>
      <w:proofErr w:type="spellEnd"/>
      <w:r>
        <w:t xml:space="preserve"> en vakbekwaam. Het instrument Mooi Inzichtelijk geeft ons inzicht in de mate van bekwaamheid van de leraar. In de gesprekkencyclus bespreken we hoe leraren zich kunnen ontwikkelen van de ene fase naar de volgende fase van bekwaamheid. De directeur staat ingeschreven in het schoolleidersregister. Tenslotte werken alle betrokkenen met een bekwaamheidsdossier. </w:t>
      </w:r>
    </w:p>
    <w:p w14:paraId="5BA95150" w14:textId="77777777" w:rsidR="00870061" w:rsidRDefault="007823A8">
      <w:pPr>
        <w:pStyle w:val="Kop2"/>
        <w:ind w:left="2" w:right="3132"/>
      </w:pPr>
      <w:r>
        <w:t>6.3 Organisatorische doelen</w:t>
      </w:r>
    </w:p>
    <w:p w14:paraId="09A14A33" w14:textId="77777777" w:rsidR="00870061" w:rsidRDefault="007823A8">
      <w:pPr>
        <w:spacing w:after="128"/>
        <w:ind w:left="2" w:right="116"/>
      </w:pPr>
      <w:r>
        <w:t xml:space="preserve">De organisatorische doelen komen standaard aan de orde bij de formatiebesprekingen, de POP-ontwikkeling en in de functioneringsgesprekken. </w:t>
      </w:r>
    </w:p>
    <w:p w14:paraId="0BA83BBB" w14:textId="77777777" w:rsidR="00870061" w:rsidRDefault="007823A8">
      <w:pPr>
        <w:spacing w:after="238"/>
        <w:ind w:left="2" w:right="116"/>
      </w:pPr>
      <w:r>
        <w:t>Ons personeelsbeleid richt zich enerzijds op de ontwikkeling (m.n. pedagogisch-didactisch) van de leraren, en anderzijds op ontwikkeling in een taak en/of functie. Specifiek hebben wij beleid ontwikkeld voor de evenredige vertegenwoordiging van vrouwen in de schoolleiding. Wij beschouwen het begrip schoolleiding als “breed”. Dat betekent dat we gericht zijn op het aanstellen van vrouwen in de directie van de school. In de bijlage vindt u het document 'Evenredige vertegenwoordiging van vrouwen in het managem</w:t>
      </w:r>
      <w:r>
        <w:t xml:space="preserve">ent'. </w:t>
      </w:r>
    </w:p>
    <w:p w14:paraId="5008270F" w14:textId="77777777" w:rsidR="00870061" w:rsidRDefault="007823A8">
      <w:pPr>
        <w:pStyle w:val="Kop2"/>
        <w:ind w:left="2" w:right="3132"/>
      </w:pPr>
      <w:r>
        <w:t>6.4 Schoolleiding</w:t>
      </w:r>
    </w:p>
    <w:p w14:paraId="63CF5824" w14:textId="77777777" w:rsidR="00870061" w:rsidRDefault="007823A8">
      <w:pPr>
        <w:spacing w:after="238"/>
        <w:ind w:left="2" w:right="116"/>
      </w:pPr>
      <w:r>
        <w:t xml:space="preserve">De schoolleiding wordt gevormd door de directeur van de school. Kenmerkend voor de schoolleiding is, dat ze zich richt op het zorgen voor goede communicatie en op het adequaat organiseren van de gang van zaken op school. In de derde plaats vindt de schoolleiding met name het onderwijskundig leiderschap van belang. De directie wil adaptief </w:t>
      </w:r>
      <w:proofErr w:type="gramStart"/>
      <w:r>
        <w:t>leiding geven</w:t>
      </w:r>
      <w:proofErr w:type="gramEnd"/>
      <w:r>
        <w:t xml:space="preserve">, dat betekent dat ze daar waar nodig en noodzakelijk rekening houdt met verschillen tussen leraren. </w:t>
      </w:r>
    </w:p>
    <w:p w14:paraId="24755A49" w14:textId="77777777" w:rsidR="00870061" w:rsidRDefault="007823A8">
      <w:pPr>
        <w:pStyle w:val="Kop2"/>
        <w:ind w:left="2" w:right="3132"/>
      </w:pPr>
      <w:r>
        <w:t>6.5 Beroepshouding</w:t>
      </w:r>
    </w:p>
    <w:p w14:paraId="45156A00" w14:textId="77777777" w:rsidR="00870061" w:rsidRDefault="007823A8">
      <w:pPr>
        <w:spacing w:after="238"/>
        <w:ind w:left="2" w:right="116"/>
      </w:pPr>
      <w:r>
        <w:t xml:space="preserve">Het is voor de kwaliteit van de school van belang, dat de werknemers niet alleen beschikken over lesgevende capaciteiten. Op onze school wordt veel waarde gehecht aan de professionele instelling van de werknemers, aan een juiste beroepshouding. Dit is beschreven in het professioneel statuut. Dit is als bijlage toegevoegd. </w:t>
      </w:r>
    </w:p>
    <w:p w14:paraId="619066C7" w14:textId="77777777" w:rsidR="00870061" w:rsidRDefault="007823A8">
      <w:pPr>
        <w:pStyle w:val="Kop2"/>
        <w:ind w:left="2" w:right="3132"/>
      </w:pPr>
      <w:r>
        <w:t>6.6 Professionele cultuur</w:t>
      </w:r>
    </w:p>
    <w:p w14:paraId="4BCEE47C" w14:textId="3C4B1E2D" w:rsidR="00870061" w:rsidRDefault="007823A8" w:rsidP="0074241F">
      <w:pPr>
        <w:spacing w:after="617"/>
        <w:ind w:left="2" w:right="116"/>
      </w:pPr>
      <w:r>
        <w:t xml:space="preserve">De schoolleiding streeft ernaar de school te ontwikkelen tot een lerende organisatie, tot een school die gekenmerkt wordt door een professionele schoolcultuur. Daarom worden er jaarlijks studiedagen voor het gehele team ingeroosterd. Speerpunt is de ontwikkeling van de leraren tot nog betere leraren. Daartoe leggen de directie en de </w:t>
      </w:r>
      <w:proofErr w:type="spellStart"/>
      <w:r>
        <w:t>IBers</w:t>
      </w:r>
      <w:proofErr w:type="spellEnd"/>
      <w:r>
        <w:t xml:space="preserve">  klassenbezoeken af en worden er </w:t>
      </w:r>
      <w:r>
        <w:lastRenderedPageBreak/>
        <w:t>daarna gesprekken gevoerd. Tijdens een studiedag hebben we met elkaar de volgende kernwoorden met betrekking tot onze professionele cultuur geformuleerd: verantwoordelijkheid nemen, vertrouwen geven, aanspreekbaarheid en respect. Deze kernwoorden hebben we verder uitgewerkt en vormen het fundament onder ons functioneren. Typerend voor onze school is tevens, dat we leren met en van elkaar in professionele leergemeenschappen. En dat de leraren hun eigen ontwikkeling bijh</w:t>
      </w:r>
      <w:r>
        <w:t>ouden in een portfolio (onderdeel van het bekwaamheidsdossier). De schoolleider is geregistreerd schoolleider en de leraren staan ingeschreven in het lerarenregister.</w:t>
      </w:r>
      <w:r w:rsidR="00B77828">
        <w:br/>
      </w:r>
      <w:r w:rsidR="00B77828">
        <w:br/>
      </w:r>
      <w:r w:rsidRPr="00B77828">
        <w:rPr>
          <w:b/>
          <w:bCs/>
        </w:rPr>
        <w:t>6.7 Beleid met betrekking tot stagiaires</w:t>
      </w:r>
      <w:r w:rsidR="009C4566">
        <w:rPr>
          <w:b/>
          <w:bCs/>
        </w:rPr>
        <w:br/>
      </w:r>
      <w:r w:rsidR="002A4B7F">
        <w:rPr>
          <w:b/>
          <w:bCs/>
        </w:rPr>
        <w:t>V</w:t>
      </w:r>
      <w:r>
        <w:t xml:space="preserve">oor de aanwas van nieuwe leerkrachten vinden wij het belangrijk een bijdrage te leveren aan de ontwikkeling van aankomende leerkrachten. Wij bieden stagiaires van onder andere de pabo en onderwijsassistentes de gelegenheid om ervaring op te doen. Jaarlijks wordt binnen het team geïnventariseerd welke </w:t>
      </w:r>
      <w:r>
        <w:t xml:space="preserve">leerkracht een stagiaire of LIO-er in de klas wil (kan) begeleiden. Het aantal plaatsingsmogelijkheden wordt doorgegeven aan de </w:t>
      </w:r>
      <w:proofErr w:type="spellStart"/>
      <w:r>
        <w:t>pabo’s</w:t>
      </w:r>
      <w:proofErr w:type="spellEnd"/>
      <w:r>
        <w:t xml:space="preserve">. Mogelijke stagiaires worden uitgenodigd voor een gesprek met een lid van de directie en de betreffende leerkracht. Als na het gesprek alle partijen positief zijn worden nadere afspraken gemaakt. </w:t>
      </w:r>
      <w:r w:rsidR="002A4B7F">
        <w:br/>
      </w:r>
      <w:r w:rsidR="002A4B7F">
        <w:br/>
      </w:r>
      <w:r w:rsidRPr="002A4B7F">
        <w:rPr>
          <w:b/>
          <w:bCs/>
        </w:rPr>
        <w:t>6.8 Taakbelei</w:t>
      </w:r>
      <w:r w:rsidR="002A4B7F" w:rsidRPr="002A4B7F">
        <w:rPr>
          <w:b/>
          <w:bCs/>
        </w:rPr>
        <w:t>d</w:t>
      </w:r>
      <w:r w:rsidR="002A4B7F">
        <w:br/>
      </w:r>
      <w:r>
        <w:t>Het taakbeleid wordt ieder schooljaar vastgelegd in het document taakbeleid, onderdeel van Mooi Inzichtelijk. Elk jaar hebben alle leerkrachten inspraak in welke ta</w:t>
      </w:r>
      <w:r>
        <w:t xml:space="preserve">ken zij willen hebben en wordt er bekeken of de </w:t>
      </w:r>
      <w:proofErr w:type="gramStart"/>
      <w:r>
        <w:t>taken  goed</w:t>
      </w:r>
      <w:proofErr w:type="gramEnd"/>
      <w:r>
        <w:t xml:space="preserve"> verdeeld zijn over de verschillende leerkrachten. Daarbij wordt uitgegaan van wensen en sterke kanten van de personeelsleden.</w:t>
      </w:r>
      <w:r w:rsidR="002A4B7F">
        <w:br/>
      </w:r>
      <w:r w:rsidR="002A4B7F">
        <w:br/>
      </w:r>
      <w:r w:rsidRPr="002A4B7F">
        <w:rPr>
          <w:b/>
          <w:bCs/>
        </w:rPr>
        <w:t>6.9 Klassenbezoe</w:t>
      </w:r>
      <w:r w:rsidR="002A4B7F">
        <w:rPr>
          <w:b/>
          <w:bCs/>
        </w:rPr>
        <w:t>k</w:t>
      </w:r>
      <w:r w:rsidR="002A4B7F">
        <w:rPr>
          <w:b/>
          <w:bCs/>
        </w:rPr>
        <w:br/>
      </w:r>
      <w:r>
        <w:t>In het kader van de gesprekkencyclus van Mooi Inzichtelijk gaan de directeur en intern begeleider 2x per jaar op klassenbezoek bij alle leerkrachten.</w:t>
      </w:r>
      <w:r w:rsidR="002A4B7F">
        <w:br/>
      </w:r>
      <w:r w:rsidR="002A4B7F">
        <w:br/>
      </w:r>
      <w:r w:rsidRPr="002A4B7F">
        <w:rPr>
          <w:b/>
          <w:bCs/>
        </w:rPr>
        <w:t>6.10 Persoonlijke ontwikkelplannen</w:t>
      </w:r>
      <w:r w:rsidR="002A4B7F">
        <w:br/>
      </w:r>
      <w:r>
        <w:t xml:space="preserve">Iedere werknemer stelt een POP op. De inhoud van het POP is gebaseerd op onze gesprekkencyclus en de bevindingen hierin. </w:t>
      </w:r>
      <w:r>
        <w:t xml:space="preserve">Een werknemer scoort zichzelf op de vastgestelde competenties, voert een doelstellingengesprek met collega’s en vult daarna het POP (volgens format) in. De uitvoer van het POP wordt geobserveerd tijdens de klassenbezoeken en de voortgang komt aan de orde bij het functioneringsgesprek. In het beoordelingsgesprek wordt door de directie een oordeel gegeven over de realisatie van de opgestelde </w:t>
      </w:r>
      <w:proofErr w:type="spellStart"/>
      <w:r>
        <w:t>POP’s</w:t>
      </w:r>
      <w:proofErr w:type="spellEnd"/>
      <w:r>
        <w:t xml:space="preserve">. </w:t>
      </w:r>
      <w:r w:rsidR="002A4B7F">
        <w:br/>
      </w:r>
      <w:r w:rsidR="002A4B7F">
        <w:br/>
      </w:r>
      <w:r w:rsidRPr="002A4B7F">
        <w:rPr>
          <w:b/>
          <w:bCs/>
        </w:rPr>
        <w:t>6.11 Ontwikkelgesprekken</w:t>
      </w:r>
      <w:r w:rsidR="002A4B7F">
        <w:br/>
      </w:r>
      <w:r>
        <w:t>De directie voert jaarlijks ontwikkelgesprekken met alle medewerkers met de gesprekke</w:t>
      </w:r>
      <w:r>
        <w:t xml:space="preserve">ncyclus van Mooi Inzichtelijk. Tijdens het ontwikkelgesprek staat het POP van de medewerker centraal. Op basis van </w:t>
      </w:r>
      <w:proofErr w:type="gramStart"/>
      <w:r>
        <w:t>het ontwikkelde POP</w:t>
      </w:r>
      <w:proofErr w:type="gramEnd"/>
      <w:r>
        <w:t xml:space="preserve"> wordt omgezien naar verbeterdoelen in relatie tot de actiepunten van de school. Aan de orde komen verder: werkdruk, loopbaanwensen, scholing, taakbeleid, mobiliteit en de mate van bekwaamheid (start-, basis- of vakbekwaam) van de leraar. Met nadruk vinden we dat de gesprekken een waarderen karakter moeten hebben. Uitgangspunt is daarom wat er goed gaat en wat de talenten zij</w:t>
      </w:r>
      <w:r>
        <w:t>n van de medewerkers.</w:t>
      </w:r>
      <w:r w:rsidR="002A4B7F">
        <w:br/>
      </w:r>
      <w:r w:rsidR="002A4B7F">
        <w:br/>
      </w:r>
      <w:r>
        <w:rPr>
          <w:b/>
          <w:sz w:val="20"/>
        </w:rPr>
        <w:t>6.12 Beoordelingsgesprekken</w:t>
      </w:r>
      <w:r w:rsidR="002A4B7F">
        <w:rPr>
          <w:b/>
          <w:sz w:val="20"/>
        </w:rPr>
        <w:br/>
      </w:r>
      <w:r>
        <w:t>De gesprekkencyclus 'Mooi Inzichtelijk' wordt afgesloten met een beoordelingsgesprek.</w:t>
      </w:r>
      <w:r w:rsidR="002A4B7F">
        <w:br/>
      </w:r>
      <w:r w:rsidR="002A4B7F">
        <w:br/>
      </w:r>
      <w:r w:rsidRPr="002A4B7F">
        <w:rPr>
          <w:b/>
          <w:bCs/>
        </w:rPr>
        <w:t>6.13 Professionalisering</w:t>
      </w:r>
      <w:r w:rsidR="002A4B7F">
        <w:br/>
      </w:r>
      <w:r>
        <w:t>Scholing komt aan de orde bij de functioneringsgesprekken. Medewerkers kunnen voor (persoonlijke) scholing opteren (bij voorkeur in relatie tot de organisatorische doelen van de school, de school</w:t>
      </w:r>
      <w:r w:rsidR="00204E6A">
        <w:t xml:space="preserve"> </w:t>
      </w:r>
      <w:r>
        <w:t>verbeter</w:t>
      </w:r>
      <w:r w:rsidR="00204E6A">
        <w:t>d</w:t>
      </w:r>
      <w:r>
        <w:t>oelen, de competentie</w:t>
      </w:r>
      <w:r w:rsidR="00204E6A">
        <w:t xml:space="preserve"> </w:t>
      </w:r>
      <w:r>
        <w:t>set en/of het opgestelde persoonlijk ontwikkelplan) en daarnaast organiseert en faciliteert de directie teamgerichte schol</w:t>
      </w:r>
      <w:r>
        <w:t>ing. Ook deze scholing richt zich op het versterken van de missie, de visie en de ambities (doelen) van de school.</w:t>
      </w:r>
      <w:r w:rsidR="00B77828">
        <w:br/>
      </w:r>
      <w:r w:rsidR="0074241F">
        <w:br/>
      </w:r>
      <w:r w:rsidRPr="0074241F">
        <w:rPr>
          <w:b/>
          <w:bCs/>
        </w:rPr>
        <w:t>6.14 Verzuimbeleid</w:t>
      </w:r>
      <w:r w:rsidR="0074241F">
        <w:br/>
      </w:r>
      <w:r>
        <w:t xml:space="preserve">Een zieke werknemer meldt zich ziek bij de directeur. Deze regelt de vervanging. De werknemer meldt zich ook beter bij de directeur. Bij langduriger verzuim wordt de werknemer opgeroepen bij de </w:t>
      </w:r>
      <w:proofErr w:type="spellStart"/>
      <w:r>
        <w:t>Arbo-arts</w:t>
      </w:r>
      <w:proofErr w:type="spellEnd"/>
      <w:r>
        <w:t xml:space="preserve">. Bij kort veelvuldig verzuim wordt een verzuimgesprek gehouden door de directeur. Bij vermoeden van oneigenlijk verzuim wordt de </w:t>
      </w:r>
      <w:proofErr w:type="spellStart"/>
      <w:r>
        <w:t>Arbo-arts</w:t>
      </w:r>
      <w:proofErr w:type="spellEnd"/>
      <w:r>
        <w:t xml:space="preserve"> ingeschakeld, in overleg met de personeelsconsulent. Langdurig verzuim wordt afgehandeld conform de Wet Poortwachter. De re-integratie voor wat betreft het functioneren </w:t>
      </w:r>
      <w:r>
        <w:t>op school valt onder de verantwoordelijkheid van de directeur. Bij ziekte wordt, naast de informele contacten door de collegae, formeel door de directeur contact onderhouden met de betrokkene. Indien de zieke werknemer daar prijs op stelt, worden er huisbezoeken afgelegd.</w:t>
      </w:r>
    </w:p>
    <w:p w14:paraId="3E80AFBE" w14:textId="77777777" w:rsidR="00B77828" w:rsidRDefault="00B77828">
      <w:pPr>
        <w:ind w:left="2" w:right="116"/>
      </w:pPr>
    </w:p>
    <w:tbl>
      <w:tblPr>
        <w:tblStyle w:val="TableGrid"/>
        <w:tblW w:w="9470" w:type="dxa"/>
        <w:tblInd w:w="14" w:type="dxa"/>
        <w:tblCellMar>
          <w:top w:w="170" w:type="dxa"/>
          <w:left w:w="65" w:type="dxa"/>
          <w:bottom w:w="105" w:type="dxa"/>
          <w:right w:w="65" w:type="dxa"/>
        </w:tblCellMar>
        <w:tblLook w:val="04A0" w:firstRow="1" w:lastRow="0" w:firstColumn="1" w:lastColumn="0" w:noHBand="0" w:noVBand="1"/>
      </w:tblPr>
      <w:tblGrid>
        <w:gridCol w:w="3189"/>
        <w:gridCol w:w="605"/>
        <w:gridCol w:w="922"/>
        <w:gridCol w:w="768"/>
        <w:gridCol w:w="778"/>
        <w:gridCol w:w="778"/>
        <w:gridCol w:w="778"/>
        <w:gridCol w:w="826"/>
        <w:gridCol w:w="826"/>
      </w:tblGrid>
      <w:tr w:rsidR="00870061" w14:paraId="125681AC" w14:textId="77777777">
        <w:trPr>
          <w:trHeight w:val="907"/>
        </w:trPr>
        <w:tc>
          <w:tcPr>
            <w:tcW w:w="3192" w:type="dxa"/>
            <w:tcBorders>
              <w:top w:val="single" w:sz="6" w:space="0" w:color="333333"/>
              <w:left w:val="single" w:sz="6" w:space="0" w:color="333333"/>
              <w:bottom w:val="single" w:sz="6" w:space="0" w:color="333333"/>
              <w:right w:val="single" w:sz="6" w:space="0" w:color="333333"/>
            </w:tcBorders>
            <w:shd w:val="clear" w:color="auto" w:fill="555555"/>
            <w:vAlign w:val="bottom"/>
          </w:tcPr>
          <w:p w14:paraId="01F49625" w14:textId="77777777" w:rsidR="00870061" w:rsidRDefault="007823A8">
            <w:pPr>
              <w:spacing w:after="0" w:line="259" w:lineRule="auto"/>
              <w:ind w:left="0" w:right="0" w:firstLine="0"/>
            </w:pPr>
            <w:r>
              <w:rPr>
                <w:b/>
                <w:color w:val="FFFFFF"/>
              </w:rPr>
              <w:lastRenderedPageBreak/>
              <w:t>Omschrijving</w:t>
            </w:r>
          </w:p>
        </w:tc>
        <w:tc>
          <w:tcPr>
            <w:tcW w:w="605" w:type="dxa"/>
            <w:tcBorders>
              <w:top w:val="single" w:sz="6" w:space="0" w:color="333333"/>
              <w:left w:val="single" w:sz="6" w:space="0" w:color="333333"/>
              <w:bottom w:val="single" w:sz="6" w:space="0" w:color="333333"/>
              <w:right w:val="single" w:sz="6" w:space="0" w:color="333333"/>
            </w:tcBorders>
            <w:shd w:val="clear" w:color="auto" w:fill="555555"/>
            <w:vAlign w:val="bottom"/>
          </w:tcPr>
          <w:p w14:paraId="1F30CC21" w14:textId="77777777" w:rsidR="00870061" w:rsidRDefault="007823A8">
            <w:pPr>
              <w:spacing w:after="0" w:line="259" w:lineRule="auto"/>
              <w:ind w:left="0" w:right="0" w:firstLine="0"/>
              <w:jc w:val="both"/>
            </w:pPr>
            <w:r>
              <w:rPr>
                <w:b/>
                <w:color w:val="FFFFFF"/>
              </w:rPr>
              <w:t>Norm</w:t>
            </w:r>
          </w:p>
        </w:tc>
        <w:tc>
          <w:tcPr>
            <w:tcW w:w="92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2E13DACB" w14:textId="77777777" w:rsidR="00870061" w:rsidRDefault="007823A8">
            <w:pPr>
              <w:spacing w:after="0" w:line="279" w:lineRule="auto"/>
              <w:ind w:left="158" w:right="0" w:hanging="158"/>
            </w:pPr>
            <w:r>
              <w:rPr>
                <w:b/>
                <w:color w:val="FFFFFF"/>
              </w:rPr>
              <w:t xml:space="preserve">Landelijk gem. </w:t>
            </w:r>
          </w:p>
          <w:p w14:paraId="4ABD6F31" w14:textId="77777777" w:rsidR="00870061" w:rsidRDefault="007823A8">
            <w:pPr>
              <w:spacing w:after="0" w:line="259" w:lineRule="auto"/>
              <w:ind w:left="22" w:right="0" w:firstLine="0"/>
            </w:pPr>
            <w:r>
              <w:rPr>
                <w:b/>
                <w:color w:val="FFFFFF"/>
              </w:rPr>
              <w:t>3 jaar bo</w:t>
            </w:r>
          </w:p>
        </w:tc>
        <w:tc>
          <w:tcPr>
            <w:tcW w:w="768" w:type="dxa"/>
            <w:tcBorders>
              <w:top w:val="single" w:sz="6" w:space="0" w:color="333333"/>
              <w:left w:val="single" w:sz="6" w:space="0" w:color="333333"/>
              <w:bottom w:val="single" w:sz="6" w:space="0" w:color="333333"/>
              <w:right w:val="single" w:sz="6" w:space="0" w:color="333333"/>
            </w:tcBorders>
            <w:shd w:val="clear" w:color="auto" w:fill="555555"/>
            <w:vAlign w:val="bottom"/>
          </w:tcPr>
          <w:p w14:paraId="605F95A6" w14:textId="77777777" w:rsidR="00870061" w:rsidRDefault="007823A8">
            <w:pPr>
              <w:spacing w:after="19" w:line="259" w:lineRule="auto"/>
              <w:ind w:left="65" w:right="0" w:firstLine="0"/>
            </w:pPr>
            <w:proofErr w:type="gramStart"/>
            <w:r>
              <w:rPr>
                <w:b/>
                <w:color w:val="FFFFFF"/>
              </w:rPr>
              <w:t>2018 /</w:t>
            </w:r>
            <w:proofErr w:type="gramEnd"/>
          </w:p>
          <w:p w14:paraId="4DFCDBE4" w14:textId="77777777" w:rsidR="00870061" w:rsidRDefault="007823A8">
            <w:pPr>
              <w:spacing w:after="0" w:line="259" w:lineRule="auto"/>
              <w:ind w:left="115" w:right="0" w:firstLine="0"/>
            </w:pPr>
            <w:r>
              <w:rPr>
                <w:b/>
                <w:color w:val="FFFFFF"/>
              </w:rPr>
              <w:t>2019</w:t>
            </w:r>
          </w:p>
        </w:tc>
        <w:tc>
          <w:tcPr>
            <w:tcW w:w="778" w:type="dxa"/>
            <w:tcBorders>
              <w:top w:val="single" w:sz="6" w:space="0" w:color="333333"/>
              <w:left w:val="single" w:sz="6" w:space="0" w:color="333333"/>
              <w:bottom w:val="single" w:sz="6" w:space="0" w:color="333333"/>
              <w:right w:val="single" w:sz="6" w:space="0" w:color="333333"/>
            </w:tcBorders>
            <w:shd w:val="clear" w:color="auto" w:fill="555555"/>
            <w:vAlign w:val="bottom"/>
          </w:tcPr>
          <w:p w14:paraId="788CAAD1" w14:textId="77777777" w:rsidR="00870061" w:rsidRDefault="007823A8">
            <w:pPr>
              <w:spacing w:after="19" w:line="259" w:lineRule="auto"/>
              <w:ind w:left="70" w:right="0" w:firstLine="0"/>
            </w:pPr>
            <w:proofErr w:type="gramStart"/>
            <w:r>
              <w:rPr>
                <w:b/>
                <w:color w:val="FFFFFF"/>
              </w:rPr>
              <w:t>2019 /</w:t>
            </w:r>
            <w:proofErr w:type="gramEnd"/>
          </w:p>
          <w:p w14:paraId="478210D5" w14:textId="77777777" w:rsidR="00870061" w:rsidRDefault="007823A8">
            <w:pPr>
              <w:spacing w:after="0" w:line="259" w:lineRule="auto"/>
              <w:ind w:left="120" w:right="0" w:firstLine="0"/>
            </w:pPr>
            <w:r>
              <w:rPr>
                <w:b/>
                <w:color w:val="FFFFFF"/>
              </w:rPr>
              <w:t>2020</w:t>
            </w:r>
          </w:p>
        </w:tc>
        <w:tc>
          <w:tcPr>
            <w:tcW w:w="778" w:type="dxa"/>
            <w:tcBorders>
              <w:top w:val="single" w:sz="6" w:space="0" w:color="333333"/>
              <w:left w:val="single" w:sz="6" w:space="0" w:color="333333"/>
              <w:bottom w:val="single" w:sz="6" w:space="0" w:color="333333"/>
              <w:right w:val="single" w:sz="6" w:space="0" w:color="333333"/>
            </w:tcBorders>
            <w:shd w:val="clear" w:color="auto" w:fill="555555"/>
            <w:vAlign w:val="bottom"/>
          </w:tcPr>
          <w:p w14:paraId="63CC8D6C" w14:textId="77777777" w:rsidR="00870061" w:rsidRDefault="007823A8">
            <w:pPr>
              <w:spacing w:after="19" w:line="259" w:lineRule="auto"/>
              <w:ind w:left="70" w:right="0" w:firstLine="0"/>
            </w:pPr>
            <w:proofErr w:type="gramStart"/>
            <w:r>
              <w:rPr>
                <w:b/>
                <w:color w:val="FFFFFF"/>
              </w:rPr>
              <w:t>2020 /</w:t>
            </w:r>
            <w:proofErr w:type="gramEnd"/>
          </w:p>
          <w:p w14:paraId="395A6477" w14:textId="77777777" w:rsidR="00870061" w:rsidRDefault="007823A8">
            <w:pPr>
              <w:spacing w:after="0" w:line="259" w:lineRule="auto"/>
              <w:ind w:left="120" w:right="0" w:firstLine="0"/>
            </w:pPr>
            <w:r>
              <w:rPr>
                <w:b/>
                <w:color w:val="FFFFFF"/>
              </w:rPr>
              <w:t>2021</w:t>
            </w:r>
          </w:p>
        </w:tc>
        <w:tc>
          <w:tcPr>
            <w:tcW w:w="778" w:type="dxa"/>
            <w:tcBorders>
              <w:top w:val="single" w:sz="6" w:space="0" w:color="333333"/>
              <w:left w:val="single" w:sz="6" w:space="0" w:color="333333"/>
              <w:bottom w:val="single" w:sz="6" w:space="0" w:color="333333"/>
              <w:right w:val="single" w:sz="6" w:space="0" w:color="333333"/>
            </w:tcBorders>
            <w:shd w:val="clear" w:color="auto" w:fill="555555"/>
            <w:vAlign w:val="bottom"/>
          </w:tcPr>
          <w:p w14:paraId="5BCD0936" w14:textId="77777777" w:rsidR="00870061" w:rsidRDefault="007823A8">
            <w:pPr>
              <w:spacing w:after="19" w:line="259" w:lineRule="auto"/>
              <w:ind w:left="70" w:right="0" w:firstLine="0"/>
            </w:pPr>
            <w:proofErr w:type="gramStart"/>
            <w:r>
              <w:rPr>
                <w:b/>
                <w:color w:val="FFFFFF"/>
              </w:rPr>
              <w:t>2021 /</w:t>
            </w:r>
            <w:proofErr w:type="gramEnd"/>
          </w:p>
          <w:p w14:paraId="63E7509B" w14:textId="77777777" w:rsidR="00870061" w:rsidRDefault="007823A8">
            <w:pPr>
              <w:spacing w:after="0" w:line="259" w:lineRule="auto"/>
              <w:ind w:left="120" w:right="0" w:firstLine="0"/>
            </w:pPr>
            <w:r>
              <w:rPr>
                <w:b/>
                <w:color w:val="FFFFFF"/>
              </w:rPr>
              <w:t>2022</w:t>
            </w:r>
          </w:p>
        </w:tc>
        <w:tc>
          <w:tcPr>
            <w:tcW w:w="826" w:type="dxa"/>
            <w:tcBorders>
              <w:top w:val="single" w:sz="6" w:space="0" w:color="333333"/>
              <w:left w:val="single" w:sz="6" w:space="0" w:color="333333"/>
              <w:bottom w:val="single" w:sz="6" w:space="0" w:color="333333"/>
              <w:right w:val="single" w:sz="6" w:space="0" w:color="333333"/>
            </w:tcBorders>
            <w:shd w:val="clear" w:color="auto" w:fill="555555"/>
            <w:vAlign w:val="bottom"/>
          </w:tcPr>
          <w:p w14:paraId="3C0C2B0B" w14:textId="77777777" w:rsidR="00870061" w:rsidRDefault="007823A8">
            <w:pPr>
              <w:spacing w:after="19" w:line="259" w:lineRule="auto"/>
              <w:ind w:left="94" w:right="0" w:firstLine="0"/>
            </w:pPr>
            <w:proofErr w:type="gramStart"/>
            <w:r>
              <w:rPr>
                <w:b/>
                <w:color w:val="FFFFFF"/>
              </w:rPr>
              <w:t>2022 /</w:t>
            </w:r>
            <w:proofErr w:type="gramEnd"/>
          </w:p>
          <w:p w14:paraId="39DC0B94" w14:textId="77777777" w:rsidR="00870061" w:rsidRDefault="007823A8">
            <w:pPr>
              <w:spacing w:after="0" w:line="259" w:lineRule="auto"/>
              <w:ind w:left="0" w:right="3" w:firstLine="0"/>
              <w:jc w:val="center"/>
            </w:pPr>
            <w:r>
              <w:rPr>
                <w:b/>
                <w:color w:val="FFFFFF"/>
              </w:rPr>
              <w:t>2023</w:t>
            </w:r>
          </w:p>
        </w:tc>
        <w:tc>
          <w:tcPr>
            <w:tcW w:w="826" w:type="dxa"/>
            <w:tcBorders>
              <w:top w:val="single" w:sz="6" w:space="0" w:color="333333"/>
              <w:left w:val="single" w:sz="6" w:space="0" w:color="333333"/>
              <w:bottom w:val="single" w:sz="6" w:space="0" w:color="333333"/>
              <w:right w:val="single" w:sz="6" w:space="0" w:color="333333"/>
            </w:tcBorders>
            <w:shd w:val="clear" w:color="auto" w:fill="555555"/>
            <w:vAlign w:val="bottom"/>
          </w:tcPr>
          <w:p w14:paraId="49B50AA7" w14:textId="77777777" w:rsidR="00870061" w:rsidRDefault="007823A8">
            <w:pPr>
              <w:spacing w:after="19" w:line="259" w:lineRule="auto"/>
              <w:ind w:left="94" w:right="0" w:firstLine="0"/>
            </w:pPr>
            <w:proofErr w:type="gramStart"/>
            <w:r>
              <w:rPr>
                <w:b/>
                <w:color w:val="FFFFFF"/>
              </w:rPr>
              <w:t>2023 /</w:t>
            </w:r>
            <w:proofErr w:type="gramEnd"/>
          </w:p>
          <w:p w14:paraId="416672FF" w14:textId="77777777" w:rsidR="00870061" w:rsidRDefault="007823A8">
            <w:pPr>
              <w:spacing w:after="0" w:line="259" w:lineRule="auto"/>
              <w:ind w:left="0" w:right="3" w:firstLine="0"/>
              <w:jc w:val="center"/>
            </w:pPr>
            <w:r>
              <w:rPr>
                <w:b/>
                <w:color w:val="FFFFFF"/>
              </w:rPr>
              <w:t>2024</w:t>
            </w:r>
          </w:p>
        </w:tc>
      </w:tr>
      <w:tr w:rsidR="00870061" w14:paraId="2F9DBD34" w14:textId="77777777">
        <w:trPr>
          <w:trHeight w:val="907"/>
        </w:trPr>
        <w:tc>
          <w:tcPr>
            <w:tcW w:w="3192" w:type="dxa"/>
            <w:tcBorders>
              <w:top w:val="single" w:sz="6" w:space="0" w:color="333333"/>
              <w:left w:val="single" w:sz="6" w:space="0" w:color="333333"/>
              <w:bottom w:val="single" w:sz="6" w:space="0" w:color="333333"/>
              <w:right w:val="single" w:sz="6" w:space="0" w:color="333333"/>
            </w:tcBorders>
            <w:vAlign w:val="center"/>
          </w:tcPr>
          <w:p w14:paraId="1BB95F94" w14:textId="77777777" w:rsidR="00870061" w:rsidRDefault="007823A8">
            <w:pPr>
              <w:spacing w:after="19" w:line="259" w:lineRule="auto"/>
              <w:ind w:left="0" w:right="0" w:firstLine="0"/>
            </w:pPr>
            <w:r>
              <w:rPr>
                <w:b/>
              </w:rPr>
              <w:t>Verzuimpercentage (VP)</w:t>
            </w:r>
            <w:r>
              <w:t xml:space="preserve"> </w:t>
            </w:r>
          </w:p>
          <w:p w14:paraId="31947E2B" w14:textId="77777777" w:rsidR="00870061" w:rsidRDefault="007823A8">
            <w:pPr>
              <w:spacing w:after="0" w:line="259" w:lineRule="auto"/>
              <w:ind w:left="0" w:right="0" w:firstLine="0"/>
            </w:pPr>
            <w:proofErr w:type="gramStart"/>
            <w:r>
              <w:rPr>
                <w:i/>
                <w:sz w:val="16"/>
              </w:rPr>
              <w:t>deel</w:t>
            </w:r>
            <w:proofErr w:type="gramEnd"/>
            <w:r>
              <w:rPr>
                <w:i/>
                <w:sz w:val="16"/>
              </w:rPr>
              <w:t xml:space="preserve"> van de werktijd dat verloren is gegaan wegens verzuim</w:t>
            </w:r>
          </w:p>
        </w:tc>
        <w:tc>
          <w:tcPr>
            <w:tcW w:w="605" w:type="dxa"/>
            <w:tcBorders>
              <w:top w:val="single" w:sz="6" w:space="0" w:color="333333"/>
              <w:left w:val="single" w:sz="6" w:space="0" w:color="333333"/>
              <w:bottom w:val="single" w:sz="6" w:space="0" w:color="333333"/>
              <w:right w:val="single" w:sz="6" w:space="0" w:color="333333"/>
            </w:tcBorders>
          </w:tcPr>
          <w:p w14:paraId="28B90373" w14:textId="77777777" w:rsidR="00870061" w:rsidRDefault="007823A8">
            <w:pPr>
              <w:spacing w:after="0" w:line="259" w:lineRule="auto"/>
              <w:ind w:left="3" w:right="3" w:firstLine="0"/>
              <w:jc w:val="center"/>
            </w:pPr>
            <w:r>
              <w:t>&lt; 10%</w:t>
            </w:r>
          </w:p>
        </w:tc>
        <w:tc>
          <w:tcPr>
            <w:tcW w:w="922" w:type="dxa"/>
            <w:tcBorders>
              <w:top w:val="single" w:sz="6" w:space="0" w:color="333333"/>
              <w:left w:val="single" w:sz="6" w:space="0" w:color="333333"/>
              <w:bottom w:val="single" w:sz="6" w:space="0" w:color="333333"/>
              <w:right w:val="single" w:sz="6" w:space="0" w:color="333333"/>
            </w:tcBorders>
          </w:tcPr>
          <w:p w14:paraId="5CC625B9" w14:textId="77777777" w:rsidR="00870061" w:rsidRDefault="007823A8">
            <w:pPr>
              <w:spacing w:after="0" w:line="259" w:lineRule="auto"/>
              <w:ind w:left="0" w:right="1" w:firstLine="0"/>
              <w:jc w:val="center"/>
            </w:pPr>
            <w:r>
              <w:t>6%</w:t>
            </w:r>
          </w:p>
        </w:tc>
        <w:tc>
          <w:tcPr>
            <w:tcW w:w="768" w:type="dxa"/>
            <w:tcBorders>
              <w:top w:val="single" w:sz="6" w:space="0" w:color="333333"/>
              <w:left w:val="single" w:sz="6" w:space="0" w:color="333333"/>
              <w:bottom w:val="single" w:sz="6" w:space="0" w:color="333333"/>
              <w:right w:val="single" w:sz="6" w:space="0" w:color="333333"/>
            </w:tcBorders>
            <w:shd w:val="clear" w:color="auto" w:fill="5DB6E2"/>
          </w:tcPr>
          <w:p w14:paraId="38A206F8" w14:textId="77777777" w:rsidR="00870061" w:rsidRDefault="007823A8">
            <w:pPr>
              <w:spacing w:after="0" w:line="259" w:lineRule="auto"/>
              <w:ind w:left="110" w:right="0" w:firstLine="0"/>
            </w:pPr>
            <w:r>
              <w:rPr>
                <w:color w:val="FFFFFF"/>
              </w:rPr>
              <w:t>2,9%</w:t>
            </w:r>
          </w:p>
        </w:tc>
        <w:tc>
          <w:tcPr>
            <w:tcW w:w="778" w:type="dxa"/>
            <w:tcBorders>
              <w:top w:val="single" w:sz="6" w:space="0" w:color="333333"/>
              <w:left w:val="single" w:sz="6" w:space="0" w:color="333333"/>
              <w:bottom w:val="single" w:sz="6" w:space="0" w:color="333333"/>
              <w:right w:val="single" w:sz="6" w:space="0" w:color="333333"/>
            </w:tcBorders>
            <w:shd w:val="clear" w:color="auto" w:fill="5DB6E2"/>
          </w:tcPr>
          <w:p w14:paraId="3AF22CFD" w14:textId="77777777" w:rsidR="00870061" w:rsidRDefault="007823A8">
            <w:pPr>
              <w:spacing w:after="0" w:line="259" w:lineRule="auto"/>
              <w:ind w:left="115" w:right="0" w:firstLine="0"/>
            </w:pPr>
            <w:r>
              <w:rPr>
                <w:color w:val="FFFFFF"/>
              </w:rPr>
              <w:t>0,1%</w:t>
            </w:r>
          </w:p>
        </w:tc>
        <w:tc>
          <w:tcPr>
            <w:tcW w:w="778" w:type="dxa"/>
            <w:tcBorders>
              <w:top w:val="single" w:sz="6" w:space="0" w:color="333333"/>
              <w:left w:val="single" w:sz="6" w:space="0" w:color="333333"/>
              <w:bottom w:val="single" w:sz="6" w:space="0" w:color="333333"/>
              <w:right w:val="single" w:sz="6" w:space="0" w:color="333333"/>
            </w:tcBorders>
            <w:shd w:val="clear" w:color="auto" w:fill="60BB60"/>
          </w:tcPr>
          <w:p w14:paraId="77B4B807" w14:textId="77777777" w:rsidR="00870061" w:rsidRDefault="007823A8">
            <w:pPr>
              <w:spacing w:after="0" w:line="259" w:lineRule="auto"/>
              <w:ind w:left="115" w:right="0" w:firstLine="0"/>
            </w:pPr>
            <w:r>
              <w:rPr>
                <w:color w:val="FFFFFF"/>
              </w:rPr>
              <w:t>4,3%</w:t>
            </w:r>
          </w:p>
        </w:tc>
        <w:tc>
          <w:tcPr>
            <w:tcW w:w="778" w:type="dxa"/>
            <w:tcBorders>
              <w:top w:val="single" w:sz="6" w:space="0" w:color="333333"/>
              <w:left w:val="single" w:sz="6" w:space="0" w:color="333333"/>
              <w:bottom w:val="single" w:sz="6" w:space="0" w:color="333333"/>
              <w:right w:val="single" w:sz="6" w:space="0" w:color="333333"/>
            </w:tcBorders>
            <w:shd w:val="clear" w:color="auto" w:fill="60BB60"/>
          </w:tcPr>
          <w:p w14:paraId="6B04E7BD" w14:textId="77777777" w:rsidR="00870061" w:rsidRDefault="007823A8">
            <w:pPr>
              <w:spacing w:after="0" w:line="259" w:lineRule="auto"/>
              <w:ind w:left="192" w:right="0" w:firstLine="0"/>
            </w:pPr>
            <w:r>
              <w:rPr>
                <w:color w:val="FFFFFF"/>
              </w:rPr>
              <w:t>4%</w:t>
            </w:r>
          </w:p>
        </w:tc>
        <w:tc>
          <w:tcPr>
            <w:tcW w:w="826" w:type="dxa"/>
            <w:tcBorders>
              <w:top w:val="single" w:sz="6" w:space="0" w:color="333333"/>
              <w:left w:val="single" w:sz="6" w:space="0" w:color="333333"/>
              <w:bottom w:val="single" w:sz="6" w:space="0" w:color="333333"/>
              <w:right w:val="single" w:sz="6" w:space="0" w:color="333333"/>
            </w:tcBorders>
          </w:tcPr>
          <w:p w14:paraId="363B3FF6" w14:textId="77777777" w:rsidR="00870061" w:rsidRDefault="007823A8">
            <w:pPr>
              <w:spacing w:after="0" w:line="259" w:lineRule="auto"/>
              <w:ind w:left="0" w:right="0" w:firstLine="0"/>
              <w:jc w:val="both"/>
            </w:pPr>
            <w:proofErr w:type="gramStart"/>
            <w:r>
              <w:rPr>
                <w:i/>
                <w:sz w:val="16"/>
              </w:rPr>
              <w:t>onbekend</w:t>
            </w:r>
            <w:proofErr w:type="gramEnd"/>
          </w:p>
        </w:tc>
        <w:tc>
          <w:tcPr>
            <w:tcW w:w="826" w:type="dxa"/>
            <w:tcBorders>
              <w:top w:val="single" w:sz="6" w:space="0" w:color="333333"/>
              <w:left w:val="single" w:sz="6" w:space="0" w:color="333333"/>
              <w:bottom w:val="single" w:sz="6" w:space="0" w:color="333333"/>
              <w:right w:val="single" w:sz="6" w:space="0" w:color="333333"/>
            </w:tcBorders>
          </w:tcPr>
          <w:p w14:paraId="1A11956A" w14:textId="77777777" w:rsidR="00870061" w:rsidRDefault="007823A8">
            <w:pPr>
              <w:spacing w:after="0" w:line="259" w:lineRule="auto"/>
              <w:ind w:left="0" w:right="0" w:firstLine="0"/>
              <w:jc w:val="both"/>
            </w:pPr>
            <w:proofErr w:type="gramStart"/>
            <w:r>
              <w:rPr>
                <w:i/>
                <w:sz w:val="16"/>
              </w:rPr>
              <w:t>onbekend</w:t>
            </w:r>
            <w:proofErr w:type="gramEnd"/>
          </w:p>
        </w:tc>
      </w:tr>
      <w:tr w:rsidR="00870061" w14:paraId="184A67C9" w14:textId="77777777">
        <w:trPr>
          <w:trHeight w:val="648"/>
        </w:trPr>
        <w:tc>
          <w:tcPr>
            <w:tcW w:w="3192" w:type="dxa"/>
            <w:tcBorders>
              <w:top w:val="single" w:sz="6" w:space="0" w:color="333333"/>
              <w:left w:val="single" w:sz="6" w:space="0" w:color="333333"/>
              <w:bottom w:val="single" w:sz="6" w:space="0" w:color="333333"/>
              <w:right w:val="single" w:sz="6" w:space="0" w:color="333333"/>
            </w:tcBorders>
            <w:vAlign w:val="center"/>
          </w:tcPr>
          <w:p w14:paraId="5170487C" w14:textId="77777777" w:rsidR="00870061" w:rsidRDefault="007823A8">
            <w:pPr>
              <w:spacing w:after="0" w:line="259" w:lineRule="auto"/>
              <w:ind w:left="0" w:right="175" w:firstLine="0"/>
              <w:jc w:val="both"/>
            </w:pPr>
            <w:r>
              <w:rPr>
                <w:b/>
              </w:rPr>
              <w:t>Meldingsfrequentie (MF)</w:t>
            </w:r>
            <w:r>
              <w:t xml:space="preserve"> </w:t>
            </w:r>
            <w:r>
              <w:rPr>
                <w:i/>
                <w:sz w:val="16"/>
              </w:rPr>
              <w:t>gemiddeld aantal verzuimmeldingen</w:t>
            </w:r>
          </w:p>
        </w:tc>
        <w:tc>
          <w:tcPr>
            <w:tcW w:w="605" w:type="dxa"/>
            <w:tcBorders>
              <w:top w:val="single" w:sz="6" w:space="0" w:color="333333"/>
              <w:left w:val="single" w:sz="6" w:space="0" w:color="333333"/>
              <w:bottom w:val="single" w:sz="6" w:space="0" w:color="333333"/>
              <w:right w:val="single" w:sz="6" w:space="0" w:color="333333"/>
            </w:tcBorders>
          </w:tcPr>
          <w:p w14:paraId="5B9999A8" w14:textId="77777777" w:rsidR="00870061" w:rsidRDefault="00870061">
            <w:pPr>
              <w:spacing w:after="160" w:line="259" w:lineRule="auto"/>
              <w:ind w:left="0" w:right="0" w:firstLine="0"/>
            </w:pPr>
          </w:p>
        </w:tc>
        <w:tc>
          <w:tcPr>
            <w:tcW w:w="922" w:type="dxa"/>
            <w:tcBorders>
              <w:top w:val="single" w:sz="6" w:space="0" w:color="333333"/>
              <w:left w:val="single" w:sz="6" w:space="0" w:color="333333"/>
              <w:bottom w:val="single" w:sz="6" w:space="0" w:color="333333"/>
              <w:right w:val="single" w:sz="6" w:space="0" w:color="333333"/>
            </w:tcBorders>
          </w:tcPr>
          <w:p w14:paraId="2EA8AF5A" w14:textId="77777777" w:rsidR="00870061" w:rsidRDefault="007823A8">
            <w:pPr>
              <w:spacing w:after="0" w:line="259" w:lineRule="auto"/>
              <w:ind w:left="0" w:right="0" w:firstLine="0"/>
              <w:jc w:val="center"/>
            </w:pPr>
            <w:r>
              <w:t>1</w:t>
            </w:r>
          </w:p>
        </w:tc>
        <w:tc>
          <w:tcPr>
            <w:tcW w:w="768" w:type="dxa"/>
            <w:tcBorders>
              <w:top w:val="single" w:sz="6" w:space="0" w:color="333333"/>
              <w:left w:val="single" w:sz="6" w:space="0" w:color="333333"/>
              <w:bottom w:val="single" w:sz="6" w:space="0" w:color="333333"/>
              <w:right w:val="single" w:sz="6" w:space="0" w:color="333333"/>
            </w:tcBorders>
          </w:tcPr>
          <w:p w14:paraId="185BEA10" w14:textId="77777777" w:rsidR="00870061" w:rsidRDefault="007823A8">
            <w:pPr>
              <w:spacing w:after="0" w:line="259" w:lineRule="auto"/>
              <w:ind w:left="0" w:right="1" w:firstLine="0"/>
              <w:jc w:val="center"/>
            </w:pPr>
            <w:r>
              <w:t>0,7</w:t>
            </w:r>
          </w:p>
        </w:tc>
        <w:tc>
          <w:tcPr>
            <w:tcW w:w="778" w:type="dxa"/>
            <w:tcBorders>
              <w:top w:val="single" w:sz="6" w:space="0" w:color="333333"/>
              <w:left w:val="single" w:sz="6" w:space="0" w:color="333333"/>
              <w:bottom w:val="single" w:sz="6" w:space="0" w:color="333333"/>
              <w:right w:val="single" w:sz="6" w:space="0" w:color="333333"/>
            </w:tcBorders>
          </w:tcPr>
          <w:p w14:paraId="192F1D8A" w14:textId="77777777" w:rsidR="00870061" w:rsidRDefault="007823A8">
            <w:pPr>
              <w:spacing w:after="0" w:line="259" w:lineRule="auto"/>
              <w:ind w:left="0" w:right="1" w:firstLine="0"/>
              <w:jc w:val="center"/>
            </w:pPr>
            <w:r>
              <w:t>0,1</w:t>
            </w:r>
          </w:p>
        </w:tc>
        <w:tc>
          <w:tcPr>
            <w:tcW w:w="778" w:type="dxa"/>
            <w:tcBorders>
              <w:top w:val="single" w:sz="6" w:space="0" w:color="333333"/>
              <w:left w:val="single" w:sz="6" w:space="0" w:color="333333"/>
              <w:bottom w:val="single" w:sz="6" w:space="0" w:color="333333"/>
              <w:right w:val="single" w:sz="6" w:space="0" w:color="333333"/>
            </w:tcBorders>
          </w:tcPr>
          <w:p w14:paraId="3F8CF3AD" w14:textId="77777777" w:rsidR="00870061" w:rsidRDefault="007823A8">
            <w:pPr>
              <w:spacing w:after="0" w:line="259" w:lineRule="auto"/>
              <w:ind w:left="0" w:right="1" w:firstLine="0"/>
              <w:jc w:val="center"/>
            </w:pPr>
            <w:r>
              <w:t>0,6</w:t>
            </w:r>
          </w:p>
        </w:tc>
        <w:tc>
          <w:tcPr>
            <w:tcW w:w="778" w:type="dxa"/>
            <w:tcBorders>
              <w:top w:val="single" w:sz="6" w:space="0" w:color="333333"/>
              <w:left w:val="single" w:sz="6" w:space="0" w:color="333333"/>
              <w:bottom w:val="single" w:sz="6" w:space="0" w:color="333333"/>
              <w:right w:val="single" w:sz="6" w:space="0" w:color="333333"/>
            </w:tcBorders>
          </w:tcPr>
          <w:p w14:paraId="1D6D04B3" w14:textId="77777777" w:rsidR="00870061" w:rsidRDefault="007823A8">
            <w:pPr>
              <w:spacing w:after="0" w:line="259" w:lineRule="auto"/>
              <w:ind w:left="0" w:right="1" w:firstLine="0"/>
              <w:jc w:val="center"/>
            </w:pPr>
            <w:r>
              <w:t>0,4</w:t>
            </w:r>
          </w:p>
        </w:tc>
        <w:tc>
          <w:tcPr>
            <w:tcW w:w="826" w:type="dxa"/>
            <w:tcBorders>
              <w:top w:val="single" w:sz="6" w:space="0" w:color="333333"/>
              <w:left w:val="single" w:sz="6" w:space="0" w:color="333333"/>
              <w:bottom w:val="single" w:sz="6" w:space="0" w:color="333333"/>
              <w:right w:val="single" w:sz="6" w:space="0" w:color="333333"/>
            </w:tcBorders>
          </w:tcPr>
          <w:p w14:paraId="7A59FA20" w14:textId="77777777" w:rsidR="00870061" w:rsidRDefault="007823A8">
            <w:pPr>
              <w:spacing w:after="0" w:line="259" w:lineRule="auto"/>
              <w:ind w:left="0" w:right="0" w:firstLine="0"/>
              <w:jc w:val="both"/>
            </w:pPr>
            <w:proofErr w:type="gramStart"/>
            <w:r>
              <w:rPr>
                <w:i/>
                <w:sz w:val="16"/>
              </w:rPr>
              <w:t>onbekend</w:t>
            </w:r>
            <w:proofErr w:type="gramEnd"/>
          </w:p>
        </w:tc>
        <w:tc>
          <w:tcPr>
            <w:tcW w:w="826" w:type="dxa"/>
            <w:tcBorders>
              <w:top w:val="single" w:sz="6" w:space="0" w:color="333333"/>
              <w:left w:val="single" w:sz="6" w:space="0" w:color="333333"/>
              <w:bottom w:val="single" w:sz="6" w:space="0" w:color="333333"/>
              <w:right w:val="single" w:sz="6" w:space="0" w:color="333333"/>
            </w:tcBorders>
          </w:tcPr>
          <w:p w14:paraId="68DD992E" w14:textId="77777777" w:rsidR="00870061" w:rsidRDefault="007823A8">
            <w:pPr>
              <w:spacing w:after="0" w:line="259" w:lineRule="auto"/>
              <w:ind w:left="0" w:right="0" w:firstLine="0"/>
              <w:jc w:val="both"/>
            </w:pPr>
            <w:proofErr w:type="gramStart"/>
            <w:r>
              <w:rPr>
                <w:i/>
                <w:sz w:val="16"/>
              </w:rPr>
              <w:t>onbekend</w:t>
            </w:r>
            <w:proofErr w:type="gramEnd"/>
          </w:p>
        </w:tc>
      </w:tr>
      <w:tr w:rsidR="00870061" w14:paraId="3149B731" w14:textId="77777777">
        <w:trPr>
          <w:trHeight w:val="907"/>
        </w:trPr>
        <w:tc>
          <w:tcPr>
            <w:tcW w:w="3192" w:type="dxa"/>
            <w:tcBorders>
              <w:top w:val="single" w:sz="6" w:space="0" w:color="333333"/>
              <w:left w:val="single" w:sz="6" w:space="0" w:color="333333"/>
              <w:bottom w:val="single" w:sz="6" w:space="0" w:color="333333"/>
              <w:right w:val="single" w:sz="6" w:space="0" w:color="333333"/>
            </w:tcBorders>
            <w:vAlign w:val="center"/>
          </w:tcPr>
          <w:p w14:paraId="797C36F9" w14:textId="77777777" w:rsidR="00870061" w:rsidRDefault="007823A8">
            <w:pPr>
              <w:spacing w:after="19" w:line="259" w:lineRule="auto"/>
              <w:ind w:left="0" w:right="0" w:firstLine="0"/>
              <w:jc w:val="both"/>
            </w:pPr>
            <w:r>
              <w:rPr>
                <w:b/>
              </w:rPr>
              <w:t>De gemiddelde verzuimduur (GZD)</w:t>
            </w:r>
            <w:r>
              <w:t xml:space="preserve"> </w:t>
            </w:r>
          </w:p>
          <w:p w14:paraId="2D55EE10" w14:textId="77777777" w:rsidR="00870061" w:rsidRDefault="007823A8">
            <w:pPr>
              <w:spacing w:after="0" w:line="259" w:lineRule="auto"/>
              <w:ind w:left="0" w:right="0" w:firstLine="0"/>
            </w:pPr>
            <w:proofErr w:type="gramStart"/>
            <w:r>
              <w:rPr>
                <w:i/>
                <w:sz w:val="16"/>
              </w:rPr>
              <w:t>gemiddelde</w:t>
            </w:r>
            <w:proofErr w:type="gramEnd"/>
            <w:r>
              <w:rPr>
                <w:i/>
                <w:sz w:val="16"/>
              </w:rPr>
              <w:t xml:space="preserve"> lengte van het verzuim in kalenderdagen</w:t>
            </w:r>
          </w:p>
        </w:tc>
        <w:tc>
          <w:tcPr>
            <w:tcW w:w="605" w:type="dxa"/>
            <w:tcBorders>
              <w:top w:val="single" w:sz="6" w:space="0" w:color="333333"/>
              <w:left w:val="single" w:sz="6" w:space="0" w:color="333333"/>
              <w:bottom w:val="single" w:sz="6" w:space="0" w:color="333333"/>
              <w:right w:val="single" w:sz="6" w:space="0" w:color="333333"/>
            </w:tcBorders>
          </w:tcPr>
          <w:p w14:paraId="549A9C2D" w14:textId="77777777" w:rsidR="00870061" w:rsidRDefault="00870061">
            <w:pPr>
              <w:spacing w:after="160" w:line="259" w:lineRule="auto"/>
              <w:ind w:left="0" w:right="0" w:firstLine="0"/>
            </w:pPr>
          </w:p>
        </w:tc>
        <w:tc>
          <w:tcPr>
            <w:tcW w:w="922" w:type="dxa"/>
            <w:tcBorders>
              <w:top w:val="single" w:sz="6" w:space="0" w:color="333333"/>
              <w:left w:val="single" w:sz="6" w:space="0" w:color="333333"/>
              <w:bottom w:val="single" w:sz="6" w:space="0" w:color="333333"/>
              <w:right w:val="single" w:sz="6" w:space="0" w:color="333333"/>
            </w:tcBorders>
          </w:tcPr>
          <w:p w14:paraId="4A66454F" w14:textId="77777777" w:rsidR="00870061" w:rsidRDefault="007823A8">
            <w:pPr>
              <w:spacing w:after="0" w:line="259" w:lineRule="auto"/>
              <w:ind w:left="0" w:right="1" w:firstLine="0"/>
              <w:jc w:val="center"/>
            </w:pPr>
            <w:r>
              <w:t>21,3</w:t>
            </w:r>
          </w:p>
        </w:tc>
        <w:tc>
          <w:tcPr>
            <w:tcW w:w="768" w:type="dxa"/>
            <w:tcBorders>
              <w:top w:val="single" w:sz="6" w:space="0" w:color="333333"/>
              <w:left w:val="single" w:sz="6" w:space="0" w:color="333333"/>
              <w:bottom w:val="single" w:sz="6" w:space="0" w:color="333333"/>
              <w:right w:val="single" w:sz="6" w:space="0" w:color="333333"/>
            </w:tcBorders>
          </w:tcPr>
          <w:p w14:paraId="507DD52B" w14:textId="77777777" w:rsidR="00870061" w:rsidRDefault="007823A8">
            <w:pPr>
              <w:spacing w:after="0" w:line="259" w:lineRule="auto"/>
              <w:ind w:left="1" w:right="0" w:firstLine="0"/>
              <w:jc w:val="center"/>
            </w:pPr>
            <w:r>
              <w:t>16</w:t>
            </w:r>
          </w:p>
        </w:tc>
        <w:tc>
          <w:tcPr>
            <w:tcW w:w="778" w:type="dxa"/>
            <w:tcBorders>
              <w:top w:val="single" w:sz="6" w:space="0" w:color="333333"/>
              <w:left w:val="single" w:sz="6" w:space="0" w:color="333333"/>
              <w:bottom w:val="single" w:sz="6" w:space="0" w:color="333333"/>
              <w:right w:val="single" w:sz="6" w:space="0" w:color="333333"/>
            </w:tcBorders>
          </w:tcPr>
          <w:p w14:paraId="0667BAED" w14:textId="77777777" w:rsidR="00870061" w:rsidRDefault="007823A8">
            <w:pPr>
              <w:spacing w:after="0" w:line="259" w:lineRule="auto"/>
              <w:ind w:left="0" w:right="0" w:firstLine="0"/>
              <w:jc w:val="center"/>
            </w:pPr>
            <w:r>
              <w:t>4</w:t>
            </w:r>
          </w:p>
        </w:tc>
        <w:tc>
          <w:tcPr>
            <w:tcW w:w="778" w:type="dxa"/>
            <w:tcBorders>
              <w:top w:val="single" w:sz="6" w:space="0" w:color="333333"/>
              <w:left w:val="single" w:sz="6" w:space="0" w:color="333333"/>
              <w:bottom w:val="single" w:sz="6" w:space="0" w:color="333333"/>
              <w:right w:val="single" w:sz="6" w:space="0" w:color="333333"/>
            </w:tcBorders>
          </w:tcPr>
          <w:p w14:paraId="547AC394" w14:textId="77777777" w:rsidR="00870061" w:rsidRDefault="007823A8">
            <w:pPr>
              <w:spacing w:after="0" w:line="259" w:lineRule="auto"/>
              <w:ind w:left="1" w:right="0" w:firstLine="0"/>
              <w:jc w:val="center"/>
            </w:pPr>
            <w:r>
              <w:t>10</w:t>
            </w:r>
          </w:p>
        </w:tc>
        <w:tc>
          <w:tcPr>
            <w:tcW w:w="778" w:type="dxa"/>
            <w:tcBorders>
              <w:top w:val="single" w:sz="6" w:space="0" w:color="333333"/>
              <w:left w:val="single" w:sz="6" w:space="0" w:color="333333"/>
              <w:bottom w:val="single" w:sz="6" w:space="0" w:color="333333"/>
              <w:right w:val="single" w:sz="6" w:space="0" w:color="333333"/>
            </w:tcBorders>
          </w:tcPr>
          <w:p w14:paraId="04ADE86D" w14:textId="77777777" w:rsidR="00870061" w:rsidRDefault="007823A8">
            <w:pPr>
              <w:spacing w:after="0" w:line="259" w:lineRule="auto"/>
              <w:ind w:left="1" w:right="0" w:firstLine="0"/>
              <w:jc w:val="center"/>
            </w:pPr>
            <w:r>
              <w:t>58</w:t>
            </w:r>
          </w:p>
        </w:tc>
        <w:tc>
          <w:tcPr>
            <w:tcW w:w="826" w:type="dxa"/>
            <w:tcBorders>
              <w:top w:val="single" w:sz="6" w:space="0" w:color="333333"/>
              <w:left w:val="single" w:sz="6" w:space="0" w:color="333333"/>
              <w:bottom w:val="single" w:sz="6" w:space="0" w:color="333333"/>
              <w:right w:val="single" w:sz="6" w:space="0" w:color="333333"/>
            </w:tcBorders>
          </w:tcPr>
          <w:p w14:paraId="1EBA410B" w14:textId="77777777" w:rsidR="00870061" w:rsidRDefault="007823A8">
            <w:pPr>
              <w:spacing w:after="0" w:line="259" w:lineRule="auto"/>
              <w:ind w:left="0" w:right="0" w:firstLine="0"/>
              <w:jc w:val="both"/>
            </w:pPr>
            <w:proofErr w:type="gramStart"/>
            <w:r>
              <w:rPr>
                <w:i/>
                <w:sz w:val="16"/>
              </w:rPr>
              <w:t>onbekend</w:t>
            </w:r>
            <w:proofErr w:type="gramEnd"/>
          </w:p>
        </w:tc>
        <w:tc>
          <w:tcPr>
            <w:tcW w:w="826" w:type="dxa"/>
            <w:tcBorders>
              <w:top w:val="single" w:sz="6" w:space="0" w:color="333333"/>
              <w:left w:val="single" w:sz="6" w:space="0" w:color="333333"/>
              <w:bottom w:val="single" w:sz="6" w:space="0" w:color="333333"/>
              <w:right w:val="single" w:sz="6" w:space="0" w:color="333333"/>
            </w:tcBorders>
          </w:tcPr>
          <w:p w14:paraId="6A5DF33F" w14:textId="77777777" w:rsidR="00870061" w:rsidRDefault="007823A8">
            <w:pPr>
              <w:spacing w:after="0" w:line="259" w:lineRule="auto"/>
              <w:ind w:left="0" w:right="0" w:firstLine="0"/>
              <w:jc w:val="both"/>
            </w:pPr>
            <w:proofErr w:type="gramStart"/>
            <w:r>
              <w:rPr>
                <w:i/>
                <w:sz w:val="16"/>
              </w:rPr>
              <w:t>onbekend</w:t>
            </w:r>
            <w:proofErr w:type="gramEnd"/>
          </w:p>
        </w:tc>
      </w:tr>
    </w:tbl>
    <w:p w14:paraId="74059D94" w14:textId="77777777" w:rsidR="00870061" w:rsidRDefault="007823A8">
      <w:pPr>
        <w:tabs>
          <w:tab w:val="center" w:pos="6438"/>
          <w:tab w:val="center" w:pos="7354"/>
          <w:tab w:val="center" w:pos="8269"/>
          <w:tab w:val="right" w:pos="9617"/>
        </w:tabs>
        <w:spacing w:after="281" w:line="362" w:lineRule="auto"/>
        <w:ind w:left="-8" w:right="0" w:firstLine="0"/>
      </w:pPr>
      <w:proofErr w:type="spellStart"/>
      <w:r>
        <w:rPr>
          <w:i/>
          <w:sz w:val="14"/>
        </w:rPr>
        <w:t>Gegvens</w:t>
      </w:r>
      <w:proofErr w:type="spellEnd"/>
      <w:r>
        <w:rPr>
          <w:i/>
          <w:sz w:val="14"/>
        </w:rPr>
        <w:t xml:space="preserve"> afkomstig van open </w:t>
      </w:r>
      <w:proofErr w:type="spellStart"/>
      <w:r>
        <w:rPr>
          <w:i/>
          <w:sz w:val="14"/>
        </w:rPr>
        <w:t>onderwijdata</w:t>
      </w:r>
      <w:proofErr w:type="spellEnd"/>
      <w:r>
        <w:rPr>
          <w:i/>
          <w:sz w:val="14"/>
        </w:rPr>
        <w:t xml:space="preserve"> DUO</w:t>
      </w:r>
      <w:r>
        <w:rPr>
          <w:i/>
          <w:sz w:val="14"/>
        </w:rPr>
        <w:tab/>
      </w:r>
      <w:r>
        <w:rPr>
          <w:noProof/>
          <w:color w:val="000000"/>
          <w:sz w:val="22"/>
        </w:rPr>
        <mc:AlternateContent>
          <mc:Choice Requires="wpg">
            <w:drawing>
              <wp:inline distT="0" distB="0" distL="0" distR="0" wp14:anchorId="475B69D9" wp14:editId="18F895E2">
                <wp:extent cx="82677" cy="82677"/>
                <wp:effectExtent l="0" t="0" r="0" b="0"/>
                <wp:docPr id="76375" name="Group 76375"/>
                <wp:cNvGraphicFramePr/>
                <a:graphic xmlns:a="http://schemas.openxmlformats.org/drawingml/2006/main">
                  <a:graphicData uri="http://schemas.microsoft.com/office/word/2010/wordprocessingGroup">
                    <wpg:wgp>
                      <wpg:cNvGrpSpPr/>
                      <wpg:grpSpPr>
                        <a:xfrm>
                          <a:off x="0" y="0"/>
                          <a:ext cx="82677" cy="82677"/>
                          <a:chOff x="0" y="0"/>
                          <a:chExt cx="82677" cy="82677"/>
                        </a:xfrm>
                      </wpg:grpSpPr>
                      <wps:wsp>
                        <wps:cNvPr id="5263" name="Shape 5263"/>
                        <wps:cNvSpPr/>
                        <wps:spPr>
                          <a:xfrm>
                            <a:off x="0" y="0"/>
                            <a:ext cx="82677" cy="82677"/>
                          </a:xfrm>
                          <a:custGeom>
                            <a:avLst/>
                            <a:gdLst/>
                            <a:ahLst/>
                            <a:cxnLst/>
                            <a:rect l="0" t="0" r="0" b="0"/>
                            <a:pathLst>
                              <a:path w="82677" h="82677">
                                <a:moveTo>
                                  <a:pt x="41339" y="0"/>
                                </a:moveTo>
                                <a:cubicBezTo>
                                  <a:pt x="64175" y="0"/>
                                  <a:pt x="82677" y="18502"/>
                                  <a:pt x="82677" y="41339"/>
                                </a:cubicBezTo>
                                <a:cubicBezTo>
                                  <a:pt x="82677" y="64174"/>
                                  <a:pt x="64175" y="82677"/>
                                  <a:pt x="41339" y="82677"/>
                                </a:cubicBezTo>
                                <a:cubicBezTo>
                                  <a:pt x="18503" y="82677"/>
                                  <a:pt x="0" y="64174"/>
                                  <a:pt x="0" y="41339"/>
                                </a:cubicBezTo>
                                <a:cubicBezTo>
                                  <a:pt x="0" y="18502"/>
                                  <a:pt x="18503" y="0"/>
                                  <a:pt x="41339" y="0"/>
                                </a:cubicBezTo>
                                <a:close/>
                              </a:path>
                            </a:pathLst>
                          </a:custGeom>
                          <a:ln w="0" cap="flat">
                            <a:miter lim="127000"/>
                          </a:ln>
                        </wps:spPr>
                        <wps:style>
                          <a:lnRef idx="0">
                            <a:srgbClr val="000000">
                              <a:alpha val="0"/>
                            </a:srgbClr>
                          </a:lnRef>
                          <a:fillRef idx="1">
                            <a:srgbClr val="E04343"/>
                          </a:fillRef>
                          <a:effectRef idx="0">
                            <a:scrgbClr r="0" g="0" b="0"/>
                          </a:effectRef>
                          <a:fontRef idx="none"/>
                        </wps:style>
                        <wps:bodyPr/>
                      </wps:wsp>
                    </wpg:wgp>
                  </a:graphicData>
                </a:graphic>
              </wp:inline>
            </w:drawing>
          </mc:Choice>
          <mc:Fallback xmlns:a="http://schemas.openxmlformats.org/drawingml/2006/main">
            <w:pict>
              <v:group id="Group 76375" style="width:6.51001pt;height:6.50998pt;mso-position-horizontal-relative:char;mso-position-vertical-relative:line" coordsize="826,826">
                <v:shape id="Shape 5263" style="position:absolute;width:826;height:826;left:0;top:0;" coordsize="82677,82677" path="m41339,0c64175,0,82677,18502,82677,41339c82677,64174,64175,82677,41339,82677c18503,82677,0,64174,0,41339c0,18502,18503,0,41339,0x">
                  <v:stroke weight="0pt" endcap="flat" joinstyle="miter" miterlimit="10" on="false" color="#000000" opacity="0"/>
                  <v:fill on="true" color="#e04343"/>
                </v:shape>
              </v:group>
            </w:pict>
          </mc:Fallback>
        </mc:AlternateContent>
      </w:r>
      <w:r>
        <w:rPr>
          <w:sz w:val="14"/>
        </w:rPr>
        <w:t xml:space="preserve"> VP &gt; 10 </w:t>
      </w:r>
      <w:r>
        <w:rPr>
          <w:sz w:val="14"/>
        </w:rPr>
        <w:tab/>
      </w:r>
      <w:r>
        <w:rPr>
          <w:noProof/>
          <w:color w:val="000000"/>
          <w:sz w:val="22"/>
        </w:rPr>
        <mc:AlternateContent>
          <mc:Choice Requires="wpg">
            <w:drawing>
              <wp:inline distT="0" distB="0" distL="0" distR="0" wp14:anchorId="139AAFBC" wp14:editId="30546E5A">
                <wp:extent cx="82677" cy="82677"/>
                <wp:effectExtent l="0" t="0" r="0" b="0"/>
                <wp:docPr id="76376" name="Group 76376"/>
                <wp:cNvGraphicFramePr/>
                <a:graphic xmlns:a="http://schemas.openxmlformats.org/drawingml/2006/main">
                  <a:graphicData uri="http://schemas.microsoft.com/office/word/2010/wordprocessingGroup">
                    <wpg:wgp>
                      <wpg:cNvGrpSpPr/>
                      <wpg:grpSpPr>
                        <a:xfrm>
                          <a:off x="0" y="0"/>
                          <a:ext cx="82677" cy="82677"/>
                          <a:chOff x="0" y="0"/>
                          <a:chExt cx="82677" cy="82677"/>
                        </a:xfrm>
                      </wpg:grpSpPr>
                      <wps:wsp>
                        <wps:cNvPr id="5273" name="Shape 5273"/>
                        <wps:cNvSpPr/>
                        <wps:spPr>
                          <a:xfrm>
                            <a:off x="0" y="0"/>
                            <a:ext cx="82677" cy="82677"/>
                          </a:xfrm>
                          <a:custGeom>
                            <a:avLst/>
                            <a:gdLst/>
                            <a:ahLst/>
                            <a:cxnLst/>
                            <a:rect l="0" t="0" r="0" b="0"/>
                            <a:pathLst>
                              <a:path w="82677" h="82677">
                                <a:moveTo>
                                  <a:pt x="41339" y="0"/>
                                </a:moveTo>
                                <a:cubicBezTo>
                                  <a:pt x="64175" y="0"/>
                                  <a:pt x="82677" y="18502"/>
                                  <a:pt x="82677" y="41339"/>
                                </a:cubicBezTo>
                                <a:cubicBezTo>
                                  <a:pt x="82677" y="64174"/>
                                  <a:pt x="64175" y="82677"/>
                                  <a:pt x="41339" y="82677"/>
                                </a:cubicBezTo>
                                <a:cubicBezTo>
                                  <a:pt x="18503" y="82677"/>
                                  <a:pt x="0" y="64174"/>
                                  <a:pt x="0" y="41339"/>
                                </a:cubicBezTo>
                                <a:cubicBezTo>
                                  <a:pt x="0" y="18502"/>
                                  <a:pt x="18503" y="0"/>
                                  <a:pt x="41339" y="0"/>
                                </a:cubicBezTo>
                                <a:close/>
                              </a:path>
                            </a:pathLst>
                          </a:custGeom>
                          <a:ln w="0" cap="flat">
                            <a:miter lim="127000"/>
                          </a:ln>
                        </wps:spPr>
                        <wps:style>
                          <a:lnRef idx="0">
                            <a:srgbClr val="000000">
                              <a:alpha val="0"/>
                            </a:srgbClr>
                          </a:lnRef>
                          <a:fillRef idx="1">
                            <a:srgbClr val="F4BF3D"/>
                          </a:fillRef>
                          <a:effectRef idx="0">
                            <a:scrgbClr r="0" g="0" b="0"/>
                          </a:effectRef>
                          <a:fontRef idx="none"/>
                        </wps:style>
                        <wps:bodyPr/>
                      </wps:wsp>
                    </wpg:wgp>
                  </a:graphicData>
                </a:graphic>
              </wp:inline>
            </w:drawing>
          </mc:Choice>
          <mc:Fallback xmlns:a="http://schemas.openxmlformats.org/drawingml/2006/main">
            <w:pict>
              <v:group id="Group 76376" style="width:6.51001pt;height:6.50998pt;mso-position-horizontal-relative:char;mso-position-vertical-relative:line" coordsize="826,826">
                <v:shape id="Shape 5273" style="position:absolute;width:826;height:826;left:0;top:0;" coordsize="82677,82677" path="m41339,0c64175,0,82677,18502,82677,41339c82677,64174,64175,82677,41339,82677c18503,82677,0,64174,0,41339c0,18502,18503,0,41339,0x">
                  <v:stroke weight="0pt" endcap="flat" joinstyle="miter" miterlimit="10" on="false" color="#000000" opacity="0"/>
                  <v:fill on="true" color="#f4bf3d"/>
                </v:shape>
              </v:group>
            </w:pict>
          </mc:Fallback>
        </mc:AlternateContent>
      </w:r>
      <w:r>
        <w:rPr>
          <w:sz w:val="14"/>
        </w:rPr>
        <w:t xml:space="preserve"> VP 6 - 10 </w:t>
      </w:r>
      <w:r>
        <w:rPr>
          <w:sz w:val="14"/>
        </w:rPr>
        <w:tab/>
      </w:r>
      <w:r>
        <w:rPr>
          <w:noProof/>
          <w:color w:val="000000"/>
          <w:sz w:val="22"/>
        </w:rPr>
        <mc:AlternateContent>
          <mc:Choice Requires="wpg">
            <w:drawing>
              <wp:inline distT="0" distB="0" distL="0" distR="0" wp14:anchorId="321A4F3C" wp14:editId="365E70C9">
                <wp:extent cx="82677" cy="82677"/>
                <wp:effectExtent l="0" t="0" r="0" b="0"/>
                <wp:docPr id="76377" name="Group 76377"/>
                <wp:cNvGraphicFramePr/>
                <a:graphic xmlns:a="http://schemas.openxmlformats.org/drawingml/2006/main">
                  <a:graphicData uri="http://schemas.microsoft.com/office/word/2010/wordprocessingGroup">
                    <wpg:wgp>
                      <wpg:cNvGrpSpPr/>
                      <wpg:grpSpPr>
                        <a:xfrm>
                          <a:off x="0" y="0"/>
                          <a:ext cx="82677" cy="82677"/>
                          <a:chOff x="0" y="0"/>
                          <a:chExt cx="82677" cy="82677"/>
                        </a:xfrm>
                      </wpg:grpSpPr>
                      <wps:wsp>
                        <wps:cNvPr id="5283" name="Shape 5283"/>
                        <wps:cNvSpPr/>
                        <wps:spPr>
                          <a:xfrm>
                            <a:off x="0" y="0"/>
                            <a:ext cx="82677" cy="82677"/>
                          </a:xfrm>
                          <a:custGeom>
                            <a:avLst/>
                            <a:gdLst/>
                            <a:ahLst/>
                            <a:cxnLst/>
                            <a:rect l="0" t="0" r="0" b="0"/>
                            <a:pathLst>
                              <a:path w="82677" h="82677">
                                <a:moveTo>
                                  <a:pt x="41339" y="0"/>
                                </a:moveTo>
                                <a:cubicBezTo>
                                  <a:pt x="64174" y="0"/>
                                  <a:pt x="82677" y="18502"/>
                                  <a:pt x="82677" y="41339"/>
                                </a:cubicBezTo>
                                <a:cubicBezTo>
                                  <a:pt x="82677" y="64174"/>
                                  <a:pt x="64174" y="82677"/>
                                  <a:pt x="41339" y="82677"/>
                                </a:cubicBezTo>
                                <a:cubicBezTo>
                                  <a:pt x="18502" y="82677"/>
                                  <a:pt x="0" y="64174"/>
                                  <a:pt x="0" y="41339"/>
                                </a:cubicBezTo>
                                <a:cubicBezTo>
                                  <a:pt x="0" y="18502"/>
                                  <a:pt x="18502" y="0"/>
                                  <a:pt x="41339" y="0"/>
                                </a:cubicBezTo>
                                <a:close/>
                              </a:path>
                            </a:pathLst>
                          </a:custGeom>
                          <a:ln w="0" cap="flat">
                            <a:miter lim="127000"/>
                          </a:ln>
                        </wps:spPr>
                        <wps:style>
                          <a:lnRef idx="0">
                            <a:srgbClr val="000000">
                              <a:alpha val="0"/>
                            </a:srgbClr>
                          </a:lnRef>
                          <a:fillRef idx="1">
                            <a:srgbClr val="60BB60"/>
                          </a:fillRef>
                          <a:effectRef idx="0">
                            <a:scrgbClr r="0" g="0" b="0"/>
                          </a:effectRef>
                          <a:fontRef idx="none"/>
                        </wps:style>
                        <wps:bodyPr/>
                      </wps:wsp>
                    </wpg:wgp>
                  </a:graphicData>
                </a:graphic>
              </wp:inline>
            </w:drawing>
          </mc:Choice>
          <mc:Fallback xmlns:a="http://schemas.openxmlformats.org/drawingml/2006/main">
            <w:pict>
              <v:group id="Group 76377" style="width:6.51001pt;height:6.50998pt;mso-position-horizontal-relative:char;mso-position-vertical-relative:line" coordsize="826,826">
                <v:shape id="Shape 5283" style="position:absolute;width:826;height:826;left:0;top:0;" coordsize="82677,82677" path="m41339,0c64174,0,82677,18502,82677,41339c82677,64174,64174,82677,41339,82677c18502,82677,0,64174,0,41339c0,18502,18502,0,41339,0x">
                  <v:stroke weight="0pt" endcap="flat" joinstyle="miter" miterlimit="10" on="false" color="#000000" opacity="0"/>
                  <v:fill on="true" color="#60bb60"/>
                </v:shape>
              </v:group>
            </w:pict>
          </mc:Fallback>
        </mc:AlternateContent>
      </w:r>
      <w:r>
        <w:rPr>
          <w:sz w:val="14"/>
        </w:rPr>
        <w:t xml:space="preserve"> VP 3 - 6 </w:t>
      </w:r>
      <w:r>
        <w:rPr>
          <w:sz w:val="14"/>
        </w:rPr>
        <w:tab/>
      </w:r>
      <w:r>
        <w:rPr>
          <w:noProof/>
          <w:color w:val="000000"/>
          <w:sz w:val="22"/>
        </w:rPr>
        <mc:AlternateContent>
          <mc:Choice Requires="wpg">
            <w:drawing>
              <wp:inline distT="0" distB="0" distL="0" distR="0" wp14:anchorId="6019AD81" wp14:editId="54220993">
                <wp:extent cx="82677" cy="82677"/>
                <wp:effectExtent l="0" t="0" r="0" b="0"/>
                <wp:docPr id="76378" name="Group 76378"/>
                <wp:cNvGraphicFramePr/>
                <a:graphic xmlns:a="http://schemas.openxmlformats.org/drawingml/2006/main">
                  <a:graphicData uri="http://schemas.microsoft.com/office/word/2010/wordprocessingGroup">
                    <wpg:wgp>
                      <wpg:cNvGrpSpPr/>
                      <wpg:grpSpPr>
                        <a:xfrm>
                          <a:off x="0" y="0"/>
                          <a:ext cx="82677" cy="82677"/>
                          <a:chOff x="0" y="0"/>
                          <a:chExt cx="82677" cy="82677"/>
                        </a:xfrm>
                      </wpg:grpSpPr>
                      <wps:wsp>
                        <wps:cNvPr id="5293" name="Shape 5293"/>
                        <wps:cNvSpPr/>
                        <wps:spPr>
                          <a:xfrm>
                            <a:off x="0" y="0"/>
                            <a:ext cx="82677" cy="82677"/>
                          </a:xfrm>
                          <a:custGeom>
                            <a:avLst/>
                            <a:gdLst/>
                            <a:ahLst/>
                            <a:cxnLst/>
                            <a:rect l="0" t="0" r="0" b="0"/>
                            <a:pathLst>
                              <a:path w="82677" h="82677">
                                <a:moveTo>
                                  <a:pt x="41339" y="0"/>
                                </a:moveTo>
                                <a:cubicBezTo>
                                  <a:pt x="64175" y="0"/>
                                  <a:pt x="82677" y="18502"/>
                                  <a:pt x="82677" y="41339"/>
                                </a:cubicBezTo>
                                <a:cubicBezTo>
                                  <a:pt x="82677" y="64174"/>
                                  <a:pt x="64175" y="82677"/>
                                  <a:pt x="41339" y="82677"/>
                                </a:cubicBezTo>
                                <a:cubicBezTo>
                                  <a:pt x="18503" y="82677"/>
                                  <a:pt x="0" y="64174"/>
                                  <a:pt x="0" y="41339"/>
                                </a:cubicBezTo>
                                <a:cubicBezTo>
                                  <a:pt x="0" y="18502"/>
                                  <a:pt x="18503" y="0"/>
                                  <a:pt x="41339" y="0"/>
                                </a:cubicBezTo>
                                <a:close/>
                              </a:path>
                            </a:pathLst>
                          </a:custGeom>
                          <a:ln w="0" cap="flat">
                            <a:miter lim="127000"/>
                          </a:ln>
                        </wps:spPr>
                        <wps:style>
                          <a:lnRef idx="0">
                            <a:srgbClr val="000000">
                              <a:alpha val="0"/>
                            </a:srgbClr>
                          </a:lnRef>
                          <a:fillRef idx="1">
                            <a:srgbClr val="5DB6E2"/>
                          </a:fillRef>
                          <a:effectRef idx="0">
                            <a:scrgbClr r="0" g="0" b="0"/>
                          </a:effectRef>
                          <a:fontRef idx="none"/>
                        </wps:style>
                        <wps:bodyPr/>
                      </wps:wsp>
                    </wpg:wgp>
                  </a:graphicData>
                </a:graphic>
              </wp:inline>
            </w:drawing>
          </mc:Choice>
          <mc:Fallback xmlns:a="http://schemas.openxmlformats.org/drawingml/2006/main">
            <w:pict>
              <v:group id="Group 76378" style="width:6.51001pt;height:6.50998pt;mso-position-horizontal-relative:char;mso-position-vertical-relative:line" coordsize="826,826">
                <v:shape id="Shape 5293" style="position:absolute;width:826;height:826;left:0;top:0;" coordsize="82677,82677" path="m41339,0c64175,0,82677,18502,82677,41339c82677,64174,64175,82677,41339,82677c18503,82677,0,64174,0,41339c0,18502,18503,0,41339,0x">
                  <v:stroke weight="0pt" endcap="flat" joinstyle="miter" miterlimit="10" on="false" color="#000000" opacity="0"/>
                  <v:fill on="true" color="#5db6e2"/>
                </v:shape>
              </v:group>
            </w:pict>
          </mc:Fallback>
        </mc:AlternateContent>
      </w:r>
      <w:r>
        <w:rPr>
          <w:sz w:val="14"/>
        </w:rPr>
        <w:t xml:space="preserve"> VP 0 - 3</w:t>
      </w:r>
    </w:p>
    <w:p w14:paraId="167B1B3F" w14:textId="77777777" w:rsidR="00870061" w:rsidRDefault="007823A8">
      <w:pPr>
        <w:pStyle w:val="Kop2"/>
        <w:ind w:left="2" w:right="3132"/>
      </w:pPr>
      <w:r>
        <w:t>6.15 Mobiliteitsbeleid</w:t>
      </w:r>
    </w:p>
    <w:p w14:paraId="06A98E36" w14:textId="77777777" w:rsidR="0074241F" w:rsidRDefault="007823A8" w:rsidP="00C76AE2">
      <w:pPr>
        <w:ind w:left="2" w:right="116"/>
      </w:pPr>
      <w:r>
        <w:t xml:space="preserve">Het mobiliteitsbeleid is opgesteld door het </w:t>
      </w:r>
      <w:proofErr w:type="spellStart"/>
      <w:r>
        <w:t>bovenschools</w:t>
      </w:r>
      <w:proofErr w:type="spellEnd"/>
      <w:r>
        <w:t xml:space="preserve"> management. Ieder schooljaar wordt geïnventariseerd of er belangstelling is voor vrijwillige mobiliteit. </w:t>
      </w:r>
      <w:r w:rsidR="00C76AE2">
        <w:br/>
      </w:r>
      <w:r w:rsidR="00C76AE2">
        <w:br/>
      </w:r>
      <w:r w:rsidR="00C76AE2">
        <w:br/>
      </w:r>
      <w:r w:rsidR="00C76AE2">
        <w:br/>
      </w:r>
      <w:r w:rsidR="00C76AE2">
        <w:br/>
      </w:r>
      <w:r w:rsidR="00C76AE2">
        <w:br/>
      </w:r>
      <w:r w:rsidR="00C76AE2">
        <w:br/>
      </w:r>
      <w:r w:rsidR="00C76AE2">
        <w:br/>
      </w:r>
      <w:r w:rsidR="00C76AE2">
        <w:br/>
      </w:r>
      <w:r w:rsidR="00C76AE2">
        <w:br/>
      </w:r>
      <w:r w:rsidR="00C76AE2">
        <w:br/>
      </w:r>
      <w:r w:rsidR="00C76AE2">
        <w:br/>
      </w:r>
      <w:r w:rsidR="00C76AE2">
        <w:br/>
      </w:r>
      <w:r w:rsidR="00C76AE2">
        <w:br/>
      </w:r>
      <w:r w:rsidR="00C76AE2">
        <w:br/>
      </w:r>
      <w:r w:rsidR="00C76AE2">
        <w:br/>
      </w:r>
      <w:r w:rsidR="00C76AE2">
        <w:br/>
      </w:r>
      <w:r w:rsidR="00C76AE2">
        <w:br/>
      </w:r>
      <w:r w:rsidR="00C76AE2">
        <w:br/>
      </w:r>
      <w:r w:rsidR="00C76AE2">
        <w:br/>
      </w:r>
      <w:r w:rsidR="00C76AE2">
        <w:br/>
      </w:r>
      <w:r w:rsidR="00C76AE2">
        <w:br/>
      </w:r>
      <w:r w:rsidR="00C76AE2">
        <w:br/>
      </w:r>
      <w:r w:rsidR="00C76AE2">
        <w:br/>
      </w:r>
      <w:r w:rsidR="00C76AE2">
        <w:br/>
      </w:r>
      <w:r w:rsidR="00C76AE2">
        <w:br/>
      </w:r>
      <w:r w:rsidR="00C76AE2">
        <w:br/>
      </w:r>
      <w:r w:rsidR="00C76AE2">
        <w:br/>
      </w:r>
      <w:r w:rsidR="00C76AE2">
        <w:br/>
      </w:r>
    </w:p>
    <w:p w14:paraId="6D6DA1EA" w14:textId="28D17606" w:rsidR="00870061" w:rsidRPr="00C76AE2" w:rsidRDefault="00C76AE2" w:rsidP="00C76AE2">
      <w:pPr>
        <w:ind w:left="2" w:right="116"/>
        <w:rPr>
          <w:b/>
          <w:bCs/>
          <w:color w:val="0070C0"/>
          <w:sz w:val="44"/>
          <w:szCs w:val="44"/>
        </w:rPr>
      </w:pPr>
      <w:r>
        <w:br/>
      </w:r>
      <w:r>
        <w:br/>
      </w:r>
      <w:r>
        <w:br/>
      </w:r>
      <w:r>
        <w:lastRenderedPageBreak/>
        <w:br/>
      </w:r>
      <w:r w:rsidRPr="00C76AE2">
        <w:rPr>
          <w:b/>
          <w:bCs/>
          <w:color w:val="0070C0"/>
          <w:sz w:val="40"/>
          <w:szCs w:val="40"/>
        </w:rPr>
        <w:t>7 Organisatiebeleid</w:t>
      </w:r>
    </w:p>
    <w:p w14:paraId="21E98D50" w14:textId="77777777" w:rsidR="00870061" w:rsidRDefault="007823A8">
      <w:pPr>
        <w:pStyle w:val="Kop2"/>
        <w:ind w:left="2" w:right="3132"/>
      </w:pPr>
      <w:r>
        <w:t>7.1 Organisatiestructuur</w:t>
      </w:r>
    </w:p>
    <w:p w14:paraId="17DF00EB" w14:textId="77777777" w:rsidR="00870061" w:rsidRDefault="007823A8">
      <w:pPr>
        <w:spacing w:after="267"/>
        <w:ind w:left="2" w:right="116"/>
      </w:pPr>
      <w:r>
        <w:t>Onze school is één van de scholen van Elan Onderwijsgroep. Dit is een organisatie voor primair onderwijs. Onze stichting bestaat uit 18 basisscholen, één school voor NT2 onderwijs en één school voor speciaal basisonderwijs. De scholen zijn gehuisvest in 20 schoolgebouwen. De scholen variëren in omvang van 41 leerlingen tot 230 leerlingen. Per 1 februari 2023 telde onze stichting 2.035 leerlingen en 250 personeelsleden. Het aantal fte’s bedraagt 188. Er is sprake van een scheiding tussen toezicht en bestuur.</w:t>
      </w:r>
      <w:r>
        <w:t xml:space="preserve"> De Raad van Toezicht bestaat uit zes personen. De voorzitter College van Bestuur geeft leiding aan onze organisatie. Onze stichting participeert in het samenwerkingsverband Passend Onderwijs Friesland. </w:t>
      </w:r>
    </w:p>
    <w:p w14:paraId="6132FC74" w14:textId="77777777" w:rsidR="00870061" w:rsidRDefault="007823A8">
      <w:pPr>
        <w:pStyle w:val="Kop3"/>
        <w:spacing w:after="19" w:line="259" w:lineRule="auto"/>
        <w:ind w:left="2" w:right="24"/>
      </w:pPr>
      <w:r>
        <w:rPr>
          <w:b w:val="0"/>
          <w:i/>
        </w:rPr>
        <w:t>De besturingsfilosofie</w:t>
      </w:r>
    </w:p>
    <w:p w14:paraId="7C0BDA1C" w14:textId="77777777" w:rsidR="00870061" w:rsidRDefault="007823A8">
      <w:pPr>
        <w:spacing w:after="128"/>
        <w:ind w:left="2" w:right="116"/>
      </w:pPr>
      <w:r>
        <w:t xml:space="preserve">Onze stichting realiseert zich dat (een) goed bestuur van groot belang is voor de eigen organisatie en dat (een) goed bestuur bijdraagt aan goed onderwijs voor ieder kind. We onderschrijven dit door te werken volgens de Code Goed Bestuur (PO).   </w:t>
      </w:r>
    </w:p>
    <w:p w14:paraId="6DBB5A8E" w14:textId="77777777" w:rsidR="00870061" w:rsidRDefault="007823A8">
      <w:pPr>
        <w:pStyle w:val="Kop3"/>
        <w:spacing w:after="19" w:line="259" w:lineRule="auto"/>
        <w:ind w:left="2" w:right="24"/>
      </w:pPr>
      <w:r>
        <w:rPr>
          <w:b w:val="0"/>
          <w:i/>
        </w:rPr>
        <w:t>Het stafbureau</w:t>
      </w:r>
    </w:p>
    <w:p w14:paraId="478DF97D" w14:textId="77777777" w:rsidR="00870061" w:rsidRDefault="007823A8">
      <w:pPr>
        <w:spacing w:after="267"/>
        <w:ind w:left="2" w:right="116"/>
      </w:pPr>
      <w:r>
        <w:t>Voor beleidsmatige, inhoudelijke en administratieve ondersteuning van bestuur en scholen is op het stafbureau een aantal stafmedewerkers beschikbaar. Onze stichting heeft staffunctionarissen voor Onderwijs en Zorg en voor Onderwijs en ICT. Daarnaast zijn er medewerkers voor financiën, huisvesting, personeelszaken en is er een controller. Zij staan onder leiding van de voorzitter College van Bestuur.</w:t>
      </w:r>
    </w:p>
    <w:p w14:paraId="2CA90CA6" w14:textId="77777777" w:rsidR="00870061" w:rsidRDefault="007823A8">
      <w:pPr>
        <w:ind w:left="2" w:right="116"/>
      </w:pPr>
      <w:r>
        <w:t>De directie van de school is integraal verantwoordelijk voor de dagelijkse gang van zaken en het (uitvoeren van het) beleid. De directie wordt bijgestaan door (zelf toevoegen: de bouwcoördinatoren, een IB-er en een ICT-coördinator</w:t>
      </w:r>
    </w:p>
    <w:p w14:paraId="6C5706C8" w14:textId="77777777" w:rsidR="00870061" w:rsidRDefault="007823A8">
      <w:pPr>
        <w:spacing w:after="617"/>
        <w:ind w:left="2" w:right="116"/>
      </w:pPr>
      <w:r>
        <w:t>e.d.). Het MT wordt gevormd door de directie en de intern begeleider. De school heeft de beschikking over een oudervereniging en een MR. Op stichtingsniveau is er een GMR.</w:t>
      </w:r>
    </w:p>
    <w:p w14:paraId="61AC15A0" w14:textId="77777777" w:rsidR="00870061" w:rsidRDefault="007823A8">
      <w:pPr>
        <w:pStyle w:val="Kop2"/>
        <w:ind w:left="2" w:right="3132"/>
      </w:pPr>
      <w:r>
        <w:t>7.2 Groeperingsvormen</w:t>
      </w:r>
    </w:p>
    <w:p w14:paraId="21C6756A" w14:textId="77777777" w:rsidR="00870061" w:rsidRDefault="007823A8">
      <w:pPr>
        <w:ind w:left="2" w:right="116"/>
      </w:pPr>
      <w:r>
        <w:t xml:space="preserve">Op </w:t>
      </w:r>
      <w:proofErr w:type="spellStart"/>
      <w:r>
        <w:t>o.b.s.</w:t>
      </w:r>
      <w:proofErr w:type="spellEnd"/>
      <w:r>
        <w:t xml:space="preserve"> Lyts Libben werken we met de combinatiegroepen 1/2, 3/4, 5/6 en 7/8.</w:t>
      </w:r>
    </w:p>
    <w:p w14:paraId="559338A0" w14:textId="77777777" w:rsidR="00870061" w:rsidRDefault="007823A8">
      <w:pPr>
        <w:spacing w:after="241"/>
        <w:ind w:left="2" w:right="116"/>
      </w:pPr>
      <w:r>
        <w:t xml:space="preserve">Als de grootte van de groep boven de 30 leerlingen komt, splitsen we de groep. </w:t>
      </w:r>
    </w:p>
    <w:p w14:paraId="0BF03928" w14:textId="77777777" w:rsidR="00870061" w:rsidRDefault="007823A8">
      <w:pPr>
        <w:pStyle w:val="Kop2"/>
        <w:ind w:left="2" w:right="3132"/>
      </w:pPr>
      <w:r>
        <w:t>7.3 Schoolklimaat</w:t>
      </w:r>
    </w:p>
    <w:p w14:paraId="19CD5DA5" w14:textId="77777777" w:rsidR="00870061" w:rsidRDefault="007823A8">
      <w:pPr>
        <w:spacing w:after="128"/>
        <w:ind w:left="2" w:right="116"/>
      </w:pPr>
      <w:r>
        <w:t xml:space="preserve">Fysieke en sociale veiligheid is belangrijk voor onze leerlingen, ouders en medewerkers. Dit is een omgeving waarin iedereen zich geaccepteerd voelt en waar het plezierig samenwerken is. We werken met een veiligheidsplan met daarin diverse protocollen. We werken met de methode Vreedzaam voor het realiseren van een goed schoolklimaat. </w:t>
      </w:r>
    </w:p>
    <w:p w14:paraId="768E3990" w14:textId="77777777" w:rsidR="00870061" w:rsidRDefault="007823A8">
      <w:pPr>
        <w:pStyle w:val="Kop3"/>
        <w:ind w:left="2"/>
      </w:pPr>
      <w:r>
        <w:t>Beoordeling</w:t>
      </w:r>
    </w:p>
    <w:tbl>
      <w:tblPr>
        <w:tblStyle w:val="TableGrid"/>
        <w:tblW w:w="9470" w:type="dxa"/>
        <w:tblInd w:w="14" w:type="dxa"/>
        <w:tblCellMar>
          <w:left w:w="65" w:type="dxa"/>
          <w:right w:w="115" w:type="dxa"/>
        </w:tblCellMar>
        <w:tblLook w:val="04A0" w:firstRow="1" w:lastRow="0" w:firstColumn="1" w:lastColumn="0" w:noHBand="0" w:noVBand="1"/>
      </w:tblPr>
      <w:tblGrid>
        <w:gridCol w:w="7579"/>
        <w:gridCol w:w="1891"/>
      </w:tblGrid>
      <w:tr w:rsidR="00870061" w14:paraId="2A2E0C35" w14:textId="77777777">
        <w:trPr>
          <w:trHeight w:val="389"/>
        </w:trPr>
        <w:tc>
          <w:tcPr>
            <w:tcW w:w="7579"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4943331C" w14:textId="77777777" w:rsidR="00870061" w:rsidRDefault="007823A8">
            <w:pPr>
              <w:spacing w:after="0" w:line="259" w:lineRule="auto"/>
              <w:ind w:left="0" w:right="0" w:firstLine="0"/>
            </w:pPr>
            <w:r>
              <w:rPr>
                <w:b/>
                <w:color w:val="FFFFFF"/>
              </w:rPr>
              <w:t>Omschrijving</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320CA54B" w14:textId="77777777" w:rsidR="00870061" w:rsidRDefault="007823A8">
            <w:pPr>
              <w:spacing w:after="0" w:line="259" w:lineRule="auto"/>
              <w:ind w:left="0" w:right="0" w:firstLine="0"/>
            </w:pPr>
            <w:r>
              <w:rPr>
                <w:b/>
                <w:color w:val="FFFFFF"/>
              </w:rPr>
              <w:t>Resultaat</w:t>
            </w:r>
          </w:p>
        </w:tc>
      </w:tr>
      <w:tr w:rsidR="00870061" w14:paraId="06EBCF30" w14:textId="77777777">
        <w:trPr>
          <w:trHeight w:val="389"/>
        </w:trPr>
        <w:tc>
          <w:tcPr>
            <w:tcW w:w="7579" w:type="dxa"/>
            <w:tcBorders>
              <w:top w:val="single" w:sz="6" w:space="0" w:color="333333"/>
              <w:left w:val="single" w:sz="6" w:space="0" w:color="333333"/>
              <w:bottom w:val="single" w:sz="6" w:space="0" w:color="333333"/>
              <w:right w:val="single" w:sz="6" w:space="0" w:color="333333"/>
            </w:tcBorders>
            <w:vAlign w:val="center"/>
          </w:tcPr>
          <w:p w14:paraId="43971E8D" w14:textId="77777777" w:rsidR="00870061" w:rsidRDefault="007823A8">
            <w:pPr>
              <w:spacing w:after="0" w:line="259" w:lineRule="auto"/>
              <w:ind w:left="0" w:right="0" w:firstLine="0"/>
            </w:pPr>
            <w:r>
              <w:t>Basiskwaliteit PO 2021 - Schoolklimaat (VS2)</w:t>
            </w:r>
          </w:p>
        </w:tc>
        <w:tc>
          <w:tcPr>
            <w:tcW w:w="1891" w:type="dxa"/>
            <w:tcBorders>
              <w:top w:val="single" w:sz="6" w:space="0" w:color="333333"/>
              <w:left w:val="single" w:sz="6" w:space="0" w:color="333333"/>
              <w:bottom w:val="single" w:sz="6" w:space="0" w:color="333333"/>
              <w:right w:val="single" w:sz="6" w:space="0" w:color="333333"/>
            </w:tcBorders>
            <w:shd w:val="clear" w:color="auto" w:fill="5BC0DE"/>
            <w:vAlign w:val="center"/>
          </w:tcPr>
          <w:p w14:paraId="177BE423" w14:textId="77777777" w:rsidR="00870061" w:rsidRDefault="007823A8">
            <w:pPr>
              <w:spacing w:after="0" w:line="259" w:lineRule="auto"/>
              <w:ind w:left="0" w:right="0" w:firstLine="0"/>
            </w:pPr>
            <w:r>
              <w:rPr>
                <w:color w:val="FFFFFF"/>
              </w:rPr>
              <w:t>3,8</w:t>
            </w:r>
          </w:p>
        </w:tc>
      </w:tr>
    </w:tbl>
    <w:p w14:paraId="69B8D8A5" w14:textId="77777777" w:rsidR="00204E6A" w:rsidRDefault="00204E6A" w:rsidP="00C76AE2">
      <w:pPr>
        <w:pStyle w:val="Kop2"/>
        <w:ind w:left="0" w:right="3132" w:firstLine="0"/>
      </w:pPr>
    </w:p>
    <w:p w14:paraId="1F7807F5" w14:textId="090A42FF" w:rsidR="00870061" w:rsidRDefault="007823A8">
      <w:pPr>
        <w:pStyle w:val="Kop2"/>
        <w:ind w:left="2" w:right="3132"/>
      </w:pPr>
      <w:r>
        <w:t>7.4 Sociale, fysieke en psychische veiligheid</w:t>
      </w:r>
    </w:p>
    <w:p w14:paraId="5AD5F93A" w14:textId="77777777" w:rsidR="00870061" w:rsidRDefault="007823A8">
      <w:pPr>
        <w:ind w:left="2" w:right="116"/>
      </w:pPr>
      <w:r>
        <w:t xml:space="preserve">Een school is veilig als de psychische, sociale en fysieke veiligheid van leerlingen niet door het handelen van anderen wordt aangetast. Dat bekent dat er een veilige en positieve sfeer is op school. Het betekent ook dat de school optreedt tegen pesten, uitschelden, discriminatie, geweld en andere vormen van ongepast gedrag en deze zoveel mogelijk voorkomt.   </w:t>
      </w:r>
    </w:p>
    <w:p w14:paraId="5DC6FAE3" w14:textId="77777777" w:rsidR="00870061" w:rsidRDefault="007823A8">
      <w:pPr>
        <w:spacing w:after="19" w:line="259" w:lineRule="auto"/>
        <w:ind w:left="7" w:right="0" w:firstLine="0"/>
      </w:pPr>
      <w:r>
        <w:t xml:space="preserve">  </w:t>
      </w:r>
    </w:p>
    <w:p w14:paraId="3593C7FB" w14:textId="77777777" w:rsidR="00870061" w:rsidRDefault="007823A8">
      <w:pPr>
        <w:spacing w:after="267"/>
        <w:ind w:left="2" w:right="116"/>
      </w:pPr>
      <w:r>
        <w:t>Per 1 augustus 2015 is voor scholen in het basisonderwijs, voortgezet onderwijs en speciaal onderwijs de wettelijke bepaling over de sociale veiligheid van leerlingen op school in werking getreden. De wet regelt een zorgplicht voor scholen. Er is bepaald dat sprake moet zijn van het voeren van een veiligheidsbeleid¹, het aanstellen van een veiligheidscoördinator² en jaarlijkse monitoring³ van de veiligheidsbeleving van leerlingen. Hieronder staat een korte beschrijving van de eisen die van toepassing zijn o</w:t>
      </w:r>
      <w:r>
        <w:t xml:space="preserve">p de monitoring, zoals die in de wet zijn opgenomen.  </w:t>
      </w:r>
    </w:p>
    <w:p w14:paraId="655D08DE" w14:textId="77777777" w:rsidR="0074241F" w:rsidRDefault="0074241F">
      <w:pPr>
        <w:spacing w:after="267"/>
        <w:ind w:left="2" w:right="116"/>
      </w:pPr>
    </w:p>
    <w:p w14:paraId="13F0D0ED" w14:textId="77777777" w:rsidR="0074241F" w:rsidRDefault="0074241F">
      <w:pPr>
        <w:spacing w:after="267"/>
        <w:ind w:left="2" w:right="116"/>
      </w:pPr>
    </w:p>
    <w:p w14:paraId="016BC925" w14:textId="77777777" w:rsidR="00870061" w:rsidRDefault="007823A8">
      <w:pPr>
        <w:pStyle w:val="Kop3"/>
        <w:ind w:left="2"/>
      </w:pPr>
      <w:r>
        <w:lastRenderedPageBreak/>
        <w:t xml:space="preserve">1. Veiligheidsbeleid </w:t>
      </w:r>
      <w:r>
        <w:rPr>
          <w:b w:val="0"/>
        </w:rPr>
        <w:t xml:space="preserve">  </w:t>
      </w:r>
    </w:p>
    <w:p w14:paraId="1F104591" w14:textId="050936A6" w:rsidR="00870061" w:rsidRDefault="007823A8">
      <w:pPr>
        <w:spacing w:after="267"/>
        <w:ind w:left="2" w:right="116"/>
      </w:pPr>
      <w:r>
        <w:t>In de</w:t>
      </w:r>
      <w:r w:rsidR="005C68A9">
        <w:t xml:space="preserve"> </w:t>
      </w:r>
      <w:r>
        <w:t>wet</w:t>
      </w:r>
      <w:r w:rsidR="005C68A9">
        <w:t xml:space="preserve"> </w:t>
      </w:r>
      <w:r>
        <w:t xml:space="preserve">staat de zorgplicht van de school centraal. Dit vraagt van scholen dat ze een actief veiligheidsbeleid voeren dat doeltreffend is en waarin de PDCA-cyclus centraal staat. Dit veiligheidsbeleid is vastgelegd in het veiligheidsbeleidsplan waarin de school haar visie op veiligheid beschrijft. Onderdeel van het veiligheidsbeleidsplan is de incidentenregistratie. Deze dient actueel te zijn. </w:t>
      </w:r>
    </w:p>
    <w:p w14:paraId="4E499D33" w14:textId="77777777" w:rsidR="00870061" w:rsidRDefault="007823A8">
      <w:pPr>
        <w:pStyle w:val="Kop3"/>
        <w:ind w:left="2"/>
      </w:pPr>
      <w:r>
        <w:t xml:space="preserve">2. Veiligheidscoördinator  </w:t>
      </w:r>
    </w:p>
    <w:p w14:paraId="7920847A" w14:textId="77777777" w:rsidR="00870061" w:rsidRDefault="007823A8">
      <w:pPr>
        <w:ind w:left="2" w:right="116"/>
      </w:pPr>
      <w:r>
        <w:t xml:space="preserve">Met de inwerkingtreding van de wet sociale veiligheid op scholen, is de school verantwoordelijk voor de veiligheid van haar leerlingen en medewerkers.  </w:t>
      </w:r>
    </w:p>
    <w:p w14:paraId="6F8747D6" w14:textId="77777777" w:rsidR="00870061" w:rsidRDefault="007823A8">
      <w:pPr>
        <w:ind w:left="2" w:right="116"/>
      </w:pPr>
      <w:r>
        <w:t xml:space="preserve">Een veiligheidscoördinator signaleert, bewaakt en versterkt een teamgerichte omgang met grensoverschrijdend gedrag, incidenten en calamiteiten. De coördinator kan overleg voeren met onder andere zorgcoördinatoren, de wijkagent, schoolmaatschappelijk werk en het gebiedsteam. De veiligheidscoördinator vormt de relatie tussen veiligheid in de school en het zorgsysteem van de school (leerlingbegeleiding).   </w:t>
      </w:r>
    </w:p>
    <w:p w14:paraId="33DBBEF9" w14:textId="77777777" w:rsidR="00870061" w:rsidRDefault="007823A8">
      <w:pPr>
        <w:ind w:left="2" w:right="116"/>
      </w:pPr>
      <w:r>
        <w:t xml:space="preserve">Van scholen wordt verwacht dat ze alles doen wat nodig is om haar leerlingen een veilige omgeving te bieden. Het actief tegengaan van pesten is daar onderdeel van. Het pestbeleid is een onderdeel van het veiligheidsbeleidsplan. Het pestbeleid wordt gecoördineerd door een anti-pestcoördinator. Het pestbeleid en de naam van de antipestcoördinator staan beschreven in de schoolgids. De anti-pestcoördinator is bekend bij alle leerlingen.  </w:t>
      </w:r>
    </w:p>
    <w:p w14:paraId="103A3565" w14:textId="77777777" w:rsidR="00870061" w:rsidRDefault="007823A8">
      <w:pPr>
        <w:ind w:left="2" w:right="116"/>
      </w:pPr>
      <w:r>
        <w:t xml:space="preserve">De veiligheidscoördinator en de anti-pestcoördinator kunnen dezelfde persoon zijn. </w:t>
      </w:r>
    </w:p>
    <w:p w14:paraId="241F1C7D" w14:textId="77777777" w:rsidR="00870061" w:rsidRDefault="007823A8">
      <w:pPr>
        <w:spacing w:after="19" w:line="259" w:lineRule="auto"/>
        <w:ind w:left="7" w:right="0" w:firstLine="0"/>
      </w:pPr>
      <w:r>
        <w:t xml:space="preserve">  </w:t>
      </w:r>
    </w:p>
    <w:p w14:paraId="5894B51C" w14:textId="77777777" w:rsidR="00870061" w:rsidRDefault="007823A8">
      <w:pPr>
        <w:pStyle w:val="Kop3"/>
        <w:ind w:left="2"/>
      </w:pPr>
      <w:r>
        <w:t xml:space="preserve">3. Instrumenten voor monitoring   </w:t>
      </w:r>
    </w:p>
    <w:p w14:paraId="5BF4DADF" w14:textId="77777777" w:rsidR="00870061" w:rsidRDefault="007823A8">
      <w:pPr>
        <w:ind w:left="2" w:right="116"/>
      </w:pPr>
      <w:r>
        <w:t xml:space="preserve">Monitoring van de sociale veiligheid van leerlingen geeft daarover informatie. Op basis van monitoring die een representatief en actueel beeld geeft van de sociale veiligheid van de leerlingen, krijgen scholen inzicht in de daadwerkelijke sociale veiligheid op de school.”  </w:t>
      </w:r>
    </w:p>
    <w:p w14:paraId="5B7D85D6" w14:textId="77777777" w:rsidR="00870061" w:rsidRDefault="007823A8">
      <w:pPr>
        <w:ind w:left="2" w:right="116"/>
      </w:pPr>
      <w:r>
        <w:t xml:space="preserve">Er zijn allerlei instrumenten waarmee scholen kunnen monitoren. Scholen zijn vrij in de keuze van het instrument, zolang dat aan de wettelijke eisen voldoet. Samengevat komen die erop neer:  </w:t>
      </w:r>
    </w:p>
    <w:p w14:paraId="23514136" w14:textId="05C4B464" w:rsidR="002D5CB3" w:rsidRDefault="002D5CB3" w:rsidP="002D5CB3">
      <w:pPr>
        <w:pStyle w:val="Lijstalinea"/>
        <w:numPr>
          <w:ilvl w:val="0"/>
          <w:numId w:val="34"/>
        </w:numPr>
        <w:ind w:right="116"/>
      </w:pPr>
      <w:proofErr w:type="gramStart"/>
      <w:r>
        <w:t>dat</w:t>
      </w:r>
      <w:proofErr w:type="gramEnd"/>
      <w:r>
        <w:t xml:space="preserve"> het instrument een valide en betrouwbar beeld  geeft;</w:t>
      </w:r>
    </w:p>
    <w:p w14:paraId="1CF112DB" w14:textId="799C6B88" w:rsidR="002D5CB3" w:rsidRDefault="002D5CB3" w:rsidP="002D5CB3">
      <w:pPr>
        <w:pStyle w:val="Lijstalinea"/>
        <w:numPr>
          <w:ilvl w:val="0"/>
          <w:numId w:val="34"/>
        </w:numPr>
        <w:ind w:right="116"/>
      </w:pPr>
      <w:proofErr w:type="gramStart"/>
      <w:r>
        <w:t>dat</w:t>
      </w:r>
      <w:proofErr w:type="gramEnd"/>
      <w:r>
        <w:t xml:space="preserve"> de monitoring jaarlijks plaats vindt</w:t>
      </w:r>
      <w:r w:rsidR="00FE45D7">
        <w:t>;</w:t>
      </w:r>
    </w:p>
    <w:p w14:paraId="0C902FB3" w14:textId="00D6396B" w:rsidR="0062171E" w:rsidRDefault="0062171E" w:rsidP="002D5CB3">
      <w:pPr>
        <w:pStyle w:val="Lijstalinea"/>
        <w:numPr>
          <w:ilvl w:val="0"/>
          <w:numId w:val="34"/>
        </w:numPr>
        <w:ind w:right="116"/>
      </w:pPr>
      <w:proofErr w:type="gramStart"/>
      <w:r>
        <w:t>dat</w:t>
      </w:r>
      <w:proofErr w:type="gramEnd"/>
      <w:r>
        <w:t xml:space="preserve"> het een re</w:t>
      </w:r>
      <w:r w:rsidR="006F36D0">
        <w:t>presentatief beeld geeft van de school</w:t>
      </w:r>
      <w:r w:rsidR="00FE45D7">
        <w:t>.</w:t>
      </w:r>
    </w:p>
    <w:p w14:paraId="31332BE0" w14:textId="77777777" w:rsidR="0062171E" w:rsidRDefault="0062171E" w:rsidP="0062171E">
      <w:pPr>
        <w:ind w:right="116"/>
      </w:pPr>
    </w:p>
    <w:p w14:paraId="73990E0E" w14:textId="77777777" w:rsidR="0062171E" w:rsidRDefault="0062171E" w:rsidP="0062171E">
      <w:pPr>
        <w:ind w:right="116"/>
      </w:pPr>
    </w:p>
    <w:tbl>
      <w:tblPr>
        <w:tblStyle w:val="TableGrid"/>
        <w:tblW w:w="9470" w:type="dxa"/>
        <w:tblInd w:w="14" w:type="dxa"/>
        <w:tblCellMar>
          <w:left w:w="65" w:type="dxa"/>
          <w:right w:w="115" w:type="dxa"/>
        </w:tblCellMar>
        <w:tblLook w:val="04A0" w:firstRow="1" w:lastRow="0" w:firstColumn="1" w:lastColumn="0" w:noHBand="0" w:noVBand="1"/>
      </w:tblPr>
      <w:tblGrid>
        <w:gridCol w:w="389"/>
        <w:gridCol w:w="9081"/>
      </w:tblGrid>
      <w:tr w:rsidR="00870061" w14:paraId="327F2E58" w14:textId="77777777" w:rsidTr="00C76AE2">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61BE8A2B" w14:textId="77777777" w:rsidR="00870061" w:rsidRDefault="00870061">
            <w:pPr>
              <w:spacing w:after="160" w:line="259" w:lineRule="auto"/>
              <w:ind w:left="0" w:right="0" w:firstLine="0"/>
            </w:pPr>
          </w:p>
        </w:tc>
        <w:tc>
          <w:tcPr>
            <w:tcW w:w="908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65C7867C" w14:textId="77777777" w:rsidR="00870061" w:rsidRDefault="007823A8">
            <w:pPr>
              <w:spacing w:after="0" w:line="259" w:lineRule="auto"/>
              <w:ind w:left="0" w:right="0" w:firstLine="0"/>
            </w:pPr>
            <w:r>
              <w:rPr>
                <w:b/>
                <w:color w:val="FFFFFF"/>
              </w:rPr>
              <w:t>Kwaliteitsindicatoren</w:t>
            </w:r>
          </w:p>
        </w:tc>
      </w:tr>
      <w:tr w:rsidR="00870061" w14:paraId="14C82348" w14:textId="77777777" w:rsidTr="00C76AE2">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5421C401" w14:textId="77777777" w:rsidR="00870061" w:rsidRDefault="007823A8">
            <w:pPr>
              <w:spacing w:after="0" w:line="259" w:lineRule="auto"/>
              <w:ind w:left="0" w:right="0" w:firstLine="0"/>
            </w:pPr>
            <w:r>
              <w:t>1.</w:t>
            </w:r>
          </w:p>
        </w:tc>
        <w:tc>
          <w:tcPr>
            <w:tcW w:w="9081" w:type="dxa"/>
            <w:tcBorders>
              <w:top w:val="single" w:sz="6" w:space="0" w:color="333333"/>
              <w:left w:val="single" w:sz="6" w:space="0" w:color="333333"/>
              <w:bottom w:val="single" w:sz="6" w:space="0" w:color="333333"/>
              <w:right w:val="single" w:sz="6" w:space="0" w:color="333333"/>
            </w:tcBorders>
            <w:vAlign w:val="center"/>
          </w:tcPr>
          <w:p w14:paraId="2E6932A1" w14:textId="77777777" w:rsidR="00870061" w:rsidRDefault="007823A8">
            <w:pPr>
              <w:spacing w:after="0" w:line="259" w:lineRule="auto"/>
              <w:ind w:left="0" w:right="0" w:firstLine="0"/>
            </w:pPr>
            <w:r>
              <w:t>De leerlingen voelen zich veilig</w:t>
            </w:r>
          </w:p>
        </w:tc>
      </w:tr>
      <w:tr w:rsidR="00870061" w14:paraId="4D872E67" w14:textId="77777777" w:rsidTr="00C76AE2">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5CFE3DFF" w14:textId="77777777" w:rsidR="00870061" w:rsidRDefault="007823A8">
            <w:pPr>
              <w:spacing w:after="0" w:line="259" w:lineRule="auto"/>
              <w:ind w:left="0" w:right="0" w:firstLine="0"/>
            </w:pPr>
            <w:r>
              <w:t>2.</w:t>
            </w:r>
          </w:p>
        </w:tc>
        <w:tc>
          <w:tcPr>
            <w:tcW w:w="9081" w:type="dxa"/>
            <w:tcBorders>
              <w:top w:val="single" w:sz="6" w:space="0" w:color="333333"/>
              <w:left w:val="single" w:sz="6" w:space="0" w:color="333333"/>
              <w:bottom w:val="single" w:sz="6" w:space="0" w:color="333333"/>
              <w:right w:val="single" w:sz="6" w:space="0" w:color="333333"/>
            </w:tcBorders>
            <w:vAlign w:val="center"/>
          </w:tcPr>
          <w:p w14:paraId="209D4C5C" w14:textId="77777777" w:rsidR="00870061" w:rsidRDefault="007823A8">
            <w:pPr>
              <w:spacing w:after="0" w:line="259" w:lineRule="auto"/>
              <w:ind w:left="0" w:right="0" w:firstLine="0"/>
            </w:pPr>
            <w:r>
              <w:t>De leraren voelen zich veilig</w:t>
            </w:r>
          </w:p>
        </w:tc>
      </w:tr>
      <w:tr w:rsidR="00870061" w14:paraId="65645249" w14:textId="77777777" w:rsidTr="00C76AE2">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560BFC1C" w14:textId="77777777" w:rsidR="00870061" w:rsidRDefault="007823A8">
            <w:pPr>
              <w:spacing w:after="0" w:line="259" w:lineRule="auto"/>
              <w:ind w:left="0" w:right="0" w:firstLine="0"/>
            </w:pPr>
            <w:r>
              <w:t>3.</w:t>
            </w:r>
          </w:p>
        </w:tc>
        <w:tc>
          <w:tcPr>
            <w:tcW w:w="9081" w:type="dxa"/>
            <w:tcBorders>
              <w:top w:val="single" w:sz="6" w:space="0" w:color="333333"/>
              <w:left w:val="single" w:sz="6" w:space="0" w:color="333333"/>
              <w:bottom w:val="single" w:sz="6" w:space="0" w:color="333333"/>
              <w:right w:val="single" w:sz="6" w:space="0" w:color="333333"/>
            </w:tcBorders>
            <w:vAlign w:val="center"/>
          </w:tcPr>
          <w:p w14:paraId="24D39E15" w14:textId="77777777" w:rsidR="00870061" w:rsidRDefault="007823A8">
            <w:pPr>
              <w:spacing w:after="0" w:line="259" w:lineRule="auto"/>
              <w:ind w:left="0" w:right="0" w:firstLine="0"/>
            </w:pPr>
            <w:r>
              <w:t>De ouders zijn tevreden over de veiligheidssituatie</w:t>
            </w:r>
          </w:p>
        </w:tc>
      </w:tr>
      <w:tr w:rsidR="00870061" w14:paraId="3600C309" w14:textId="77777777" w:rsidTr="00C76AE2">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54B59F5F" w14:textId="77777777" w:rsidR="00870061" w:rsidRDefault="007823A8">
            <w:pPr>
              <w:spacing w:after="0" w:line="259" w:lineRule="auto"/>
              <w:ind w:left="0" w:right="0" w:firstLine="0"/>
            </w:pPr>
            <w:r>
              <w:t>4.</w:t>
            </w:r>
          </w:p>
        </w:tc>
        <w:tc>
          <w:tcPr>
            <w:tcW w:w="9081" w:type="dxa"/>
            <w:tcBorders>
              <w:top w:val="single" w:sz="6" w:space="0" w:color="333333"/>
              <w:left w:val="single" w:sz="6" w:space="0" w:color="333333"/>
              <w:bottom w:val="single" w:sz="6" w:space="0" w:color="333333"/>
              <w:right w:val="single" w:sz="6" w:space="0" w:color="333333"/>
            </w:tcBorders>
            <w:vAlign w:val="center"/>
          </w:tcPr>
          <w:p w14:paraId="56AFEC15" w14:textId="77777777" w:rsidR="00870061" w:rsidRDefault="007823A8">
            <w:pPr>
              <w:spacing w:after="0" w:line="259" w:lineRule="auto"/>
              <w:ind w:left="0" w:right="0" w:firstLine="0"/>
            </w:pPr>
            <w:r>
              <w:t xml:space="preserve">De school beschikt over </w:t>
            </w:r>
            <w:r>
              <w:t>veiligheidsbeleid</w:t>
            </w:r>
          </w:p>
        </w:tc>
      </w:tr>
      <w:tr w:rsidR="00870061" w14:paraId="67AA496C" w14:textId="77777777" w:rsidTr="00C76AE2">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56470F34" w14:textId="77777777" w:rsidR="00870061" w:rsidRDefault="007823A8">
            <w:pPr>
              <w:spacing w:after="0" w:line="259" w:lineRule="auto"/>
              <w:ind w:left="0" w:right="0" w:firstLine="0"/>
            </w:pPr>
            <w:r>
              <w:t>5.</w:t>
            </w:r>
          </w:p>
        </w:tc>
        <w:tc>
          <w:tcPr>
            <w:tcW w:w="9081" w:type="dxa"/>
            <w:tcBorders>
              <w:top w:val="single" w:sz="6" w:space="0" w:color="333333"/>
              <w:left w:val="single" w:sz="6" w:space="0" w:color="333333"/>
              <w:bottom w:val="single" w:sz="6" w:space="0" w:color="333333"/>
              <w:right w:val="single" w:sz="6" w:space="0" w:color="333333"/>
            </w:tcBorders>
            <w:vAlign w:val="center"/>
          </w:tcPr>
          <w:p w14:paraId="7F1F1D0C" w14:textId="77777777" w:rsidR="00870061" w:rsidRDefault="007823A8">
            <w:pPr>
              <w:spacing w:after="0" w:line="259" w:lineRule="auto"/>
              <w:ind w:left="0" w:right="0" w:firstLine="0"/>
            </w:pPr>
            <w:r>
              <w:t>De school beschikt over een aanspreekpunt</w:t>
            </w:r>
          </w:p>
        </w:tc>
      </w:tr>
      <w:tr w:rsidR="00870061" w14:paraId="0D051075" w14:textId="77777777" w:rsidTr="00C76AE2">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0ACF9C03" w14:textId="77777777" w:rsidR="00870061" w:rsidRDefault="007823A8">
            <w:pPr>
              <w:spacing w:after="0" w:line="259" w:lineRule="auto"/>
              <w:ind w:left="0" w:right="0" w:firstLine="0"/>
            </w:pPr>
            <w:r>
              <w:t>6.</w:t>
            </w:r>
          </w:p>
        </w:tc>
        <w:tc>
          <w:tcPr>
            <w:tcW w:w="9081" w:type="dxa"/>
            <w:tcBorders>
              <w:top w:val="single" w:sz="6" w:space="0" w:color="333333"/>
              <w:left w:val="single" w:sz="6" w:space="0" w:color="333333"/>
              <w:bottom w:val="single" w:sz="6" w:space="0" w:color="333333"/>
              <w:right w:val="single" w:sz="6" w:space="0" w:color="333333"/>
            </w:tcBorders>
            <w:vAlign w:val="center"/>
          </w:tcPr>
          <w:p w14:paraId="59A0E885" w14:textId="77777777" w:rsidR="00870061" w:rsidRDefault="007823A8">
            <w:pPr>
              <w:spacing w:after="0" w:line="259" w:lineRule="auto"/>
              <w:ind w:left="0" w:right="0" w:firstLine="0"/>
            </w:pPr>
            <w:r>
              <w:t>De school bevraagt leerlingen, leraren en ouders systematisch over aspecten m.b.t. veiligheid</w:t>
            </w:r>
          </w:p>
        </w:tc>
      </w:tr>
      <w:tr w:rsidR="00870061" w14:paraId="4A0F0D31" w14:textId="77777777" w:rsidTr="00C76AE2">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16551FB0" w14:textId="77777777" w:rsidR="00870061" w:rsidRDefault="007823A8">
            <w:pPr>
              <w:spacing w:after="0" w:line="259" w:lineRule="auto"/>
              <w:ind w:left="0" w:right="0" w:firstLine="0"/>
            </w:pPr>
            <w:r>
              <w:t>7.</w:t>
            </w:r>
          </w:p>
        </w:tc>
        <w:tc>
          <w:tcPr>
            <w:tcW w:w="9081" w:type="dxa"/>
            <w:tcBorders>
              <w:top w:val="single" w:sz="6" w:space="0" w:color="333333"/>
              <w:left w:val="single" w:sz="6" w:space="0" w:color="333333"/>
              <w:bottom w:val="single" w:sz="6" w:space="0" w:color="333333"/>
              <w:right w:val="single" w:sz="6" w:space="0" w:color="333333"/>
            </w:tcBorders>
            <w:vAlign w:val="center"/>
          </w:tcPr>
          <w:p w14:paraId="5AAD6BD7" w14:textId="77777777" w:rsidR="00870061" w:rsidRDefault="007823A8">
            <w:pPr>
              <w:spacing w:after="0" w:line="259" w:lineRule="auto"/>
              <w:ind w:left="0" w:right="0" w:firstLine="0"/>
            </w:pPr>
            <w:r>
              <w:t>De school hanteert een incidentenregistratie</w:t>
            </w:r>
          </w:p>
        </w:tc>
      </w:tr>
      <w:tr w:rsidR="00870061" w14:paraId="3F8D1CC5" w14:textId="77777777" w:rsidTr="00C76AE2">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3E79F4D5" w14:textId="77777777" w:rsidR="00870061" w:rsidRDefault="007823A8">
            <w:pPr>
              <w:spacing w:after="0" w:line="259" w:lineRule="auto"/>
              <w:ind w:left="0" w:right="0" w:firstLine="0"/>
            </w:pPr>
            <w:r>
              <w:t>8.</w:t>
            </w:r>
          </w:p>
        </w:tc>
        <w:tc>
          <w:tcPr>
            <w:tcW w:w="9081" w:type="dxa"/>
            <w:tcBorders>
              <w:top w:val="single" w:sz="6" w:space="0" w:color="333333"/>
              <w:left w:val="single" w:sz="6" w:space="0" w:color="333333"/>
              <w:bottom w:val="single" w:sz="6" w:space="0" w:color="333333"/>
              <w:right w:val="single" w:sz="6" w:space="0" w:color="333333"/>
            </w:tcBorders>
            <w:vAlign w:val="center"/>
          </w:tcPr>
          <w:p w14:paraId="67B255A9" w14:textId="77777777" w:rsidR="00870061" w:rsidRDefault="007823A8">
            <w:pPr>
              <w:spacing w:after="0" w:line="259" w:lineRule="auto"/>
              <w:ind w:left="0" w:right="0" w:firstLine="0"/>
            </w:pPr>
            <w:r>
              <w:t xml:space="preserve">De school hanteert een </w:t>
            </w:r>
            <w:r>
              <w:t>ongevallenregistratie</w:t>
            </w:r>
          </w:p>
        </w:tc>
      </w:tr>
      <w:tr w:rsidR="00870061" w14:paraId="52562A1C" w14:textId="77777777" w:rsidTr="00C76AE2">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23958C62" w14:textId="77777777" w:rsidR="00870061" w:rsidRDefault="007823A8">
            <w:pPr>
              <w:spacing w:after="0" w:line="259" w:lineRule="auto"/>
              <w:ind w:left="0" w:right="0" w:firstLine="0"/>
            </w:pPr>
            <w:r>
              <w:t>9.</w:t>
            </w:r>
          </w:p>
        </w:tc>
        <w:tc>
          <w:tcPr>
            <w:tcW w:w="9081" w:type="dxa"/>
            <w:tcBorders>
              <w:top w:val="single" w:sz="6" w:space="0" w:color="333333"/>
              <w:left w:val="single" w:sz="6" w:space="0" w:color="333333"/>
              <w:bottom w:val="single" w:sz="6" w:space="0" w:color="333333"/>
              <w:right w:val="single" w:sz="6" w:space="0" w:color="333333"/>
            </w:tcBorders>
            <w:vAlign w:val="center"/>
          </w:tcPr>
          <w:p w14:paraId="3B3744C6" w14:textId="77777777" w:rsidR="00870061" w:rsidRDefault="007823A8">
            <w:pPr>
              <w:spacing w:after="0" w:line="259" w:lineRule="auto"/>
              <w:ind w:left="0" w:right="0" w:firstLine="0"/>
            </w:pPr>
            <w:r>
              <w:t>De school evalueert jaarlijks de incidenten en ongevallen aan de hand van de registraties</w:t>
            </w:r>
          </w:p>
        </w:tc>
      </w:tr>
    </w:tbl>
    <w:p w14:paraId="4E9A4744" w14:textId="4393CFDA" w:rsidR="00870061" w:rsidRDefault="00C76AE2">
      <w:pPr>
        <w:pStyle w:val="Kop3"/>
        <w:ind w:left="2"/>
      </w:pPr>
      <w:r>
        <w:br/>
        <w:t>Beoordeling</w:t>
      </w:r>
    </w:p>
    <w:tbl>
      <w:tblPr>
        <w:tblStyle w:val="TableGrid"/>
        <w:tblW w:w="9470" w:type="dxa"/>
        <w:tblInd w:w="14" w:type="dxa"/>
        <w:tblCellMar>
          <w:left w:w="65" w:type="dxa"/>
          <w:right w:w="115" w:type="dxa"/>
        </w:tblCellMar>
        <w:tblLook w:val="04A0" w:firstRow="1" w:lastRow="0" w:firstColumn="1" w:lastColumn="0" w:noHBand="0" w:noVBand="1"/>
      </w:tblPr>
      <w:tblGrid>
        <w:gridCol w:w="7579"/>
        <w:gridCol w:w="1891"/>
      </w:tblGrid>
      <w:tr w:rsidR="00870061" w14:paraId="33C7E769" w14:textId="77777777">
        <w:trPr>
          <w:trHeight w:val="389"/>
        </w:trPr>
        <w:tc>
          <w:tcPr>
            <w:tcW w:w="7579"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0FACE667" w14:textId="77777777" w:rsidR="00870061" w:rsidRDefault="007823A8">
            <w:pPr>
              <w:spacing w:after="0" w:line="259" w:lineRule="auto"/>
              <w:ind w:left="0" w:right="0" w:firstLine="0"/>
            </w:pPr>
            <w:r>
              <w:rPr>
                <w:b/>
                <w:color w:val="FFFFFF"/>
              </w:rPr>
              <w:t>Omschrijving</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770FCA11" w14:textId="77777777" w:rsidR="00870061" w:rsidRDefault="007823A8">
            <w:pPr>
              <w:spacing w:after="0" w:line="259" w:lineRule="auto"/>
              <w:ind w:left="0" w:right="0" w:firstLine="0"/>
            </w:pPr>
            <w:r>
              <w:rPr>
                <w:b/>
                <w:color w:val="FFFFFF"/>
              </w:rPr>
              <w:t>Resultaat</w:t>
            </w:r>
          </w:p>
        </w:tc>
      </w:tr>
      <w:tr w:rsidR="00870061" w14:paraId="3B175C6B" w14:textId="77777777">
        <w:trPr>
          <w:trHeight w:val="389"/>
        </w:trPr>
        <w:tc>
          <w:tcPr>
            <w:tcW w:w="7579" w:type="dxa"/>
            <w:tcBorders>
              <w:top w:val="single" w:sz="6" w:space="0" w:color="333333"/>
              <w:left w:val="single" w:sz="6" w:space="0" w:color="333333"/>
              <w:bottom w:val="single" w:sz="6" w:space="0" w:color="333333"/>
              <w:right w:val="single" w:sz="6" w:space="0" w:color="333333"/>
            </w:tcBorders>
            <w:vAlign w:val="center"/>
          </w:tcPr>
          <w:p w14:paraId="17057D17" w14:textId="77777777" w:rsidR="00870061" w:rsidRDefault="007823A8">
            <w:pPr>
              <w:spacing w:after="0" w:line="259" w:lineRule="auto"/>
              <w:ind w:left="0" w:right="0" w:firstLine="0"/>
            </w:pPr>
            <w:r>
              <w:t>Basiskwaliteit PO 2021 - Veiligheid (VS1)</w:t>
            </w:r>
          </w:p>
        </w:tc>
        <w:tc>
          <w:tcPr>
            <w:tcW w:w="1891" w:type="dxa"/>
            <w:tcBorders>
              <w:top w:val="single" w:sz="6" w:space="0" w:color="333333"/>
              <w:left w:val="single" w:sz="6" w:space="0" w:color="333333"/>
              <w:bottom w:val="single" w:sz="6" w:space="0" w:color="333333"/>
              <w:right w:val="single" w:sz="6" w:space="0" w:color="333333"/>
            </w:tcBorders>
            <w:shd w:val="clear" w:color="auto" w:fill="5BC0DE"/>
            <w:vAlign w:val="center"/>
          </w:tcPr>
          <w:p w14:paraId="489C9BF2" w14:textId="77777777" w:rsidR="00870061" w:rsidRDefault="007823A8">
            <w:pPr>
              <w:spacing w:after="0" w:line="259" w:lineRule="auto"/>
              <w:ind w:left="0" w:right="0" w:firstLine="0"/>
            </w:pPr>
            <w:r>
              <w:rPr>
                <w:color w:val="FFFFFF"/>
              </w:rPr>
              <w:t>3,94</w:t>
            </w:r>
          </w:p>
        </w:tc>
      </w:tr>
      <w:tr w:rsidR="00870061" w14:paraId="2AAFD72B" w14:textId="77777777">
        <w:trPr>
          <w:trHeight w:val="389"/>
        </w:trPr>
        <w:tc>
          <w:tcPr>
            <w:tcW w:w="7579"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0A4155FB" w14:textId="77777777" w:rsidR="00870061" w:rsidRDefault="007823A8">
            <w:pPr>
              <w:spacing w:after="0" w:line="259" w:lineRule="auto"/>
              <w:ind w:left="0" w:right="0" w:firstLine="0"/>
            </w:pPr>
            <w:r>
              <w:rPr>
                <w:b/>
                <w:color w:val="FFFFFF"/>
              </w:rPr>
              <w:t>Actiepunt</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078C4140" w14:textId="77777777" w:rsidR="00870061" w:rsidRDefault="007823A8">
            <w:pPr>
              <w:spacing w:after="0" w:line="259" w:lineRule="auto"/>
              <w:ind w:left="0" w:right="0" w:firstLine="0"/>
            </w:pPr>
            <w:r>
              <w:rPr>
                <w:b/>
                <w:color w:val="FFFFFF"/>
              </w:rPr>
              <w:t>Prioriteit</w:t>
            </w:r>
          </w:p>
        </w:tc>
      </w:tr>
      <w:tr w:rsidR="00870061" w14:paraId="7612D56B" w14:textId="77777777">
        <w:trPr>
          <w:trHeight w:val="648"/>
        </w:trPr>
        <w:tc>
          <w:tcPr>
            <w:tcW w:w="7579" w:type="dxa"/>
            <w:tcBorders>
              <w:top w:val="single" w:sz="6" w:space="0" w:color="333333"/>
              <w:left w:val="single" w:sz="6" w:space="0" w:color="333333"/>
              <w:bottom w:val="single" w:sz="6" w:space="0" w:color="333333"/>
              <w:right w:val="single" w:sz="6" w:space="0" w:color="333333"/>
            </w:tcBorders>
            <w:vAlign w:val="center"/>
          </w:tcPr>
          <w:p w14:paraId="36DE58D3" w14:textId="77777777" w:rsidR="00870061" w:rsidRDefault="007823A8">
            <w:pPr>
              <w:spacing w:after="0" w:line="259" w:lineRule="auto"/>
              <w:ind w:left="0" w:right="0" w:firstLine="0"/>
            </w:pPr>
            <w:r>
              <w:t xml:space="preserve">De school heeft </w:t>
            </w:r>
            <w:r>
              <w:t>veiligheidsbeleid beschreven dat bestaat uit een samenhangende set van maatregelen</w:t>
            </w:r>
          </w:p>
        </w:tc>
        <w:tc>
          <w:tcPr>
            <w:tcW w:w="1891" w:type="dxa"/>
            <w:tcBorders>
              <w:top w:val="single" w:sz="6" w:space="0" w:color="333333"/>
              <w:left w:val="single" w:sz="6" w:space="0" w:color="333333"/>
              <w:bottom w:val="single" w:sz="6" w:space="0" w:color="333333"/>
              <w:right w:val="single" w:sz="6" w:space="0" w:color="333333"/>
            </w:tcBorders>
            <w:shd w:val="clear" w:color="auto" w:fill="F0AD4E"/>
          </w:tcPr>
          <w:p w14:paraId="0B026614" w14:textId="77777777" w:rsidR="00870061" w:rsidRDefault="007823A8">
            <w:pPr>
              <w:spacing w:after="0" w:line="259" w:lineRule="auto"/>
              <w:ind w:left="0" w:right="0" w:firstLine="0"/>
            </w:pPr>
            <w:proofErr w:type="gramStart"/>
            <w:r>
              <w:rPr>
                <w:color w:val="FFFFFF"/>
              </w:rPr>
              <w:t>gemiddeld</w:t>
            </w:r>
            <w:proofErr w:type="gramEnd"/>
          </w:p>
        </w:tc>
      </w:tr>
    </w:tbl>
    <w:p w14:paraId="431431DB" w14:textId="77777777" w:rsidR="00204E6A" w:rsidRDefault="00204E6A">
      <w:pPr>
        <w:pStyle w:val="Kop2"/>
        <w:ind w:left="2" w:right="3132"/>
      </w:pPr>
    </w:p>
    <w:p w14:paraId="4B926700" w14:textId="2901BF4A" w:rsidR="00870061" w:rsidRDefault="007823A8" w:rsidP="00C76AE2">
      <w:pPr>
        <w:pStyle w:val="Kop2"/>
        <w:ind w:left="0" w:right="3132" w:firstLine="0"/>
      </w:pPr>
      <w:r>
        <w:t>7.5 Arbobeleid</w:t>
      </w:r>
    </w:p>
    <w:p w14:paraId="4A865207" w14:textId="77777777" w:rsidR="00870061" w:rsidRDefault="007823A8">
      <w:pPr>
        <w:spacing w:after="128"/>
        <w:ind w:left="2" w:right="116"/>
      </w:pPr>
      <w:r>
        <w:t xml:space="preserve">Onze school heeft met de Arbo-contract afgesloten. Het beleid is erop gericht om uitval van leerkrachten te voorkomen. Bij langdurige uitval </w:t>
      </w:r>
      <w:r>
        <w:t>stelt de arbeidsdeskundige – eventueel in overleg met de bedrijfsarts – een probleemanalyse op. De directeur en de zieke leerkracht stellen vervolgens een plan van aanpak op. Tevens bestaat de mogelijkheid voor overleg met de bedrijfsarts en de personeelsconsulent in het Sociaal Medisch Overleg. Wij hechten veel belang aan een gezond leef- en werkklimaat in en rondom de school.</w:t>
      </w:r>
    </w:p>
    <w:p w14:paraId="1E05A705" w14:textId="77777777" w:rsidR="00870061" w:rsidRDefault="007823A8">
      <w:pPr>
        <w:spacing w:after="128"/>
        <w:ind w:left="2" w:right="116"/>
      </w:pPr>
      <w:r>
        <w:t>We beschikken over een registratieformulier voor het melden van een ongeval en de oorzaak daarvan. Op die manier kunnen we tekortkomingen aan het gebouw en/of materialen in kaart brengen en acties plannen. Voor de speeltoestellen is een logboek aanwezig voor het bijhouden van onderhoud en het melden van eventuele ongevallen. De brandweer heeft een gebruiksvergunning afgegeven en (daarmee) via de vergunning de school brandveilig verklaard. Op de school is een calamiteitenplan aanwezig.</w:t>
      </w:r>
    </w:p>
    <w:p w14:paraId="624DE78C" w14:textId="72F3975A" w:rsidR="00204E6A" w:rsidRDefault="007823A8" w:rsidP="0074241F">
      <w:pPr>
        <w:spacing w:after="238"/>
        <w:ind w:left="2" w:right="116"/>
      </w:pPr>
      <w:r>
        <w:t>Onze school voert één keer in de vier jaar een risico-inventarisatie en -evaluatie (RI&amp;E) uit. Op basis van een analyse van de data stellen we actiepunten vast. Deze worden opgenomen in het jaarplan van de school.</w:t>
      </w:r>
    </w:p>
    <w:p w14:paraId="4640AF7C" w14:textId="78C96C55" w:rsidR="00870061" w:rsidRDefault="007823A8">
      <w:pPr>
        <w:pStyle w:val="Kop2"/>
        <w:ind w:left="2" w:right="3132"/>
      </w:pPr>
      <w:r>
        <w:t>7.6 Interne communicatie</w:t>
      </w:r>
    </w:p>
    <w:p w14:paraId="3A99142B" w14:textId="77777777" w:rsidR="00870061" w:rsidRDefault="007823A8">
      <w:pPr>
        <w:spacing w:after="128"/>
        <w:ind w:left="2" w:right="116"/>
      </w:pPr>
      <w:r>
        <w:t>Op onze school vinden we de interne communicatie van groot belang. We zijn gericht op het creëren van betrokkenheid van de medewerkers op het werk en op de school om op die manier de kwaliteit van de school te optimaliseren. Daarom zorgt de schoolleiding voor een heldere vergaderstructuur en worden er effectieve hulpmiddelen gebruikt.</w:t>
      </w:r>
    </w:p>
    <w:p w14:paraId="1DA79395" w14:textId="77777777" w:rsidR="00870061" w:rsidRDefault="007823A8">
      <w:pPr>
        <w:spacing w:after="131"/>
        <w:ind w:left="2" w:right="116"/>
      </w:pPr>
      <w:r>
        <w:t>Qua communicatiegedrag vinden we het volgende belangrijk:</w:t>
      </w:r>
    </w:p>
    <w:p w14:paraId="40D58C6D" w14:textId="702F6C63" w:rsidR="00870061" w:rsidRDefault="007823A8">
      <w:pPr>
        <w:numPr>
          <w:ilvl w:val="0"/>
          <w:numId w:val="11"/>
        </w:numPr>
        <w:ind w:right="116" w:hanging="259"/>
      </w:pPr>
      <w:r>
        <w:t>Zaken worden op de juiste plaats besproken</w:t>
      </w:r>
      <w:r w:rsidR="009706DB">
        <w:t>;</w:t>
      </w:r>
    </w:p>
    <w:p w14:paraId="5B790E82" w14:textId="665E13F7" w:rsidR="00870061" w:rsidRDefault="007823A8">
      <w:pPr>
        <w:numPr>
          <w:ilvl w:val="0"/>
          <w:numId w:val="11"/>
        </w:numPr>
        <w:ind w:right="116" w:hanging="259"/>
      </w:pPr>
      <w:r>
        <w:t>Vergaderingen worden goed voorbereid</w:t>
      </w:r>
      <w:r w:rsidR="009706DB">
        <w:t>;</w:t>
      </w:r>
    </w:p>
    <w:p w14:paraId="4E2E740E" w14:textId="4230CA44" w:rsidR="00870061" w:rsidRDefault="007823A8">
      <w:pPr>
        <w:numPr>
          <w:ilvl w:val="0"/>
          <w:numId w:val="11"/>
        </w:numPr>
        <w:ind w:right="116" w:hanging="259"/>
      </w:pPr>
      <w:r>
        <w:t>Op vergaderingen is sprake van actieve deelname</w:t>
      </w:r>
      <w:r w:rsidR="009706DB">
        <w:t>;</w:t>
      </w:r>
    </w:p>
    <w:p w14:paraId="67272D54" w14:textId="64CC5CE1" w:rsidR="00870061" w:rsidRDefault="007823A8">
      <w:pPr>
        <w:numPr>
          <w:ilvl w:val="0"/>
          <w:numId w:val="11"/>
        </w:numPr>
        <w:ind w:right="116" w:hanging="259"/>
      </w:pPr>
      <w:r>
        <w:t>In beginsel spreekt iedereen namens zichzelf</w:t>
      </w:r>
      <w:r w:rsidR="009706DB">
        <w:t>;</w:t>
      </w:r>
    </w:p>
    <w:p w14:paraId="6502CD19" w14:textId="77777777" w:rsidR="00870061" w:rsidRDefault="007823A8">
      <w:pPr>
        <w:numPr>
          <w:ilvl w:val="0"/>
          <w:numId w:val="11"/>
        </w:numPr>
        <w:spacing w:after="241"/>
        <w:ind w:right="116" w:hanging="259"/>
      </w:pPr>
      <w:r>
        <w:t>We geven elkaar respectvolle feedback en accepteren ook feedback van anderen.</w:t>
      </w:r>
    </w:p>
    <w:p w14:paraId="37833344" w14:textId="77777777" w:rsidR="00870061" w:rsidRDefault="007823A8">
      <w:pPr>
        <w:pStyle w:val="Kop2"/>
        <w:ind w:left="2" w:right="3132"/>
      </w:pPr>
      <w:r>
        <w:t>7.7 Samenwerking</w:t>
      </w:r>
    </w:p>
    <w:p w14:paraId="5B72EC84" w14:textId="2F0AE5F6" w:rsidR="00870061" w:rsidRDefault="007823A8" w:rsidP="002D6E08">
      <w:pPr>
        <w:spacing w:after="128"/>
        <w:ind w:left="2" w:right="116"/>
      </w:pPr>
      <w:r>
        <w:t xml:space="preserve">Onze </w:t>
      </w:r>
      <w:r>
        <w:t>school werkt effectief samen met voorschoolse voorzieningen. Deze samenwerking is m.n. gericht op informatie-uitwisseling over leerlingen in achterstandsituaties en het realiseren van een doorgaande leerlijn. Daarnaast werken we samen met vervolgscholen (ook bij een tussentijds vertrek). In alle gevallen betrekken we ouders bij de overgang van hun kind (voorschool – school; school – voortgezet onderwijs; school – andere school). Met betrekking tot leerlingen met een extra ondersteuningsbehoefte werken we sa</w:t>
      </w:r>
      <w:r>
        <w:t>men met zorgpartners. Tenslotte werken we constructief samen met de gemeente; afspraken in het kader van de lokale educatieve agenda en m.b.t. vroegschoolse educatie voeren we loyaal uit.</w:t>
      </w:r>
      <w:r w:rsidR="002D6E08">
        <w:br/>
      </w:r>
      <w:r>
        <w:t>In het kader van de zorg onderhouden wij contacten met:</w:t>
      </w:r>
    </w:p>
    <w:p w14:paraId="0EA56C01" w14:textId="35657ED6" w:rsidR="006C6B02" w:rsidRDefault="006C6B02" w:rsidP="006C6B02">
      <w:pPr>
        <w:pStyle w:val="Lijstalinea"/>
        <w:numPr>
          <w:ilvl w:val="0"/>
          <w:numId w:val="24"/>
        </w:numPr>
        <w:spacing w:after="131"/>
        <w:ind w:right="116"/>
      </w:pPr>
      <w:r>
        <w:t>De leerplichtambtenaar</w:t>
      </w:r>
    </w:p>
    <w:p w14:paraId="6973C2C3" w14:textId="11BF9DBB" w:rsidR="006C6B02" w:rsidRDefault="006C6B02" w:rsidP="006C6B02">
      <w:pPr>
        <w:pStyle w:val="Lijstalinea"/>
        <w:numPr>
          <w:ilvl w:val="0"/>
          <w:numId w:val="24"/>
        </w:numPr>
        <w:spacing w:after="131"/>
        <w:ind w:right="116"/>
      </w:pPr>
      <w:r>
        <w:t>De wijkagent</w:t>
      </w:r>
    </w:p>
    <w:p w14:paraId="5BE761BA" w14:textId="7F12C088" w:rsidR="006C6B02" w:rsidRDefault="006C6B02" w:rsidP="006C6B02">
      <w:pPr>
        <w:pStyle w:val="Lijstalinea"/>
        <w:numPr>
          <w:ilvl w:val="0"/>
          <w:numId w:val="24"/>
        </w:numPr>
        <w:spacing w:after="131"/>
        <w:ind w:right="116"/>
      </w:pPr>
      <w:r>
        <w:t>Het gebied</w:t>
      </w:r>
      <w:r w:rsidR="00644534">
        <w:t>s</w:t>
      </w:r>
      <w:r>
        <w:t>team</w:t>
      </w:r>
    </w:p>
    <w:p w14:paraId="7E98D7ED" w14:textId="0D712B0E" w:rsidR="006C6B02" w:rsidRDefault="00644534" w:rsidP="006C6B02">
      <w:pPr>
        <w:pStyle w:val="Lijstalinea"/>
        <w:numPr>
          <w:ilvl w:val="0"/>
          <w:numId w:val="24"/>
        </w:numPr>
        <w:spacing w:after="131"/>
        <w:ind w:right="116"/>
      </w:pPr>
      <w:r>
        <w:t>De GGD</w:t>
      </w:r>
    </w:p>
    <w:p w14:paraId="1D70498F" w14:textId="498D5F20" w:rsidR="00644534" w:rsidRDefault="00644534" w:rsidP="006C6B02">
      <w:pPr>
        <w:pStyle w:val="Lijstalinea"/>
        <w:numPr>
          <w:ilvl w:val="0"/>
          <w:numId w:val="24"/>
        </w:numPr>
        <w:spacing w:after="131"/>
        <w:ind w:right="116"/>
      </w:pPr>
      <w:r>
        <w:t>De schoolarts</w:t>
      </w:r>
    </w:p>
    <w:p w14:paraId="11B0F1DD" w14:textId="4F871A74" w:rsidR="009706DB" w:rsidRDefault="00644534" w:rsidP="00644534">
      <w:pPr>
        <w:pStyle w:val="Lijstalinea"/>
        <w:numPr>
          <w:ilvl w:val="0"/>
          <w:numId w:val="24"/>
        </w:numPr>
        <w:spacing w:after="131"/>
        <w:ind w:right="116"/>
      </w:pPr>
      <w:r>
        <w:t>Schoolmaatschappelijk werk (SMW)</w:t>
      </w:r>
    </w:p>
    <w:p w14:paraId="0942B4D2" w14:textId="77777777" w:rsidR="00204E6A" w:rsidRDefault="00204E6A">
      <w:pPr>
        <w:ind w:left="468" w:right="116"/>
      </w:pPr>
    </w:p>
    <w:tbl>
      <w:tblPr>
        <w:tblStyle w:val="TableGrid"/>
        <w:tblW w:w="9470" w:type="dxa"/>
        <w:tblInd w:w="14" w:type="dxa"/>
        <w:tblCellMar>
          <w:left w:w="65" w:type="dxa"/>
          <w:right w:w="115" w:type="dxa"/>
        </w:tblCellMar>
        <w:tblLook w:val="04A0" w:firstRow="1" w:lastRow="0" w:firstColumn="1" w:lastColumn="0" w:noHBand="0" w:noVBand="1"/>
      </w:tblPr>
      <w:tblGrid>
        <w:gridCol w:w="389"/>
        <w:gridCol w:w="9081"/>
      </w:tblGrid>
      <w:tr w:rsidR="00870061" w14:paraId="07217763"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0F857841"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0E6300C6" w14:textId="77777777" w:rsidR="00870061" w:rsidRDefault="007823A8">
            <w:pPr>
              <w:spacing w:after="0" w:line="259" w:lineRule="auto"/>
              <w:ind w:left="0" w:right="0" w:firstLine="0"/>
            </w:pPr>
            <w:r>
              <w:rPr>
                <w:b/>
                <w:color w:val="FFFFFF"/>
              </w:rPr>
              <w:t>Kwaliteitsindicatoren</w:t>
            </w:r>
          </w:p>
        </w:tc>
      </w:tr>
      <w:tr w:rsidR="00870061" w14:paraId="2E799985"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29EDC112"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21149A8B" w14:textId="77777777" w:rsidR="00870061" w:rsidRDefault="007823A8">
            <w:pPr>
              <w:spacing w:after="0" w:line="259" w:lineRule="auto"/>
              <w:ind w:left="0" w:right="0" w:firstLine="0"/>
            </w:pPr>
            <w:r>
              <w:t>We overleggen structureel met voorschoolse voorzieningen</w:t>
            </w:r>
          </w:p>
        </w:tc>
      </w:tr>
      <w:tr w:rsidR="00870061" w14:paraId="46920AD4"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0A0340B0"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39D54A59" w14:textId="77777777" w:rsidR="00870061" w:rsidRDefault="007823A8">
            <w:pPr>
              <w:spacing w:after="0" w:line="259" w:lineRule="auto"/>
              <w:ind w:left="0" w:right="0" w:firstLine="0"/>
            </w:pPr>
            <w:r>
              <w:t>We overleggen structureel met VO-scholen</w:t>
            </w:r>
          </w:p>
        </w:tc>
      </w:tr>
      <w:tr w:rsidR="00870061" w14:paraId="1C4742AA"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6BB64054" w14:textId="77777777" w:rsidR="00870061" w:rsidRDefault="007823A8">
            <w:pPr>
              <w:spacing w:after="0" w:line="259" w:lineRule="auto"/>
              <w:ind w:left="0" w:right="0" w:firstLine="0"/>
            </w:pPr>
            <w:r>
              <w:t>3.</w:t>
            </w:r>
          </w:p>
        </w:tc>
        <w:tc>
          <w:tcPr>
            <w:tcW w:w="9082" w:type="dxa"/>
            <w:tcBorders>
              <w:top w:val="single" w:sz="6" w:space="0" w:color="333333"/>
              <w:left w:val="single" w:sz="6" w:space="0" w:color="333333"/>
              <w:bottom w:val="single" w:sz="6" w:space="0" w:color="333333"/>
              <w:right w:val="single" w:sz="6" w:space="0" w:color="333333"/>
            </w:tcBorders>
            <w:vAlign w:val="center"/>
          </w:tcPr>
          <w:p w14:paraId="49CEC423" w14:textId="77777777" w:rsidR="00870061" w:rsidRDefault="007823A8">
            <w:pPr>
              <w:spacing w:after="0" w:line="259" w:lineRule="auto"/>
              <w:ind w:left="0" w:right="0" w:firstLine="0"/>
            </w:pPr>
            <w:r>
              <w:t xml:space="preserve">We beschikken over </w:t>
            </w:r>
            <w:r>
              <w:t>beleid m.b.t. tussentijdse overgang naar een andere school</w:t>
            </w:r>
          </w:p>
        </w:tc>
      </w:tr>
      <w:tr w:rsidR="00870061" w14:paraId="25114FAF"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74D54653" w14:textId="77777777" w:rsidR="00870061" w:rsidRDefault="007823A8">
            <w:pPr>
              <w:spacing w:after="0" w:line="259" w:lineRule="auto"/>
              <w:ind w:left="0" w:right="0" w:firstLine="0"/>
            </w:pPr>
            <w:r>
              <w:t>4.</w:t>
            </w:r>
          </w:p>
        </w:tc>
        <w:tc>
          <w:tcPr>
            <w:tcW w:w="9082" w:type="dxa"/>
            <w:tcBorders>
              <w:top w:val="single" w:sz="6" w:space="0" w:color="333333"/>
              <w:left w:val="single" w:sz="6" w:space="0" w:color="333333"/>
              <w:bottom w:val="single" w:sz="6" w:space="0" w:color="333333"/>
              <w:right w:val="single" w:sz="6" w:space="0" w:color="333333"/>
            </w:tcBorders>
            <w:vAlign w:val="center"/>
          </w:tcPr>
          <w:p w14:paraId="34F7E4CD" w14:textId="77777777" w:rsidR="00870061" w:rsidRDefault="007823A8">
            <w:pPr>
              <w:spacing w:after="0" w:line="259" w:lineRule="auto"/>
              <w:ind w:left="0" w:right="0" w:firstLine="0"/>
            </w:pPr>
            <w:r>
              <w:t>We betrekken ouders bij de overgang van hun kind naar een andere school</w:t>
            </w:r>
          </w:p>
        </w:tc>
      </w:tr>
      <w:tr w:rsidR="00870061" w14:paraId="575C1DED"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242AC3CB" w14:textId="77777777" w:rsidR="00870061" w:rsidRDefault="007823A8">
            <w:pPr>
              <w:spacing w:after="0" w:line="259" w:lineRule="auto"/>
              <w:ind w:left="0" w:right="0" w:firstLine="0"/>
            </w:pPr>
            <w:r>
              <w:t>5.</w:t>
            </w:r>
          </w:p>
        </w:tc>
        <w:tc>
          <w:tcPr>
            <w:tcW w:w="9082" w:type="dxa"/>
            <w:tcBorders>
              <w:top w:val="single" w:sz="6" w:space="0" w:color="333333"/>
              <w:left w:val="single" w:sz="6" w:space="0" w:color="333333"/>
              <w:bottom w:val="single" w:sz="6" w:space="0" w:color="333333"/>
              <w:right w:val="single" w:sz="6" w:space="0" w:color="333333"/>
            </w:tcBorders>
            <w:vAlign w:val="center"/>
          </w:tcPr>
          <w:p w14:paraId="17A606B5" w14:textId="77777777" w:rsidR="00870061" w:rsidRDefault="007823A8">
            <w:pPr>
              <w:spacing w:after="0" w:line="259" w:lineRule="auto"/>
              <w:ind w:left="0" w:right="0" w:firstLine="0"/>
            </w:pPr>
            <w:r>
              <w:t>We werken samen met diverse ketenpartners</w:t>
            </w:r>
          </w:p>
        </w:tc>
      </w:tr>
      <w:tr w:rsidR="00870061" w14:paraId="22BC576A"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03F4F494" w14:textId="77777777" w:rsidR="00870061" w:rsidRDefault="007823A8">
            <w:pPr>
              <w:spacing w:after="0" w:line="259" w:lineRule="auto"/>
              <w:ind w:left="0" w:right="0" w:firstLine="0"/>
            </w:pPr>
            <w:r>
              <w:t>6.</w:t>
            </w:r>
          </w:p>
        </w:tc>
        <w:tc>
          <w:tcPr>
            <w:tcW w:w="9082" w:type="dxa"/>
            <w:tcBorders>
              <w:top w:val="single" w:sz="6" w:space="0" w:color="333333"/>
              <w:left w:val="single" w:sz="6" w:space="0" w:color="333333"/>
              <w:bottom w:val="single" w:sz="6" w:space="0" w:color="333333"/>
              <w:right w:val="single" w:sz="6" w:space="0" w:color="333333"/>
            </w:tcBorders>
            <w:vAlign w:val="center"/>
          </w:tcPr>
          <w:p w14:paraId="67577F52" w14:textId="77777777" w:rsidR="00870061" w:rsidRDefault="007823A8">
            <w:pPr>
              <w:spacing w:after="0" w:line="259" w:lineRule="auto"/>
              <w:ind w:left="0" w:right="0" w:firstLine="0"/>
            </w:pPr>
            <w:r>
              <w:t>We werken samen met het SWV</w:t>
            </w:r>
          </w:p>
        </w:tc>
      </w:tr>
      <w:tr w:rsidR="00870061" w14:paraId="4081922A"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2E724331" w14:textId="77777777" w:rsidR="00870061" w:rsidRDefault="007823A8">
            <w:pPr>
              <w:spacing w:after="0" w:line="259" w:lineRule="auto"/>
              <w:ind w:left="0" w:right="0" w:firstLine="0"/>
            </w:pPr>
            <w:r>
              <w:t>7.</w:t>
            </w:r>
          </w:p>
        </w:tc>
        <w:tc>
          <w:tcPr>
            <w:tcW w:w="9082" w:type="dxa"/>
            <w:tcBorders>
              <w:top w:val="single" w:sz="6" w:space="0" w:color="333333"/>
              <w:left w:val="single" w:sz="6" w:space="0" w:color="333333"/>
              <w:bottom w:val="single" w:sz="6" w:space="0" w:color="333333"/>
              <w:right w:val="single" w:sz="6" w:space="0" w:color="333333"/>
            </w:tcBorders>
            <w:vAlign w:val="center"/>
          </w:tcPr>
          <w:p w14:paraId="708885CA" w14:textId="77777777" w:rsidR="00870061" w:rsidRDefault="007823A8">
            <w:pPr>
              <w:spacing w:after="0" w:line="259" w:lineRule="auto"/>
              <w:ind w:left="0" w:right="0" w:firstLine="0"/>
            </w:pPr>
            <w:r>
              <w:t xml:space="preserve">We overleggen structureel met de </w:t>
            </w:r>
            <w:r>
              <w:t>gemeente/IZO</w:t>
            </w:r>
          </w:p>
        </w:tc>
      </w:tr>
    </w:tbl>
    <w:p w14:paraId="5A9B8FB3" w14:textId="77777777" w:rsidR="00204E6A" w:rsidRDefault="00204E6A">
      <w:pPr>
        <w:pStyle w:val="Kop2"/>
        <w:ind w:left="2" w:right="3132"/>
      </w:pPr>
    </w:p>
    <w:p w14:paraId="0B290A10" w14:textId="77777777" w:rsidR="00204E6A" w:rsidRDefault="00204E6A">
      <w:pPr>
        <w:pStyle w:val="Kop2"/>
        <w:ind w:left="2" w:right="3132"/>
      </w:pPr>
    </w:p>
    <w:p w14:paraId="45D131CB" w14:textId="06531C22" w:rsidR="00870061" w:rsidRDefault="002D6E08" w:rsidP="002D6E08">
      <w:pPr>
        <w:pStyle w:val="Kop2"/>
        <w:ind w:left="0" w:right="3132" w:firstLine="0"/>
      </w:pPr>
      <w:r>
        <w:t>7.8 Contacten met ouders</w:t>
      </w:r>
    </w:p>
    <w:p w14:paraId="05701F1A" w14:textId="77777777" w:rsidR="00870061" w:rsidRDefault="007823A8">
      <w:pPr>
        <w:spacing w:after="128"/>
        <w:ind w:left="2" w:right="116"/>
      </w:pPr>
      <w:r>
        <w:t xml:space="preserve">We vinden het van groot belang dat het contact met onze ouders optimaal is. We streven immers hetzelfde doel na namelijk de sociale en cognitieve ontwikkeling van (hun) kinderen. Ouders zien we daarom als gelijkwaardige gesprekspartners. Voor de leraren zijn de bevindingen van de ouders essentieel om het kind goed te kunnen begeleiden. En voor de ouders is het van belang dat zij goed geïnformeerd worden over de ontwikkeling van hun kind. </w:t>
      </w:r>
    </w:p>
    <w:p w14:paraId="3965E091" w14:textId="77777777" w:rsidR="00870061" w:rsidRDefault="007823A8">
      <w:pPr>
        <w:ind w:left="2" w:right="116"/>
      </w:pPr>
      <w:r>
        <w:t>We informeren ouders op groeps- en schoolniveau via Social Schools. Gedurende een schooljaar zijn er vier geplande contactmomenten tussen ouders-kind-leraar waarin de ontwikkelingen van het kind centraal staan.</w:t>
      </w:r>
    </w:p>
    <w:p w14:paraId="34B0C2DD" w14:textId="77777777" w:rsidR="00204E6A" w:rsidRDefault="00204E6A">
      <w:pPr>
        <w:ind w:left="2" w:right="116"/>
      </w:pPr>
    </w:p>
    <w:tbl>
      <w:tblPr>
        <w:tblStyle w:val="TableGrid"/>
        <w:tblW w:w="9470" w:type="dxa"/>
        <w:tblInd w:w="14" w:type="dxa"/>
        <w:tblCellMar>
          <w:left w:w="65" w:type="dxa"/>
          <w:right w:w="115" w:type="dxa"/>
        </w:tblCellMar>
        <w:tblLook w:val="04A0" w:firstRow="1" w:lastRow="0" w:firstColumn="1" w:lastColumn="0" w:noHBand="0" w:noVBand="1"/>
      </w:tblPr>
      <w:tblGrid>
        <w:gridCol w:w="389"/>
        <w:gridCol w:w="9081"/>
      </w:tblGrid>
      <w:tr w:rsidR="00870061" w14:paraId="28FA53C8"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1464F664"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004D1A65" w14:textId="77777777" w:rsidR="00870061" w:rsidRDefault="007823A8">
            <w:pPr>
              <w:spacing w:after="0" w:line="259" w:lineRule="auto"/>
              <w:ind w:left="0" w:right="0" w:firstLine="0"/>
            </w:pPr>
            <w:r>
              <w:rPr>
                <w:b/>
                <w:color w:val="FFFFFF"/>
              </w:rPr>
              <w:t>Kwaliteitsindicatoren</w:t>
            </w:r>
          </w:p>
        </w:tc>
      </w:tr>
      <w:tr w:rsidR="00870061" w14:paraId="2C3FB30A"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266CF740"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3D562113" w14:textId="77777777" w:rsidR="00870061" w:rsidRDefault="007823A8">
            <w:pPr>
              <w:spacing w:after="0" w:line="259" w:lineRule="auto"/>
              <w:ind w:left="0" w:right="0" w:firstLine="0"/>
            </w:pPr>
            <w:r>
              <w:t>Ouders worden betrokken bij schoolactiviteiten</w:t>
            </w:r>
          </w:p>
        </w:tc>
      </w:tr>
      <w:tr w:rsidR="00870061" w14:paraId="476FE33C"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22C45802"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6171023E" w14:textId="77777777" w:rsidR="00870061" w:rsidRDefault="007823A8">
            <w:pPr>
              <w:spacing w:after="0" w:line="259" w:lineRule="auto"/>
              <w:ind w:left="0" w:right="0" w:firstLine="0"/>
            </w:pPr>
            <w:r>
              <w:t xml:space="preserve">Leraren stellen zich op de </w:t>
            </w:r>
            <w:r>
              <w:t>hoogte van de opvattingen en verwachtingen van de ouders</w:t>
            </w:r>
          </w:p>
        </w:tc>
      </w:tr>
      <w:tr w:rsidR="00870061" w14:paraId="1A1C9899"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2A6D3F0D" w14:textId="77777777" w:rsidR="00870061" w:rsidRDefault="007823A8">
            <w:pPr>
              <w:spacing w:after="0" w:line="259" w:lineRule="auto"/>
              <w:ind w:left="0" w:right="0" w:firstLine="0"/>
            </w:pPr>
            <w:r>
              <w:t>3.</w:t>
            </w:r>
          </w:p>
        </w:tc>
        <w:tc>
          <w:tcPr>
            <w:tcW w:w="9082" w:type="dxa"/>
            <w:tcBorders>
              <w:top w:val="single" w:sz="6" w:space="0" w:color="333333"/>
              <w:left w:val="single" w:sz="6" w:space="0" w:color="333333"/>
              <w:bottom w:val="single" w:sz="6" w:space="0" w:color="333333"/>
              <w:right w:val="single" w:sz="6" w:space="0" w:color="333333"/>
            </w:tcBorders>
            <w:vAlign w:val="center"/>
          </w:tcPr>
          <w:p w14:paraId="3C18AFC9" w14:textId="77777777" w:rsidR="00870061" w:rsidRDefault="007823A8">
            <w:pPr>
              <w:spacing w:after="0" w:line="259" w:lineRule="auto"/>
              <w:ind w:left="0" w:right="0" w:firstLine="0"/>
            </w:pPr>
            <w:r>
              <w:t>Ouders ontvangen informatie over de actuele gang van zaken</w:t>
            </w:r>
          </w:p>
        </w:tc>
      </w:tr>
      <w:tr w:rsidR="00870061" w14:paraId="6D01195D"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5616F29B" w14:textId="77777777" w:rsidR="00870061" w:rsidRDefault="007823A8">
            <w:pPr>
              <w:spacing w:after="0" w:line="259" w:lineRule="auto"/>
              <w:ind w:left="0" w:right="0" w:firstLine="0"/>
            </w:pPr>
            <w:r>
              <w:t>4.</w:t>
            </w:r>
          </w:p>
        </w:tc>
        <w:tc>
          <w:tcPr>
            <w:tcW w:w="9082" w:type="dxa"/>
            <w:tcBorders>
              <w:top w:val="single" w:sz="6" w:space="0" w:color="333333"/>
              <w:left w:val="single" w:sz="6" w:space="0" w:color="333333"/>
              <w:bottom w:val="single" w:sz="6" w:space="0" w:color="333333"/>
              <w:right w:val="single" w:sz="6" w:space="0" w:color="333333"/>
            </w:tcBorders>
            <w:vAlign w:val="center"/>
          </w:tcPr>
          <w:p w14:paraId="49661A05" w14:textId="77777777" w:rsidR="00870061" w:rsidRDefault="007823A8">
            <w:pPr>
              <w:spacing w:after="0" w:line="259" w:lineRule="auto"/>
              <w:ind w:left="0" w:right="0" w:firstLine="0"/>
            </w:pPr>
            <w:r>
              <w:t>Ouders worden betrokken bij (extra) zorg</w:t>
            </w:r>
          </w:p>
        </w:tc>
      </w:tr>
      <w:tr w:rsidR="00870061" w14:paraId="1F55EADC"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5E370609" w14:textId="77777777" w:rsidR="00870061" w:rsidRDefault="007823A8">
            <w:pPr>
              <w:spacing w:after="0" w:line="259" w:lineRule="auto"/>
              <w:ind w:left="0" w:right="0" w:firstLine="0"/>
            </w:pPr>
            <w:r>
              <w:t>5.</w:t>
            </w:r>
          </w:p>
        </w:tc>
        <w:tc>
          <w:tcPr>
            <w:tcW w:w="9082" w:type="dxa"/>
            <w:tcBorders>
              <w:top w:val="single" w:sz="6" w:space="0" w:color="333333"/>
              <w:left w:val="single" w:sz="6" w:space="0" w:color="333333"/>
              <w:bottom w:val="single" w:sz="6" w:space="0" w:color="333333"/>
              <w:right w:val="single" w:sz="6" w:space="0" w:color="333333"/>
            </w:tcBorders>
            <w:vAlign w:val="center"/>
          </w:tcPr>
          <w:p w14:paraId="7FEF6DD8" w14:textId="77777777" w:rsidR="00870061" w:rsidRDefault="007823A8">
            <w:pPr>
              <w:spacing w:after="0" w:line="259" w:lineRule="auto"/>
              <w:ind w:left="0" w:right="0" w:firstLine="0"/>
            </w:pPr>
            <w:r>
              <w:t>Ouders (en hun kinderen) worden adequaat voorbereid op het vervolgonderwijs</w:t>
            </w:r>
          </w:p>
        </w:tc>
      </w:tr>
      <w:tr w:rsidR="00870061" w14:paraId="1B23DF4A"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3E1FC945" w14:textId="77777777" w:rsidR="00870061" w:rsidRDefault="007823A8">
            <w:pPr>
              <w:spacing w:after="0" w:line="259" w:lineRule="auto"/>
              <w:ind w:left="0" w:right="0" w:firstLine="0"/>
            </w:pPr>
            <w:r>
              <w:t>6.</w:t>
            </w:r>
          </w:p>
        </w:tc>
        <w:tc>
          <w:tcPr>
            <w:tcW w:w="9082" w:type="dxa"/>
            <w:tcBorders>
              <w:top w:val="single" w:sz="6" w:space="0" w:color="333333"/>
              <w:left w:val="single" w:sz="6" w:space="0" w:color="333333"/>
              <w:bottom w:val="single" w:sz="6" w:space="0" w:color="333333"/>
              <w:right w:val="single" w:sz="6" w:space="0" w:color="333333"/>
            </w:tcBorders>
            <w:vAlign w:val="center"/>
          </w:tcPr>
          <w:p w14:paraId="6479439E" w14:textId="77777777" w:rsidR="00870061" w:rsidRDefault="007823A8">
            <w:pPr>
              <w:spacing w:after="0" w:line="259" w:lineRule="auto"/>
              <w:ind w:left="0" w:right="0" w:firstLine="0"/>
            </w:pPr>
            <w:r>
              <w:t>Ouders worden adequaat op de hoogte gesteld van de ontwikkeling van hun kind</w:t>
            </w:r>
          </w:p>
        </w:tc>
      </w:tr>
    </w:tbl>
    <w:p w14:paraId="6871D47C" w14:textId="77777777" w:rsidR="00204E6A" w:rsidRDefault="00204E6A">
      <w:pPr>
        <w:pStyle w:val="Kop2"/>
        <w:ind w:left="2" w:right="3132"/>
      </w:pPr>
    </w:p>
    <w:p w14:paraId="4A39DA05" w14:textId="5B18C208" w:rsidR="00870061" w:rsidRDefault="00204E6A">
      <w:pPr>
        <w:pStyle w:val="Kop2"/>
        <w:ind w:left="2" w:right="3132"/>
      </w:pPr>
      <w:r>
        <w:br/>
        <w:t>7.9 Overgang PO-VO</w:t>
      </w:r>
    </w:p>
    <w:p w14:paraId="286DDE3D" w14:textId="77777777" w:rsidR="00870061" w:rsidRDefault="007823A8">
      <w:pPr>
        <w:ind w:left="2" w:right="116"/>
      </w:pPr>
      <w:r>
        <w:t xml:space="preserve">We willen ervoor zorgen, dat onze leerlingen soepel instromen in het voortgezet onderwijs dat bij ze past. Voor ons betekent dit dat wij meer inzicht willen krijgen in waar onze leerlingen na groep 8 terechtkomen en wat zij (extra) nodig hebben om in het voortgezet onderwijs te slagen. De overdracht van onze leerlingen doen we daarom in een mondeling gesprek met het VO zodat we onze bevindingen kunnen toelichten. Wij hechten veel waarde aan een geregeld contact met de scholen waaraan we leerlingen leveren. </w:t>
      </w:r>
    </w:p>
    <w:p w14:paraId="22962AF8" w14:textId="77777777" w:rsidR="00204E6A" w:rsidRDefault="00204E6A">
      <w:pPr>
        <w:ind w:left="2" w:right="116"/>
      </w:pPr>
    </w:p>
    <w:tbl>
      <w:tblPr>
        <w:tblStyle w:val="TableGrid"/>
        <w:tblW w:w="9470" w:type="dxa"/>
        <w:tblInd w:w="14" w:type="dxa"/>
        <w:tblCellMar>
          <w:left w:w="65" w:type="dxa"/>
          <w:right w:w="115" w:type="dxa"/>
        </w:tblCellMar>
        <w:tblLook w:val="04A0" w:firstRow="1" w:lastRow="0" w:firstColumn="1" w:lastColumn="0" w:noHBand="0" w:noVBand="1"/>
      </w:tblPr>
      <w:tblGrid>
        <w:gridCol w:w="389"/>
        <w:gridCol w:w="9081"/>
      </w:tblGrid>
      <w:tr w:rsidR="00870061" w14:paraId="54D3282B"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19F39DA2"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31F310AA" w14:textId="77777777" w:rsidR="00870061" w:rsidRDefault="007823A8">
            <w:pPr>
              <w:spacing w:after="0" w:line="259" w:lineRule="auto"/>
              <w:ind w:left="0" w:right="0" w:firstLine="0"/>
            </w:pPr>
            <w:r>
              <w:rPr>
                <w:b/>
                <w:color w:val="FFFFFF"/>
              </w:rPr>
              <w:t>Kwaliteitsindicatoren</w:t>
            </w:r>
          </w:p>
        </w:tc>
      </w:tr>
      <w:tr w:rsidR="00870061" w14:paraId="3E6691F5"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43B8CE5D"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23D1B056" w14:textId="77777777" w:rsidR="00870061" w:rsidRDefault="007823A8">
            <w:pPr>
              <w:spacing w:after="0" w:line="259" w:lineRule="auto"/>
              <w:ind w:left="0" w:right="0" w:firstLine="0"/>
            </w:pPr>
            <w:r>
              <w:t>Wij hebben een procedure voor de advisering vastgesteld</w:t>
            </w:r>
          </w:p>
        </w:tc>
      </w:tr>
      <w:tr w:rsidR="00870061" w14:paraId="3FCC9BAF"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7FFA3F1D"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3E5436F1" w14:textId="77777777" w:rsidR="00870061" w:rsidRDefault="007823A8">
            <w:pPr>
              <w:spacing w:after="0" w:line="259" w:lineRule="auto"/>
              <w:ind w:left="0" w:right="0" w:firstLine="0"/>
            </w:pPr>
            <w:r>
              <w:t>We overleggen systematisch met de mentoren van de VO-scholen waaraan we leerlingen leveren</w:t>
            </w:r>
          </w:p>
        </w:tc>
      </w:tr>
      <w:tr w:rsidR="00870061" w14:paraId="50589796"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277D6423" w14:textId="77777777" w:rsidR="00870061" w:rsidRDefault="007823A8">
            <w:pPr>
              <w:spacing w:after="0" w:line="259" w:lineRule="auto"/>
              <w:ind w:left="0" w:right="0" w:firstLine="0"/>
            </w:pPr>
            <w:r>
              <w:t>3.</w:t>
            </w:r>
          </w:p>
        </w:tc>
        <w:tc>
          <w:tcPr>
            <w:tcW w:w="9082" w:type="dxa"/>
            <w:tcBorders>
              <w:top w:val="single" w:sz="6" w:space="0" w:color="333333"/>
              <w:left w:val="single" w:sz="6" w:space="0" w:color="333333"/>
              <w:bottom w:val="single" w:sz="6" w:space="0" w:color="333333"/>
              <w:right w:val="single" w:sz="6" w:space="0" w:color="333333"/>
            </w:tcBorders>
            <w:vAlign w:val="center"/>
          </w:tcPr>
          <w:p w14:paraId="10776B35" w14:textId="77777777" w:rsidR="00870061" w:rsidRDefault="007823A8">
            <w:pPr>
              <w:spacing w:after="0" w:line="259" w:lineRule="auto"/>
              <w:ind w:left="0" w:right="0" w:firstLine="0"/>
            </w:pPr>
            <w:r>
              <w:t xml:space="preserve">We hebben zicht op wat het voortgezet onderwijs van onze </w:t>
            </w:r>
            <w:r>
              <w:t>leerlingen vraagt</w:t>
            </w:r>
          </w:p>
        </w:tc>
      </w:tr>
      <w:tr w:rsidR="00870061" w14:paraId="4FF1EC23"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71BC2C55" w14:textId="77777777" w:rsidR="00870061" w:rsidRDefault="007823A8">
            <w:pPr>
              <w:spacing w:after="0" w:line="259" w:lineRule="auto"/>
              <w:ind w:left="0" w:right="0" w:firstLine="0"/>
            </w:pPr>
            <w:r>
              <w:t>4.</w:t>
            </w:r>
          </w:p>
        </w:tc>
        <w:tc>
          <w:tcPr>
            <w:tcW w:w="9082" w:type="dxa"/>
            <w:tcBorders>
              <w:top w:val="single" w:sz="6" w:space="0" w:color="333333"/>
              <w:left w:val="single" w:sz="6" w:space="0" w:color="333333"/>
              <w:bottom w:val="single" w:sz="6" w:space="0" w:color="333333"/>
              <w:right w:val="single" w:sz="6" w:space="0" w:color="333333"/>
            </w:tcBorders>
            <w:vAlign w:val="center"/>
          </w:tcPr>
          <w:p w14:paraId="5AFDA6B9" w14:textId="77777777" w:rsidR="00870061" w:rsidRDefault="007823A8">
            <w:pPr>
              <w:spacing w:after="0" w:line="259" w:lineRule="auto"/>
              <w:ind w:left="0" w:right="0" w:firstLine="0"/>
            </w:pPr>
            <w:r>
              <w:t>We beschikken over een aanbod om de leerlingen optimaal op het VO voor te bereiden</w:t>
            </w:r>
          </w:p>
        </w:tc>
      </w:tr>
      <w:tr w:rsidR="00870061" w14:paraId="52BA5ED8"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0EFCC7E5" w14:textId="77777777" w:rsidR="00870061" w:rsidRDefault="007823A8">
            <w:pPr>
              <w:spacing w:after="0" w:line="259" w:lineRule="auto"/>
              <w:ind w:left="0" w:right="0" w:firstLine="0"/>
            </w:pPr>
            <w:r>
              <w:t>5.</w:t>
            </w:r>
          </w:p>
        </w:tc>
        <w:tc>
          <w:tcPr>
            <w:tcW w:w="9082" w:type="dxa"/>
            <w:tcBorders>
              <w:top w:val="single" w:sz="6" w:space="0" w:color="333333"/>
              <w:left w:val="single" w:sz="6" w:space="0" w:color="333333"/>
              <w:bottom w:val="single" w:sz="6" w:space="0" w:color="333333"/>
              <w:right w:val="single" w:sz="6" w:space="0" w:color="333333"/>
            </w:tcBorders>
            <w:vAlign w:val="center"/>
          </w:tcPr>
          <w:p w14:paraId="128D531E" w14:textId="77777777" w:rsidR="00870061" w:rsidRDefault="007823A8">
            <w:pPr>
              <w:spacing w:after="0" w:line="259" w:lineRule="auto"/>
              <w:ind w:left="0" w:right="0" w:firstLine="0"/>
            </w:pPr>
            <w:r>
              <w:t>We controleren of onze adviezen effectief zijn (analyse van vervolgsucces)</w:t>
            </w:r>
          </w:p>
        </w:tc>
      </w:tr>
    </w:tbl>
    <w:p w14:paraId="33E92589" w14:textId="77777777" w:rsidR="00204E6A" w:rsidRDefault="00204E6A">
      <w:pPr>
        <w:pStyle w:val="Kop2"/>
        <w:ind w:left="2" w:right="3132"/>
      </w:pPr>
    </w:p>
    <w:p w14:paraId="6873D78E" w14:textId="77777777" w:rsidR="00204E6A" w:rsidRDefault="00204E6A">
      <w:pPr>
        <w:pStyle w:val="Kop2"/>
        <w:ind w:left="2" w:right="3132"/>
      </w:pPr>
    </w:p>
    <w:p w14:paraId="52D5601B" w14:textId="1251D562" w:rsidR="00870061" w:rsidRDefault="007823A8">
      <w:pPr>
        <w:pStyle w:val="Kop2"/>
        <w:ind w:left="2" w:right="3132"/>
      </w:pPr>
      <w:r>
        <w:t>7.10 Vervolgsucces</w:t>
      </w:r>
    </w:p>
    <w:p w14:paraId="5ED4CB44" w14:textId="77777777" w:rsidR="00870061" w:rsidRDefault="007823A8">
      <w:pPr>
        <w:ind w:left="2" w:right="116"/>
      </w:pPr>
      <w:r>
        <w:t xml:space="preserve">Onze school controleert of de gegeven </w:t>
      </w:r>
      <w:r>
        <w:t>VO-adviezen worden gerealiseerd. We vergelijken daartoe onze adviezen met de plaats van de leerlingen aan het begin van de VO-klas 3. Op basis van een analyse stellen we ons beleid m.b.t. advisering VO –indien nodig- bij. Leerlingen die op OBS Lyts Libben hebben gezeten, zitten veelal na 3 jaar nog op het geadviseerde niveau.</w:t>
      </w:r>
    </w:p>
    <w:p w14:paraId="4B61D54F" w14:textId="77777777" w:rsidR="002D6E08" w:rsidRDefault="002D6E08">
      <w:pPr>
        <w:ind w:left="2" w:right="116"/>
      </w:pPr>
    </w:p>
    <w:p w14:paraId="7244ED10" w14:textId="77777777" w:rsidR="002D6E08" w:rsidRDefault="002D6E08">
      <w:pPr>
        <w:ind w:left="2" w:right="116"/>
      </w:pPr>
    </w:p>
    <w:p w14:paraId="224BD9E5" w14:textId="77777777" w:rsidR="002D6E08" w:rsidRDefault="002D6E08">
      <w:pPr>
        <w:ind w:left="2" w:right="116"/>
      </w:pPr>
    </w:p>
    <w:p w14:paraId="4CEB0062" w14:textId="77777777" w:rsidR="002D6E08" w:rsidRDefault="002D6E08">
      <w:pPr>
        <w:ind w:left="2" w:right="116"/>
      </w:pPr>
    </w:p>
    <w:p w14:paraId="6E732029" w14:textId="77777777" w:rsidR="002D6E08" w:rsidRDefault="002D6E08">
      <w:pPr>
        <w:ind w:left="2" w:right="116"/>
      </w:pPr>
    </w:p>
    <w:p w14:paraId="5BE98B78" w14:textId="77777777" w:rsidR="002D6E08" w:rsidRDefault="002D6E08">
      <w:pPr>
        <w:ind w:left="2" w:right="116"/>
      </w:pPr>
    </w:p>
    <w:p w14:paraId="7EEBD025" w14:textId="77777777" w:rsidR="00204E6A" w:rsidRDefault="00204E6A">
      <w:pPr>
        <w:ind w:left="2" w:right="116"/>
      </w:pPr>
    </w:p>
    <w:tbl>
      <w:tblPr>
        <w:tblStyle w:val="TableGrid"/>
        <w:tblW w:w="9470" w:type="dxa"/>
        <w:tblInd w:w="14" w:type="dxa"/>
        <w:tblCellMar>
          <w:top w:w="170" w:type="dxa"/>
          <w:left w:w="65" w:type="dxa"/>
          <w:right w:w="115" w:type="dxa"/>
        </w:tblCellMar>
        <w:tblLook w:val="04A0" w:firstRow="1" w:lastRow="0" w:firstColumn="1" w:lastColumn="0" w:noHBand="0" w:noVBand="1"/>
      </w:tblPr>
      <w:tblGrid>
        <w:gridCol w:w="389"/>
        <w:gridCol w:w="9081"/>
      </w:tblGrid>
      <w:tr w:rsidR="00870061" w14:paraId="11EC470E"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2486D947"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644A5002" w14:textId="77777777" w:rsidR="00870061" w:rsidRDefault="007823A8">
            <w:pPr>
              <w:spacing w:after="0" w:line="259" w:lineRule="auto"/>
              <w:ind w:left="0" w:right="0" w:firstLine="0"/>
            </w:pPr>
            <w:r>
              <w:rPr>
                <w:b/>
                <w:color w:val="FFFFFF"/>
              </w:rPr>
              <w:t>Kwaliteitsindicatoren</w:t>
            </w:r>
          </w:p>
        </w:tc>
      </w:tr>
      <w:tr w:rsidR="00870061" w14:paraId="5583810A"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306E8DE6"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1C4671AB" w14:textId="77777777" w:rsidR="00870061" w:rsidRDefault="007823A8">
            <w:pPr>
              <w:spacing w:after="0" w:line="259" w:lineRule="auto"/>
              <w:ind w:left="0" w:right="0" w:firstLine="0"/>
            </w:pPr>
            <w:r>
              <w:t>Onze school beschikt over een heldere procedure voor de VO-advisering</w:t>
            </w:r>
          </w:p>
        </w:tc>
      </w:tr>
      <w:tr w:rsidR="00870061" w14:paraId="03644E64"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30FA4742"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0C8C74AA" w14:textId="77777777" w:rsidR="00870061" w:rsidRDefault="007823A8">
            <w:pPr>
              <w:spacing w:after="0" w:line="259" w:lineRule="auto"/>
              <w:ind w:left="0" w:right="0" w:firstLine="0"/>
            </w:pPr>
            <w:r>
              <w:t xml:space="preserve">Jaarlijks worden de gegeven adviezen vergeleken met de plaats van de </w:t>
            </w:r>
            <w:r>
              <w:t>leerlingen in VO-3 (NRO-rapportage en Scholen op de kaart)</w:t>
            </w:r>
          </w:p>
        </w:tc>
      </w:tr>
      <w:tr w:rsidR="00870061" w14:paraId="0DB9CA12"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3A200162" w14:textId="77777777" w:rsidR="00870061" w:rsidRDefault="007823A8">
            <w:pPr>
              <w:spacing w:after="0" w:line="259" w:lineRule="auto"/>
              <w:ind w:left="0" w:right="0" w:firstLine="0"/>
            </w:pPr>
            <w:r>
              <w:t>3.</w:t>
            </w:r>
          </w:p>
        </w:tc>
        <w:tc>
          <w:tcPr>
            <w:tcW w:w="9082" w:type="dxa"/>
            <w:tcBorders>
              <w:top w:val="single" w:sz="6" w:space="0" w:color="333333"/>
              <w:left w:val="single" w:sz="6" w:space="0" w:color="333333"/>
              <w:bottom w:val="single" w:sz="6" w:space="0" w:color="333333"/>
              <w:right w:val="single" w:sz="6" w:space="0" w:color="333333"/>
            </w:tcBorders>
            <w:vAlign w:val="center"/>
          </w:tcPr>
          <w:p w14:paraId="78E1E923" w14:textId="77777777" w:rsidR="00870061" w:rsidRDefault="007823A8">
            <w:pPr>
              <w:spacing w:after="0" w:line="259" w:lineRule="auto"/>
              <w:ind w:left="0" w:right="0" w:firstLine="0"/>
            </w:pPr>
            <w:r>
              <w:t>De school beschikt over een overzicht van gegeven adviezen en de plaats van de leerlingen in VO-3</w:t>
            </w:r>
          </w:p>
        </w:tc>
      </w:tr>
    </w:tbl>
    <w:p w14:paraId="219A3850" w14:textId="77777777" w:rsidR="00204E6A" w:rsidRDefault="00204E6A">
      <w:pPr>
        <w:pStyle w:val="Kop2"/>
        <w:ind w:left="2" w:right="3132"/>
      </w:pPr>
    </w:p>
    <w:p w14:paraId="2B89CCD0" w14:textId="1EDD0F21" w:rsidR="00870061" w:rsidRDefault="007823A8">
      <w:pPr>
        <w:pStyle w:val="Kop2"/>
        <w:ind w:left="2" w:right="3132"/>
      </w:pPr>
      <w:r>
        <w:t xml:space="preserve">7.11 </w:t>
      </w:r>
      <w:proofErr w:type="spellStart"/>
      <w:r>
        <w:t>Privacybeleid</w:t>
      </w:r>
      <w:proofErr w:type="spellEnd"/>
    </w:p>
    <w:p w14:paraId="60830AD9" w14:textId="77777777" w:rsidR="00870061" w:rsidRDefault="007823A8">
      <w:pPr>
        <w:ind w:left="2" w:right="116"/>
      </w:pPr>
      <w:r>
        <w:t xml:space="preserve">Elan Onderwijsgroep verwerkt persoonsgegevens van kinderen die op één </w:t>
      </w:r>
      <w:r>
        <w:t>van onze scholen onderwijs volgen. Privacy betekent in ons geval dat leerlingen en hun ouders het recht hebben om zelf te bepalen welke informatie zij op welk moment willen prijsgeven. Daarom doen wij inspanningen om dit zo goed mogelijk te beschermen.</w:t>
      </w:r>
    </w:p>
    <w:p w14:paraId="1E440505" w14:textId="77777777" w:rsidR="00870061" w:rsidRDefault="007823A8">
      <w:pPr>
        <w:ind w:left="2" w:right="116"/>
      </w:pPr>
      <w:r>
        <w:t>Op</w:t>
      </w:r>
      <w:r>
        <w:t xml:space="preserve"> 25 mei 2018 is een nieuwe Europese wet op het gebied van privacy in werking getreden. Deze wet – de Algemene Verordening Gegevensbescherming, of AVG – wordt in Nederland gehandhaafd door de Autoriteit Persoonsgegevens en betreft organisaties die veel persoonsgegevens verwerken. In het kort draait deze wet om betere bescherming van privacygevoelige informatie van inwoners van de Europese Unie.</w:t>
      </w:r>
    </w:p>
    <w:p w14:paraId="4015D016" w14:textId="77777777" w:rsidR="001710AE" w:rsidRDefault="001710AE">
      <w:pPr>
        <w:ind w:left="2" w:right="116"/>
      </w:pPr>
    </w:p>
    <w:p w14:paraId="328150A8" w14:textId="77777777" w:rsidR="00870061" w:rsidRDefault="007823A8">
      <w:pPr>
        <w:spacing w:after="267"/>
        <w:ind w:left="2" w:right="116"/>
      </w:pPr>
      <w:r>
        <w:t>Met de volgende documenten geven wij inzicht in welke gegevens Elan Onderwijsgroep verwerkt en op welke manier wij hiermee omgaan. De GMR heeft met onderstaande documenten ingestemd. Dit geldt voor alle scholen die zijn aangesloten bij Elan Onderwijsgroep.</w:t>
      </w:r>
    </w:p>
    <w:p w14:paraId="684F8788" w14:textId="0D0EA717" w:rsidR="002D6E08" w:rsidRDefault="002D6E08" w:rsidP="002D6E08">
      <w:pPr>
        <w:pStyle w:val="Lijstalinea"/>
        <w:numPr>
          <w:ilvl w:val="0"/>
          <w:numId w:val="29"/>
        </w:numPr>
        <w:spacing w:after="267"/>
        <w:ind w:right="116"/>
      </w:pPr>
      <w:r>
        <w:t>Opgave verwerkte gegevens</w:t>
      </w:r>
      <w:r w:rsidR="00FE45D7">
        <w:t>;</w:t>
      </w:r>
    </w:p>
    <w:p w14:paraId="4751553A" w14:textId="062CD3C2" w:rsidR="002D6E08" w:rsidRDefault="002D6E08" w:rsidP="002D6E08">
      <w:pPr>
        <w:pStyle w:val="Lijstalinea"/>
        <w:numPr>
          <w:ilvl w:val="0"/>
          <w:numId w:val="29"/>
        </w:numPr>
        <w:spacing w:after="267"/>
        <w:ind w:right="116"/>
      </w:pPr>
      <w:r>
        <w:t>Privacy regelement leerlingen</w:t>
      </w:r>
      <w:r w:rsidR="00FE45D7">
        <w:t>;</w:t>
      </w:r>
    </w:p>
    <w:p w14:paraId="3B64BFA7" w14:textId="00C46803" w:rsidR="002D6E08" w:rsidRDefault="002D6E08" w:rsidP="002D6E08">
      <w:pPr>
        <w:pStyle w:val="Lijstalinea"/>
        <w:numPr>
          <w:ilvl w:val="0"/>
          <w:numId w:val="29"/>
        </w:numPr>
        <w:spacing w:after="267"/>
        <w:ind w:right="116"/>
      </w:pPr>
      <w:r>
        <w:t>Social media reglement kinderen</w:t>
      </w:r>
      <w:r w:rsidR="00FE45D7">
        <w:t>.</w:t>
      </w:r>
    </w:p>
    <w:p w14:paraId="5AE20CE3" w14:textId="77777777" w:rsidR="00870061" w:rsidRDefault="007823A8">
      <w:pPr>
        <w:spacing w:after="501"/>
        <w:ind w:left="2" w:right="116"/>
      </w:pPr>
      <w:r>
        <w:t>Voor vragen of meldingen kan contact opgenomen met de Functionaris Gegevensbescherming (zie website).</w:t>
      </w:r>
    </w:p>
    <w:p w14:paraId="2D1541E0" w14:textId="77777777" w:rsidR="00870061" w:rsidRDefault="007823A8">
      <w:pPr>
        <w:pStyle w:val="Kop2"/>
        <w:ind w:left="2" w:right="3132"/>
      </w:pPr>
      <w:r>
        <w:t>7.12 Voor- en vroegschoolse educatie</w:t>
      </w:r>
    </w:p>
    <w:p w14:paraId="238CE6F3" w14:textId="77777777" w:rsidR="00870061" w:rsidRDefault="007823A8">
      <w:pPr>
        <w:spacing w:after="238"/>
        <w:ind w:left="2" w:right="116"/>
      </w:pPr>
      <w:r>
        <w:t xml:space="preserve">Als school onderhouden we een goede relatie met peuterschool 't </w:t>
      </w:r>
      <w:proofErr w:type="spellStart"/>
      <w:r>
        <w:t>Hûnenêst</w:t>
      </w:r>
      <w:proofErr w:type="spellEnd"/>
      <w:r>
        <w:t xml:space="preserve">. Als een peuter op Lyts Libben instroomt, dan organiseren we een warme overdracht om ervoor te zorgen dat de overgang zo soepel mogelijk verloopt. </w:t>
      </w:r>
    </w:p>
    <w:p w14:paraId="6F84B112" w14:textId="77777777" w:rsidR="00870061" w:rsidRDefault="007823A8">
      <w:pPr>
        <w:pStyle w:val="Kop2"/>
        <w:ind w:left="2" w:right="3132"/>
      </w:pPr>
      <w:r>
        <w:t>7.13 Voor-, tussen- en naschoolse opvang</w:t>
      </w:r>
    </w:p>
    <w:p w14:paraId="5089F39A" w14:textId="77777777" w:rsidR="00870061" w:rsidRDefault="007823A8">
      <w:pPr>
        <w:ind w:left="2" w:right="116"/>
      </w:pPr>
      <w:r>
        <w:t>De buitenschoolse opvang wordt op onze school geregeld door de Stichting Kinderopvang Friesland, telefoonnummer</w:t>
      </w:r>
    </w:p>
    <w:p w14:paraId="575342B8" w14:textId="77777777" w:rsidR="00870061" w:rsidRDefault="007823A8">
      <w:pPr>
        <w:ind w:left="2" w:right="116"/>
      </w:pPr>
      <w:r>
        <w:t>0517-380680</w:t>
      </w:r>
    </w:p>
    <w:p w14:paraId="155669C7" w14:textId="77777777" w:rsidR="00204E6A" w:rsidRDefault="00204E6A">
      <w:pPr>
        <w:ind w:left="2" w:right="116"/>
      </w:pPr>
    </w:p>
    <w:tbl>
      <w:tblPr>
        <w:tblStyle w:val="TableGrid"/>
        <w:tblW w:w="9470" w:type="dxa"/>
        <w:tblInd w:w="14" w:type="dxa"/>
        <w:tblCellMar>
          <w:left w:w="65" w:type="dxa"/>
          <w:right w:w="115" w:type="dxa"/>
        </w:tblCellMar>
        <w:tblLook w:val="04A0" w:firstRow="1" w:lastRow="0" w:firstColumn="1" w:lastColumn="0" w:noHBand="0" w:noVBand="1"/>
      </w:tblPr>
      <w:tblGrid>
        <w:gridCol w:w="389"/>
        <w:gridCol w:w="9081"/>
      </w:tblGrid>
      <w:tr w:rsidR="00870061" w14:paraId="5F27913D"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30337CA3"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4241535B" w14:textId="77777777" w:rsidR="00870061" w:rsidRDefault="007823A8">
            <w:pPr>
              <w:spacing w:after="0" w:line="259" w:lineRule="auto"/>
              <w:ind w:left="0" w:right="0" w:firstLine="0"/>
            </w:pPr>
            <w:r>
              <w:rPr>
                <w:b/>
                <w:color w:val="FFFFFF"/>
              </w:rPr>
              <w:t>Kwaliteitsindicatoren</w:t>
            </w:r>
          </w:p>
        </w:tc>
      </w:tr>
      <w:tr w:rsidR="00870061" w14:paraId="53571C9A"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0BFBC06F"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54120BAF" w14:textId="77777777" w:rsidR="00870061" w:rsidRDefault="007823A8">
            <w:pPr>
              <w:spacing w:after="0" w:line="259" w:lineRule="auto"/>
              <w:ind w:left="0" w:right="0" w:firstLine="0"/>
            </w:pPr>
            <w:r>
              <w:t>Op onze school is voorschoolse opvang mogelijk</w:t>
            </w:r>
          </w:p>
        </w:tc>
      </w:tr>
      <w:tr w:rsidR="00870061" w14:paraId="632C033F"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4FF12C97"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7248853A" w14:textId="77777777" w:rsidR="00870061" w:rsidRDefault="007823A8">
            <w:pPr>
              <w:spacing w:after="0" w:line="259" w:lineRule="auto"/>
              <w:ind w:left="0" w:right="0" w:firstLine="0"/>
            </w:pPr>
            <w:r>
              <w:t>Op onze school is naschoolse opvang mogelijk</w:t>
            </w:r>
          </w:p>
        </w:tc>
      </w:tr>
    </w:tbl>
    <w:p w14:paraId="30EB28DF" w14:textId="77777777" w:rsidR="00204E6A" w:rsidRDefault="00204E6A">
      <w:pPr>
        <w:pStyle w:val="Kop2"/>
        <w:ind w:left="2" w:right="3132"/>
      </w:pPr>
    </w:p>
    <w:p w14:paraId="352AA549" w14:textId="77777777" w:rsidR="00204E6A" w:rsidRDefault="00204E6A">
      <w:pPr>
        <w:pStyle w:val="Kop2"/>
        <w:ind w:left="2" w:right="3132"/>
      </w:pPr>
    </w:p>
    <w:p w14:paraId="2A85676C" w14:textId="488BC5A8" w:rsidR="00870061" w:rsidRDefault="007823A8">
      <w:pPr>
        <w:pStyle w:val="Kop2"/>
        <w:ind w:left="2" w:right="3132"/>
      </w:pPr>
      <w:r>
        <w:t>7.14 Schooltijden</w:t>
      </w:r>
    </w:p>
    <w:p w14:paraId="5ADD6469" w14:textId="77777777" w:rsidR="00870061" w:rsidRDefault="007823A8">
      <w:pPr>
        <w:spacing w:after="238"/>
        <w:ind w:left="2" w:right="116"/>
      </w:pPr>
      <w:r>
        <w:t xml:space="preserve">We werken volgens een continurooster. Dit betekent dat we van maandag t/m donderdag van 8:15 tot 14:15 uur naar school gaan en op vrijdag van 8:15 tot 12:15 uur. </w:t>
      </w:r>
    </w:p>
    <w:p w14:paraId="7A62099A" w14:textId="77777777" w:rsidR="00870061" w:rsidRDefault="007823A8">
      <w:pPr>
        <w:pStyle w:val="Kop2"/>
        <w:ind w:left="2" w:right="3132"/>
      </w:pPr>
      <w:r>
        <w:t>7.15 Social Media</w:t>
      </w:r>
    </w:p>
    <w:p w14:paraId="7030C3E3" w14:textId="77777777" w:rsidR="00204E6A" w:rsidRDefault="007823A8" w:rsidP="00204E6A">
      <w:pPr>
        <w:ind w:left="2" w:right="116"/>
      </w:pPr>
      <w:r>
        <w:t xml:space="preserve">Social Media speelt een steeds grotere rol in het dagelijks leven. Ook in dat van kinderen. We willen onze kinderen leren om bewust om te gaan met </w:t>
      </w:r>
      <w:proofErr w:type="spellStart"/>
      <w:r>
        <w:t>social</w:t>
      </w:r>
      <w:proofErr w:type="spellEnd"/>
      <w:r>
        <w:t xml:space="preserve"> media en dat er grenzen zijn in wat wel en niet kan. </w:t>
      </w:r>
    </w:p>
    <w:p w14:paraId="082A2B6C" w14:textId="77777777" w:rsidR="00204E6A" w:rsidRDefault="00204E6A" w:rsidP="00204E6A">
      <w:pPr>
        <w:ind w:left="2" w:right="116"/>
      </w:pPr>
    </w:p>
    <w:p w14:paraId="5E5A914C" w14:textId="77777777" w:rsidR="00204E6A" w:rsidRDefault="00204E6A" w:rsidP="00204E6A">
      <w:pPr>
        <w:ind w:left="2" w:right="116"/>
      </w:pPr>
    </w:p>
    <w:p w14:paraId="7D8ADD97" w14:textId="7A236728" w:rsidR="00870061" w:rsidRPr="00C76AE2" w:rsidRDefault="00204E6A" w:rsidP="00204E6A">
      <w:pPr>
        <w:ind w:left="2" w:right="116"/>
        <w:rPr>
          <w:sz w:val="40"/>
          <w:szCs w:val="40"/>
        </w:rPr>
      </w:pPr>
      <w:r>
        <w:lastRenderedPageBreak/>
        <w:br/>
      </w:r>
      <w:r>
        <w:br/>
      </w:r>
      <w:r w:rsidRPr="00C76AE2">
        <w:rPr>
          <w:color w:val="0070C0"/>
          <w:sz w:val="40"/>
          <w:szCs w:val="40"/>
        </w:rPr>
        <w:t>8 Kwaliteitsbeleid</w:t>
      </w:r>
    </w:p>
    <w:p w14:paraId="5363E317" w14:textId="77777777" w:rsidR="00870061" w:rsidRDefault="007823A8">
      <w:pPr>
        <w:pStyle w:val="Kop2"/>
        <w:ind w:left="2" w:right="3132"/>
      </w:pPr>
      <w:r>
        <w:t>8.1 Kwaliteitszorg</w:t>
      </w:r>
    </w:p>
    <w:p w14:paraId="3A0BBF4D" w14:textId="77777777" w:rsidR="00870061" w:rsidRDefault="007823A8">
      <w:pPr>
        <w:ind w:left="2" w:right="116"/>
      </w:pPr>
      <w:r>
        <w:t>We voeren de kwaliteitszorg uit met WMK. Zo beoordelen en verbeteren we, vanuit een cyclische (PDCA) meerjarenplanning, de kwaliteit van ons onderwijs op een systematische en effectieve wijze. De kwaliteitszorg is gekoppeld aan ons integraal personeelsbeleid van Mooi Inzichtelijk. Daardoor borgen we dat de schoolontwikkeling en de ontwikkeling van onze medewerkers parallel verloopt. De bevindingen met WMK en Mooi Inzichtelijk leiden vrijwel altijd tot aandacht- en/of verbeterpunten. Samen met het team en/of</w:t>
      </w:r>
      <w:r>
        <w:t xml:space="preserve"> de MR stellen we verbeterpunten op. De gekozen verbeterpunten diepen we uit in het schooljaarplan waarna we er als team of werkgroep mee aan de slag gaan. De directie monitort de voortgang van de verbeterpunten. Aan het eind van het schooljaar evalueren we de verbeterplannen en beschrijven deze in het schooljaarverslag. </w:t>
      </w:r>
    </w:p>
    <w:p w14:paraId="5007BF66" w14:textId="77777777" w:rsidR="001710AE" w:rsidRDefault="001710AE">
      <w:pPr>
        <w:ind w:left="2" w:right="116"/>
      </w:pPr>
    </w:p>
    <w:tbl>
      <w:tblPr>
        <w:tblStyle w:val="TableGrid"/>
        <w:tblW w:w="9470" w:type="dxa"/>
        <w:tblInd w:w="14" w:type="dxa"/>
        <w:tblCellMar>
          <w:top w:w="170" w:type="dxa"/>
          <w:left w:w="65" w:type="dxa"/>
          <w:right w:w="115" w:type="dxa"/>
        </w:tblCellMar>
        <w:tblLook w:val="04A0" w:firstRow="1" w:lastRow="0" w:firstColumn="1" w:lastColumn="0" w:noHBand="0" w:noVBand="1"/>
      </w:tblPr>
      <w:tblGrid>
        <w:gridCol w:w="389"/>
        <w:gridCol w:w="9081"/>
      </w:tblGrid>
      <w:tr w:rsidR="00870061" w14:paraId="379CD11C"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6FB6AD8F"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4E2D36D1" w14:textId="77777777" w:rsidR="00870061" w:rsidRDefault="007823A8">
            <w:pPr>
              <w:spacing w:after="0" w:line="259" w:lineRule="auto"/>
              <w:ind w:left="0" w:right="0" w:firstLine="0"/>
            </w:pPr>
            <w:r>
              <w:rPr>
                <w:b/>
                <w:color w:val="FFFFFF"/>
              </w:rPr>
              <w:t>Kwaliteitsindicatoren</w:t>
            </w:r>
          </w:p>
        </w:tc>
      </w:tr>
      <w:tr w:rsidR="00870061" w14:paraId="29A1004D"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160EE934"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5515350C" w14:textId="77777777" w:rsidR="00870061" w:rsidRDefault="007823A8">
            <w:pPr>
              <w:spacing w:after="0" w:line="259" w:lineRule="auto"/>
              <w:ind w:left="0" w:right="0" w:firstLine="0"/>
            </w:pPr>
            <w:r>
              <w:t>Wij beschikken over een meerjarenplanning voor kwaliteitszorg</w:t>
            </w:r>
          </w:p>
        </w:tc>
      </w:tr>
      <w:tr w:rsidR="00870061" w14:paraId="1ED78B86"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209555E1"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1C0C4C4B" w14:textId="77777777" w:rsidR="00870061" w:rsidRDefault="007823A8">
            <w:pPr>
              <w:spacing w:after="0" w:line="259" w:lineRule="auto"/>
              <w:ind w:left="0" w:right="0" w:firstLine="0"/>
            </w:pPr>
            <w:r>
              <w:t>Wij beschikken over toetsbare doelen bij de diverse beleidsterreinen (zie dit schoolplan)</w:t>
            </w:r>
          </w:p>
        </w:tc>
      </w:tr>
      <w:tr w:rsidR="00870061" w14:paraId="4A097FF8" w14:textId="77777777">
        <w:trPr>
          <w:trHeight w:val="648"/>
        </w:trPr>
        <w:tc>
          <w:tcPr>
            <w:tcW w:w="389" w:type="dxa"/>
            <w:tcBorders>
              <w:top w:val="single" w:sz="6" w:space="0" w:color="333333"/>
              <w:left w:val="single" w:sz="6" w:space="0" w:color="333333"/>
              <w:bottom w:val="single" w:sz="6" w:space="0" w:color="333333"/>
              <w:right w:val="single" w:sz="6" w:space="0" w:color="333333"/>
            </w:tcBorders>
          </w:tcPr>
          <w:p w14:paraId="4E1068F3" w14:textId="77777777" w:rsidR="00870061" w:rsidRDefault="007823A8">
            <w:pPr>
              <w:spacing w:after="0" w:line="259" w:lineRule="auto"/>
              <w:ind w:left="0" w:right="0" w:firstLine="0"/>
            </w:pPr>
            <w:r>
              <w:t>3.</w:t>
            </w:r>
          </w:p>
        </w:tc>
        <w:tc>
          <w:tcPr>
            <w:tcW w:w="9082" w:type="dxa"/>
            <w:tcBorders>
              <w:top w:val="single" w:sz="6" w:space="0" w:color="333333"/>
              <w:left w:val="single" w:sz="6" w:space="0" w:color="333333"/>
              <w:bottom w:val="single" w:sz="6" w:space="0" w:color="333333"/>
              <w:right w:val="single" w:sz="6" w:space="0" w:color="333333"/>
            </w:tcBorders>
            <w:vAlign w:val="center"/>
          </w:tcPr>
          <w:p w14:paraId="669700E0" w14:textId="77777777" w:rsidR="00870061" w:rsidRDefault="007823A8">
            <w:pPr>
              <w:spacing w:after="0" w:line="259" w:lineRule="auto"/>
              <w:ind w:left="0" w:right="0" w:firstLine="0"/>
            </w:pPr>
            <w:r>
              <w:t xml:space="preserve">Wij beschikken over een evaluatieplan waardoor geborgd is dat de </w:t>
            </w:r>
            <w:r>
              <w:t>verschillende beleidsterreinen (zie dit schoolplan) minstens één keer per vier jaar beoordeeld worden</w:t>
            </w:r>
          </w:p>
        </w:tc>
      </w:tr>
      <w:tr w:rsidR="00870061" w14:paraId="280713D8"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697F2AD4" w14:textId="77777777" w:rsidR="00870061" w:rsidRDefault="007823A8">
            <w:pPr>
              <w:spacing w:after="0" w:line="259" w:lineRule="auto"/>
              <w:ind w:left="0" w:right="0" w:firstLine="0"/>
            </w:pPr>
            <w:r>
              <w:t>4.</w:t>
            </w:r>
          </w:p>
        </w:tc>
        <w:tc>
          <w:tcPr>
            <w:tcW w:w="9082" w:type="dxa"/>
            <w:tcBorders>
              <w:top w:val="single" w:sz="6" w:space="0" w:color="333333"/>
              <w:left w:val="single" w:sz="6" w:space="0" w:color="333333"/>
              <w:bottom w:val="single" w:sz="6" w:space="0" w:color="333333"/>
              <w:right w:val="single" w:sz="6" w:space="0" w:color="333333"/>
            </w:tcBorders>
            <w:vAlign w:val="center"/>
          </w:tcPr>
          <w:p w14:paraId="4E9AE9C5" w14:textId="77777777" w:rsidR="00870061" w:rsidRDefault="007823A8">
            <w:pPr>
              <w:spacing w:after="0" w:line="259" w:lineRule="auto"/>
              <w:ind w:left="0" w:right="0" w:firstLine="0"/>
            </w:pPr>
            <w:r>
              <w:t>Wij laten de kwaliteit van onze school cyclisch beoordelen door ouders, leerlingen en leraren</w:t>
            </w:r>
          </w:p>
        </w:tc>
      </w:tr>
      <w:tr w:rsidR="00870061" w14:paraId="42E21B67"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329100D0" w14:textId="77777777" w:rsidR="00870061" w:rsidRDefault="007823A8">
            <w:pPr>
              <w:spacing w:after="0" w:line="259" w:lineRule="auto"/>
              <w:ind w:left="0" w:right="0" w:firstLine="0"/>
            </w:pPr>
            <w:r>
              <w:t>5.</w:t>
            </w:r>
          </w:p>
        </w:tc>
        <w:tc>
          <w:tcPr>
            <w:tcW w:w="9082" w:type="dxa"/>
            <w:tcBorders>
              <w:top w:val="single" w:sz="6" w:space="0" w:color="333333"/>
              <w:left w:val="single" w:sz="6" w:space="0" w:color="333333"/>
              <w:bottom w:val="single" w:sz="6" w:space="0" w:color="333333"/>
              <w:right w:val="single" w:sz="6" w:space="0" w:color="333333"/>
            </w:tcBorders>
            <w:vAlign w:val="center"/>
          </w:tcPr>
          <w:p w14:paraId="7FD90001" w14:textId="77777777" w:rsidR="00870061" w:rsidRDefault="007823A8">
            <w:pPr>
              <w:spacing w:after="0" w:line="259" w:lineRule="auto"/>
              <w:ind w:left="0" w:right="0" w:firstLine="0"/>
            </w:pPr>
            <w:r>
              <w:t xml:space="preserve">Wij werken planmatig aan verbeteringen </w:t>
            </w:r>
            <w:r>
              <w:t>(vanuit de documenten: schoolplan, jaarplan en jaarverslag)</w:t>
            </w:r>
          </w:p>
        </w:tc>
      </w:tr>
      <w:tr w:rsidR="00870061" w14:paraId="595E6A26"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77420DC4" w14:textId="77777777" w:rsidR="00870061" w:rsidRDefault="007823A8">
            <w:pPr>
              <w:spacing w:after="0" w:line="259" w:lineRule="auto"/>
              <w:ind w:left="0" w:right="0" w:firstLine="0"/>
            </w:pPr>
            <w:r>
              <w:t>6.</w:t>
            </w:r>
          </w:p>
        </w:tc>
        <w:tc>
          <w:tcPr>
            <w:tcW w:w="9082" w:type="dxa"/>
            <w:tcBorders>
              <w:top w:val="single" w:sz="6" w:space="0" w:color="333333"/>
              <w:left w:val="single" w:sz="6" w:space="0" w:color="333333"/>
              <w:bottom w:val="single" w:sz="6" w:space="0" w:color="333333"/>
              <w:right w:val="single" w:sz="6" w:space="0" w:color="333333"/>
            </w:tcBorders>
            <w:vAlign w:val="center"/>
          </w:tcPr>
          <w:p w14:paraId="3C16FFC1" w14:textId="77777777" w:rsidR="00870061" w:rsidRDefault="007823A8">
            <w:pPr>
              <w:spacing w:after="0" w:line="259" w:lineRule="auto"/>
              <w:ind w:left="0" w:right="0" w:firstLine="0"/>
            </w:pPr>
            <w:r>
              <w:t>Wij evalueren stelselmatig of onze verbeterplannen gerealiseerd zijn</w:t>
            </w:r>
          </w:p>
        </w:tc>
      </w:tr>
      <w:tr w:rsidR="00870061" w14:paraId="7CE4EB9B"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161B283F" w14:textId="77777777" w:rsidR="00870061" w:rsidRDefault="007823A8">
            <w:pPr>
              <w:spacing w:after="0" w:line="259" w:lineRule="auto"/>
              <w:ind w:left="0" w:right="0" w:firstLine="0"/>
            </w:pPr>
            <w:r>
              <w:t>7.</w:t>
            </w:r>
          </w:p>
        </w:tc>
        <w:tc>
          <w:tcPr>
            <w:tcW w:w="9082" w:type="dxa"/>
            <w:tcBorders>
              <w:top w:val="single" w:sz="6" w:space="0" w:color="333333"/>
              <w:left w:val="single" w:sz="6" w:space="0" w:color="333333"/>
              <w:bottom w:val="single" w:sz="6" w:space="0" w:color="333333"/>
              <w:right w:val="single" w:sz="6" w:space="0" w:color="333333"/>
            </w:tcBorders>
            <w:vAlign w:val="center"/>
          </w:tcPr>
          <w:p w14:paraId="2AE3B6B4" w14:textId="77777777" w:rsidR="00870061" w:rsidRDefault="007823A8">
            <w:pPr>
              <w:spacing w:after="0" w:line="259" w:lineRule="auto"/>
              <w:ind w:left="0" w:right="0" w:firstLine="0"/>
            </w:pPr>
            <w:r>
              <w:t>Wij borgen onze kwaliteit (o.a. door zaken op schrift vast te leggen)</w:t>
            </w:r>
          </w:p>
        </w:tc>
      </w:tr>
      <w:tr w:rsidR="00870061" w14:paraId="43646A7E"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752F9FCD" w14:textId="77777777" w:rsidR="00870061" w:rsidRDefault="007823A8">
            <w:pPr>
              <w:spacing w:after="0" w:line="259" w:lineRule="auto"/>
              <w:ind w:left="0" w:right="0" w:firstLine="0"/>
            </w:pPr>
            <w:r>
              <w:t>8.</w:t>
            </w:r>
          </w:p>
        </w:tc>
        <w:tc>
          <w:tcPr>
            <w:tcW w:w="9082" w:type="dxa"/>
            <w:tcBorders>
              <w:top w:val="single" w:sz="6" w:space="0" w:color="333333"/>
              <w:left w:val="single" w:sz="6" w:space="0" w:color="333333"/>
              <w:bottom w:val="single" w:sz="6" w:space="0" w:color="333333"/>
              <w:right w:val="single" w:sz="6" w:space="0" w:color="333333"/>
            </w:tcBorders>
            <w:vAlign w:val="center"/>
          </w:tcPr>
          <w:p w14:paraId="3F127D79" w14:textId="77777777" w:rsidR="00870061" w:rsidRDefault="007823A8">
            <w:pPr>
              <w:spacing w:after="0" w:line="259" w:lineRule="auto"/>
              <w:ind w:left="0" w:right="0" w:firstLine="0"/>
            </w:pPr>
            <w:r>
              <w:t xml:space="preserve">Wij rapporteren aan </w:t>
            </w:r>
            <w:r>
              <w:t>belanghebbenden (inspectie, bevoegd gezag, GMR en ouders)</w:t>
            </w:r>
          </w:p>
        </w:tc>
      </w:tr>
    </w:tbl>
    <w:p w14:paraId="7E562DF3" w14:textId="227E8DDB" w:rsidR="00870061" w:rsidRDefault="00C76AE2">
      <w:pPr>
        <w:pStyle w:val="Kop3"/>
        <w:ind w:left="2"/>
      </w:pPr>
      <w:r>
        <w:br/>
        <w:t>Beoordeling</w:t>
      </w:r>
    </w:p>
    <w:tbl>
      <w:tblPr>
        <w:tblStyle w:val="TableGrid"/>
        <w:tblW w:w="9470" w:type="dxa"/>
        <w:tblInd w:w="14" w:type="dxa"/>
        <w:tblCellMar>
          <w:left w:w="65" w:type="dxa"/>
          <w:right w:w="115" w:type="dxa"/>
        </w:tblCellMar>
        <w:tblLook w:val="04A0" w:firstRow="1" w:lastRow="0" w:firstColumn="1" w:lastColumn="0" w:noHBand="0" w:noVBand="1"/>
      </w:tblPr>
      <w:tblGrid>
        <w:gridCol w:w="7579"/>
        <w:gridCol w:w="1891"/>
      </w:tblGrid>
      <w:tr w:rsidR="00870061" w14:paraId="211B7D29" w14:textId="77777777">
        <w:trPr>
          <w:trHeight w:val="389"/>
        </w:trPr>
        <w:tc>
          <w:tcPr>
            <w:tcW w:w="7579"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4B2DBCBC" w14:textId="77777777" w:rsidR="00870061" w:rsidRDefault="007823A8">
            <w:pPr>
              <w:spacing w:after="0" w:line="259" w:lineRule="auto"/>
              <w:ind w:left="0" w:right="0" w:firstLine="0"/>
            </w:pPr>
            <w:r>
              <w:rPr>
                <w:b/>
                <w:color w:val="FFFFFF"/>
              </w:rPr>
              <w:t>Omschrijving</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34AE6312" w14:textId="77777777" w:rsidR="00870061" w:rsidRDefault="007823A8">
            <w:pPr>
              <w:spacing w:after="0" w:line="259" w:lineRule="auto"/>
              <w:ind w:left="0" w:right="0" w:firstLine="0"/>
            </w:pPr>
            <w:r>
              <w:rPr>
                <w:b/>
                <w:color w:val="FFFFFF"/>
              </w:rPr>
              <w:t>Resultaat</w:t>
            </w:r>
          </w:p>
        </w:tc>
      </w:tr>
      <w:tr w:rsidR="00870061" w14:paraId="3D8F93AA" w14:textId="77777777">
        <w:trPr>
          <w:trHeight w:val="389"/>
        </w:trPr>
        <w:tc>
          <w:tcPr>
            <w:tcW w:w="7579" w:type="dxa"/>
            <w:tcBorders>
              <w:top w:val="single" w:sz="6" w:space="0" w:color="333333"/>
              <w:left w:val="single" w:sz="6" w:space="0" w:color="333333"/>
              <w:bottom w:val="single" w:sz="6" w:space="0" w:color="333333"/>
              <w:right w:val="single" w:sz="6" w:space="0" w:color="333333"/>
            </w:tcBorders>
            <w:vAlign w:val="center"/>
          </w:tcPr>
          <w:p w14:paraId="369D5CA5" w14:textId="77777777" w:rsidR="00870061" w:rsidRDefault="007823A8">
            <w:pPr>
              <w:spacing w:after="0" w:line="259" w:lineRule="auto"/>
              <w:ind w:left="0" w:right="0" w:firstLine="0"/>
            </w:pPr>
            <w:r>
              <w:t>Basiskwaliteit PO 2021 - Visie, ambities en doelen (SKA1)</w:t>
            </w:r>
          </w:p>
        </w:tc>
        <w:tc>
          <w:tcPr>
            <w:tcW w:w="1891" w:type="dxa"/>
            <w:tcBorders>
              <w:top w:val="single" w:sz="6" w:space="0" w:color="333333"/>
              <w:left w:val="single" w:sz="6" w:space="0" w:color="333333"/>
              <w:bottom w:val="single" w:sz="6" w:space="0" w:color="333333"/>
              <w:right w:val="single" w:sz="6" w:space="0" w:color="333333"/>
            </w:tcBorders>
            <w:shd w:val="clear" w:color="auto" w:fill="5BC0DE"/>
            <w:vAlign w:val="center"/>
          </w:tcPr>
          <w:p w14:paraId="4DF7FC1C" w14:textId="77777777" w:rsidR="00870061" w:rsidRDefault="007823A8">
            <w:pPr>
              <w:spacing w:after="0" w:line="259" w:lineRule="auto"/>
              <w:ind w:left="0" w:right="0" w:firstLine="0"/>
            </w:pPr>
            <w:r>
              <w:rPr>
                <w:color w:val="FFFFFF"/>
              </w:rPr>
              <w:t>3,89</w:t>
            </w:r>
          </w:p>
        </w:tc>
      </w:tr>
      <w:tr w:rsidR="00870061" w14:paraId="67EC5FE5" w14:textId="77777777">
        <w:trPr>
          <w:trHeight w:val="389"/>
        </w:trPr>
        <w:tc>
          <w:tcPr>
            <w:tcW w:w="7579"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4820C443" w14:textId="77777777" w:rsidR="00870061" w:rsidRDefault="007823A8">
            <w:pPr>
              <w:spacing w:after="0" w:line="259" w:lineRule="auto"/>
              <w:ind w:left="0" w:right="0" w:firstLine="0"/>
            </w:pPr>
            <w:r>
              <w:rPr>
                <w:b/>
                <w:color w:val="FFFFFF"/>
              </w:rPr>
              <w:t>Actiepunt</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2C162093" w14:textId="77777777" w:rsidR="00870061" w:rsidRDefault="007823A8">
            <w:pPr>
              <w:spacing w:after="0" w:line="259" w:lineRule="auto"/>
              <w:ind w:left="0" w:right="0" w:firstLine="0"/>
            </w:pPr>
            <w:r>
              <w:rPr>
                <w:b/>
                <w:color w:val="FFFFFF"/>
              </w:rPr>
              <w:t>Prioriteit</w:t>
            </w:r>
          </w:p>
        </w:tc>
      </w:tr>
      <w:tr w:rsidR="00870061" w14:paraId="5536C794" w14:textId="77777777">
        <w:trPr>
          <w:trHeight w:val="648"/>
        </w:trPr>
        <w:tc>
          <w:tcPr>
            <w:tcW w:w="7579" w:type="dxa"/>
            <w:tcBorders>
              <w:top w:val="single" w:sz="6" w:space="0" w:color="333333"/>
              <w:left w:val="single" w:sz="6" w:space="0" w:color="333333"/>
              <w:bottom w:val="single" w:sz="6" w:space="0" w:color="333333"/>
              <w:right w:val="single" w:sz="6" w:space="0" w:color="333333"/>
            </w:tcBorders>
            <w:vAlign w:val="center"/>
          </w:tcPr>
          <w:p w14:paraId="7227D2BE" w14:textId="77777777" w:rsidR="00870061" w:rsidRDefault="007823A8">
            <w:pPr>
              <w:spacing w:after="0" w:line="259" w:lineRule="auto"/>
              <w:ind w:left="0" w:right="0" w:firstLine="0"/>
            </w:pPr>
            <w:r>
              <w:t xml:space="preserve">De schoolleiding beschrijft in haar beleid hoe zij bijdraagt aan </w:t>
            </w:r>
            <w:r>
              <w:t>gelijke kansen voor alle leerlingen</w:t>
            </w:r>
          </w:p>
        </w:tc>
        <w:tc>
          <w:tcPr>
            <w:tcW w:w="1891" w:type="dxa"/>
            <w:tcBorders>
              <w:top w:val="single" w:sz="6" w:space="0" w:color="333333"/>
              <w:left w:val="single" w:sz="6" w:space="0" w:color="333333"/>
              <w:bottom w:val="single" w:sz="6" w:space="0" w:color="333333"/>
              <w:right w:val="single" w:sz="6" w:space="0" w:color="333333"/>
            </w:tcBorders>
            <w:shd w:val="clear" w:color="auto" w:fill="F0AD4E"/>
          </w:tcPr>
          <w:p w14:paraId="7CCCBB34" w14:textId="77777777" w:rsidR="00870061" w:rsidRDefault="007823A8">
            <w:pPr>
              <w:spacing w:after="0" w:line="259" w:lineRule="auto"/>
              <w:ind w:left="0" w:right="0" w:firstLine="0"/>
            </w:pPr>
            <w:proofErr w:type="gramStart"/>
            <w:r>
              <w:rPr>
                <w:color w:val="FFFFFF"/>
              </w:rPr>
              <w:t>gemiddeld</w:t>
            </w:r>
            <w:proofErr w:type="gramEnd"/>
          </w:p>
        </w:tc>
      </w:tr>
      <w:tr w:rsidR="00870061" w14:paraId="03586C76" w14:textId="77777777">
        <w:trPr>
          <w:trHeight w:val="389"/>
        </w:trPr>
        <w:tc>
          <w:tcPr>
            <w:tcW w:w="7579" w:type="dxa"/>
            <w:tcBorders>
              <w:top w:val="single" w:sz="6" w:space="0" w:color="333333"/>
              <w:left w:val="single" w:sz="6" w:space="0" w:color="333333"/>
              <w:bottom w:val="single" w:sz="6" w:space="0" w:color="333333"/>
              <w:right w:val="single" w:sz="6" w:space="0" w:color="333333"/>
            </w:tcBorders>
            <w:vAlign w:val="center"/>
          </w:tcPr>
          <w:p w14:paraId="31936530" w14:textId="77777777" w:rsidR="00870061" w:rsidRDefault="007823A8">
            <w:pPr>
              <w:spacing w:after="0" w:line="259" w:lineRule="auto"/>
              <w:ind w:left="0" w:right="0" w:firstLine="0"/>
            </w:pPr>
            <w:r>
              <w:t>We krijgen één keer per vier jaar een audit</w:t>
            </w:r>
          </w:p>
        </w:tc>
        <w:tc>
          <w:tcPr>
            <w:tcW w:w="1891" w:type="dxa"/>
            <w:tcBorders>
              <w:top w:val="single" w:sz="6" w:space="0" w:color="333333"/>
              <w:left w:val="single" w:sz="6" w:space="0" w:color="333333"/>
              <w:bottom w:val="single" w:sz="6" w:space="0" w:color="333333"/>
              <w:right w:val="single" w:sz="6" w:space="0" w:color="333333"/>
            </w:tcBorders>
            <w:shd w:val="clear" w:color="auto" w:fill="F0AD4E"/>
            <w:vAlign w:val="center"/>
          </w:tcPr>
          <w:p w14:paraId="7E9DB5E7" w14:textId="77777777" w:rsidR="00870061" w:rsidRDefault="007823A8">
            <w:pPr>
              <w:spacing w:after="0" w:line="259" w:lineRule="auto"/>
              <w:ind w:left="0" w:right="0" w:firstLine="0"/>
            </w:pPr>
            <w:proofErr w:type="gramStart"/>
            <w:r>
              <w:rPr>
                <w:color w:val="FFFFFF"/>
              </w:rPr>
              <w:t>gemiddeld</w:t>
            </w:r>
            <w:proofErr w:type="gramEnd"/>
          </w:p>
        </w:tc>
      </w:tr>
    </w:tbl>
    <w:p w14:paraId="750CF6F2" w14:textId="77777777" w:rsidR="00C76AE2" w:rsidRDefault="00C76AE2">
      <w:pPr>
        <w:pStyle w:val="Kop2"/>
        <w:ind w:left="2" w:right="3132"/>
      </w:pPr>
    </w:p>
    <w:p w14:paraId="4B64D27A" w14:textId="77777777" w:rsidR="00C76AE2" w:rsidRDefault="00C76AE2">
      <w:pPr>
        <w:pStyle w:val="Kop2"/>
        <w:ind w:left="2" w:right="3132"/>
      </w:pPr>
    </w:p>
    <w:p w14:paraId="7245A2FC" w14:textId="0D6A8B0B" w:rsidR="00870061" w:rsidRDefault="007823A8">
      <w:pPr>
        <w:pStyle w:val="Kop2"/>
        <w:ind w:left="2" w:right="3132"/>
      </w:pPr>
      <w:r>
        <w:t>8.2 Kwaliteitskaarten</w:t>
      </w:r>
    </w:p>
    <w:p w14:paraId="748A9F9F" w14:textId="77777777" w:rsidR="00870061" w:rsidRDefault="007823A8">
      <w:pPr>
        <w:spacing w:after="131"/>
        <w:ind w:left="2" w:right="116"/>
      </w:pPr>
      <w:r>
        <w:t xml:space="preserve">De planning van de </w:t>
      </w:r>
      <w:proofErr w:type="gramStart"/>
      <w:r>
        <w:t>WMK kaarten</w:t>
      </w:r>
      <w:proofErr w:type="gramEnd"/>
      <w:r>
        <w:t xml:space="preserve"> is als volgt:</w:t>
      </w:r>
    </w:p>
    <w:p w14:paraId="051A7D31" w14:textId="7B4793D6" w:rsidR="00870061" w:rsidRDefault="007823A8">
      <w:pPr>
        <w:ind w:left="2" w:right="116"/>
      </w:pPr>
      <w:r>
        <w:t>Schooljaar 2023-</w:t>
      </w:r>
      <w:proofErr w:type="gramStart"/>
      <w:r>
        <w:t xml:space="preserve">2024:   </w:t>
      </w:r>
      <w:proofErr w:type="gramEnd"/>
      <w:r>
        <w:t xml:space="preserve"> </w:t>
      </w:r>
      <w:r w:rsidR="006F13EB">
        <w:tab/>
        <w:t xml:space="preserve">      </w:t>
      </w:r>
      <w:r>
        <w:t>OP1 - OP2 - OR1</w:t>
      </w:r>
    </w:p>
    <w:p w14:paraId="64417FF7" w14:textId="3AA677E3" w:rsidR="00870061" w:rsidRDefault="007823A8">
      <w:pPr>
        <w:spacing w:after="238"/>
        <w:ind w:left="2" w:right="5314"/>
      </w:pPr>
      <w:r>
        <w:t>Schooljaar 2024-</w:t>
      </w:r>
      <w:proofErr w:type="gramStart"/>
      <w:r>
        <w:t xml:space="preserve">2025:   </w:t>
      </w:r>
      <w:proofErr w:type="gramEnd"/>
      <w:r>
        <w:t xml:space="preserve"> </w:t>
      </w:r>
      <w:r w:rsidR="006F13EB">
        <w:tab/>
        <w:t xml:space="preserve">      </w:t>
      </w:r>
      <w:r>
        <w:t xml:space="preserve">OP3 - OP0 - VS1 Schooljaar 2025-2026:   </w:t>
      </w:r>
      <w:r w:rsidR="006F13EB">
        <w:tab/>
        <w:t xml:space="preserve">      </w:t>
      </w:r>
      <w:r>
        <w:t xml:space="preserve">OP4 - VS2 - SKA1 </w:t>
      </w:r>
      <w:r w:rsidR="006F13EB">
        <w:t>S</w:t>
      </w:r>
      <w:r>
        <w:t xml:space="preserve">chooljaar 2026-2027:    </w:t>
      </w:r>
      <w:r w:rsidR="006F13EB">
        <w:tab/>
        <w:t xml:space="preserve">      </w:t>
      </w:r>
      <w:r>
        <w:t>OP6 - OR2 - SKA1 - KA2</w:t>
      </w:r>
    </w:p>
    <w:p w14:paraId="52214AD5" w14:textId="77777777" w:rsidR="00C76AE2" w:rsidRDefault="00C76AE2">
      <w:pPr>
        <w:spacing w:after="238"/>
        <w:ind w:left="2" w:right="5314"/>
      </w:pPr>
    </w:p>
    <w:p w14:paraId="3FD7054A" w14:textId="399AB82E" w:rsidR="00870061" w:rsidRDefault="007823A8">
      <w:pPr>
        <w:pStyle w:val="Kop2"/>
        <w:ind w:left="2" w:right="3132"/>
      </w:pPr>
      <w:r>
        <w:lastRenderedPageBreak/>
        <w:t>8.3 Kwaliteitscultuur</w:t>
      </w:r>
    </w:p>
    <w:p w14:paraId="36F2CA90" w14:textId="77777777" w:rsidR="00870061" w:rsidRDefault="007823A8">
      <w:pPr>
        <w:ind w:left="2" w:right="116"/>
      </w:pPr>
      <w:r>
        <w:t xml:space="preserve">De directeur, intern begeleider en leraren van </w:t>
      </w:r>
      <w:proofErr w:type="spellStart"/>
      <w:r>
        <w:t>o.b.s.</w:t>
      </w:r>
      <w:proofErr w:type="spellEnd"/>
      <w:r>
        <w:t xml:space="preserve"> Lyts Libben handelen op een professionele wijze en dragen het onderwijskundig leiderschap uit. Hierbij zijn we sterk gericht op het steeds verder ontwikkelen en verbeteren van onze persoonlijke kwaliteit. Het uitgangspunt voor onze professionalisering leggen we vast in Mooi Inzichtelijk, de gesprekkencyclus. In het kader van Mooi Inzichtelijk gaan de directeur en intern begeleider jaarlijks minimaal 2x bij iedere leerkracht op klassenbezoek en voert de directeur met de leerkrachten gesprekken. Ons pr</w:t>
      </w:r>
      <w:r>
        <w:t>ofessioneel handelen is vastgelegd in het professionele statuut.</w:t>
      </w:r>
    </w:p>
    <w:p w14:paraId="038C739B" w14:textId="77777777" w:rsidR="00C76AE2" w:rsidRDefault="00C76AE2">
      <w:pPr>
        <w:ind w:left="2" w:right="116"/>
      </w:pPr>
    </w:p>
    <w:tbl>
      <w:tblPr>
        <w:tblStyle w:val="TableGrid"/>
        <w:tblW w:w="9470" w:type="dxa"/>
        <w:tblInd w:w="14" w:type="dxa"/>
        <w:tblCellMar>
          <w:left w:w="65" w:type="dxa"/>
          <w:right w:w="115" w:type="dxa"/>
        </w:tblCellMar>
        <w:tblLook w:val="04A0" w:firstRow="1" w:lastRow="0" w:firstColumn="1" w:lastColumn="0" w:noHBand="0" w:noVBand="1"/>
      </w:tblPr>
      <w:tblGrid>
        <w:gridCol w:w="389"/>
        <w:gridCol w:w="9081"/>
      </w:tblGrid>
      <w:tr w:rsidR="00870061" w14:paraId="6CEB8423"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1B51D89F"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2DF00B3A" w14:textId="77777777" w:rsidR="00870061" w:rsidRDefault="007823A8">
            <w:pPr>
              <w:spacing w:after="0" w:line="259" w:lineRule="auto"/>
              <w:ind w:left="0" w:right="0" w:firstLine="0"/>
            </w:pPr>
            <w:r>
              <w:rPr>
                <w:b/>
                <w:color w:val="FFFFFF"/>
              </w:rPr>
              <w:t>Kwaliteitsindicatoren</w:t>
            </w:r>
          </w:p>
        </w:tc>
      </w:tr>
      <w:tr w:rsidR="00870061" w14:paraId="139EB569"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22392B47"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063E0050" w14:textId="77777777" w:rsidR="00870061" w:rsidRDefault="007823A8">
            <w:pPr>
              <w:spacing w:after="0" w:line="259" w:lineRule="auto"/>
              <w:ind w:left="0" w:right="0" w:firstLine="0"/>
            </w:pPr>
            <w:r>
              <w:t>Onze visie en de ambities vormen het uitgangspunt voor onze professionalisering</w:t>
            </w:r>
          </w:p>
        </w:tc>
      </w:tr>
      <w:tr w:rsidR="00870061" w14:paraId="0250DB7B"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4AA24766"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4E99EE1E" w14:textId="77777777" w:rsidR="00870061" w:rsidRDefault="007823A8">
            <w:pPr>
              <w:spacing w:after="0" w:line="259" w:lineRule="auto"/>
              <w:ind w:left="0" w:right="0" w:firstLine="0"/>
            </w:pPr>
            <w:r>
              <w:t>De schoolleiding is sterk gericht op de ontwikkeling van het team (onderwijskundig) leiderschap)</w:t>
            </w:r>
          </w:p>
        </w:tc>
      </w:tr>
      <w:tr w:rsidR="00870061" w14:paraId="75B946C3"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7300A458" w14:textId="77777777" w:rsidR="00870061" w:rsidRDefault="007823A8">
            <w:pPr>
              <w:spacing w:after="0" w:line="259" w:lineRule="auto"/>
              <w:ind w:left="0" w:right="0" w:firstLine="0"/>
            </w:pPr>
            <w:r>
              <w:t>3.</w:t>
            </w:r>
          </w:p>
        </w:tc>
        <w:tc>
          <w:tcPr>
            <w:tcW w:w="9082" w:type="dxa"/>
            <w:tcBorders>
              <w:top w:val="single" w:sz="6" w:space="0" w:color="333333"/>
              <w:left w:val="single" w:sz="6" w:space="0" w:color="333333"/>
              <w:bottom w:val="single" w:sz="6" w:space="0" w:color="333333"/>
              <w:right w:val="single" w:sz="6" w:space="0" w:color="333333"/>
            </w:tcBorders>
            <w:vAlign w:val="center"/>
          </w:tcPr>
          <w:p w14:paraId="7AADB9AE" w14:textId="77777777" w:rsidR="00870061" w:rsidRDefault="007823A8">
            <w:pPr>
              <w:spacing w:after="0" w:line="259" w:lineRule="auto"/>
              <w:ind w:left="0" w:right="0" w:firstLine="0"/>
            </w:pPr>
            <w:r>
              <w:t xml:space="preserve">De schoolleiding heeft zicht op de </w:t>
            </w:r>
            <w:r>
              <w:t>sterke kanten en de verbeterpunten van de leraren (en het team als geheel)</w:t>
            </w:r>
          </w:p>
        </w:tc>
      </w:tr>
      <w:tr w:rsidR="00870061" w14:paraId="3076DAF9"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5FDC9F19" w14:textId="77777777" w:rsidR="00870061" w:rsidRDefault="007823A8">
            <w:pPr>
              <w:spacing w:after="0" w:line="259" w:lineRule="auto"/>
              <w:ind w:left="0" w:right="0" w:firstLine="0"/>
            </w:pPr>
            <w:r>
              <w:t>4.</w:t>
            </w:r>
          </w:p>
        </w:tc>
        <w:tc>
          <w:tcPr>
            <w:tcW w:w="9082" w:type="dxa"/>
            <w:tcBorders>
              <w:top w:val="single" w:sz="6" w:space="0" w:color="333333"/>
              <w:left w:val="single" w:sz="6" w:space="0" w:color="333333"/>
              <w:bottom w:val="single" w:sz="6" w:space="0" w:color="333333"/>
              <w:right w:val="single" w:sz="6" w:space="0" w:color="333333"/>
            </w:tcBorders>
            <w:vAlign w:val="center"/>
          </w:tcPr>
          <w:p w14:paraId="2DD07074" w14:textId="77777777" w:rsidR="00870061" w:rsidRDefault="007823A8">
            <w:pPr>
              <w:spacing w:after="0" w:line="259" w:lineRule="auto"/>
              <w:ind w:left="0" w:right="0" w:firstLine="0"/>
            </w:pPr>
            <w:r>
              <w:t>De schoolleiding beschikt over een professionaliseringsplan (jaarlijkse update)</w:t>
            </w:r>
          </w:p>
        </w:tc>
      </w:tr>
    </w:tbl>
    <w:p w14:paraId="1456CBE6" w14:textId="77777777" w:rsidR="00C76AE2" w:rsidRDefault="00C76AE2">
      <w:pPr>
        <w:pStyle w:val="Kop3"/>
        <w:ind w:left="2"/>
      </w:pPr>
    </w:p>
    <w:p w14:paraId="5ABB4B36" w14:textId="3E3BB9E1" w:rsidR="00870061" w:rsidRDefault="007823A8">
      <w:pPr>
        <w:pStyle w:val="Kop3"/>
        <w:ind w:left="2"/>
      </w:pPr>
      <w:r>
        <w:t>Beoordeling</w:t>
      </w:r>
    </w:p>
    <w:tbl>
      <w:tblPr>
        <w:tblStyle w:val="TableGrid"/>
        <w:tblW w:w="9470" w:type="dxa"/>
        <w:tblInd w:w="14" w:type="dxa"/>
        <w:tblCellMar>
          <w:left w:w="65" w:type="dxa"/>
          <w:right w:w="115" w:type="dxa"/>
        </w:tblCellMar>
        <w:tblLook w:val="04A0" w:firstRow="1" w:lastRow="0" w:firstColumn="1" w:lastColumn="0" w:noHBand="0" w:noVBand="1"/>
      </w:tblPr>
      <w:tblGrid>
        <w:gridCol w:w="7579"/>
        <w:gridCol w:w="1891"/>
      </w:tblGrid>
      <w:tr w:rsidR="00870061" w14:paraId="2E9DFADB" w14:textId="77777777">
        <w:trPr>
          <w:trHeight w:val="389"/>
        </w:trPr>
        <w:tc>
          <w:tcPr>
            <w:tcW w:w="7579"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5E413EC4" w14:textId="77777777" w:rsidR="00870061" w:rsidRDefault="007823A8">
            <w:pPr>
              <w:spacing w:after="0" w:line="259" w:lineRule="auto"/>
              <w:ind w:left="0" w:right="0" w:firstLine="0"/>
            </w:pPr>
            <w:r>
              <w:rPr>
                <w:b/>
                <w:color w:val="FFFFFF"/>
              </w:rPr>
              <w:t>Omschrijving</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0811D17A" w14:textId="77777777" w:rsidR="00870061" w:rsidRDefault="007823A8">
            <w:pPr>
              <w:spacing w:after="0" w:line="259" w:lineRule="auto"/>
              <w:ind w:left="0" w:right="0" w:firstLine="0"/>
            </w:pPr>
            <w:r>
              <w:rPr>
                <w:b/>
                <w:color w:val="FFFFFF"/>
              </w:rPr>
              <w:t>Resultaat</w:t>
            </w:r>
          </w:p>
        </w:tc>
      </w:tr>
      <w:tr w:rsidR="00870061" w14:paraId="281DA89A" w14:textId="77777777">
        <w:trPr>
          <w:trHeight w:val="389"/>
        </w:trPr>
        <w:tc>
          <w:tcPr>
            <w:tcW w:w="7579" w:type="dxa"/>
            <w:tcBorders>
              <w:top w:val="single" w:sz="6" w:space="0" w:color="333333"/>
              <w:left w:val="single" w:sz="6" w:space="0" w:color="333333"/>
              <w:bottom w:val="single" w:sz="6" w:space="0" w:color="333333"/>
              <w:right w:val="single" w:sz="6" w:space="0" w:color="333333"/>
            </w:tcBorders>
            <w:vAlign w:val="center"/>
          </w:tcPr>
          <w:p w14:paraId="7DAD6C9C" w14:textId="77777777" w:rsidR="00870061" w:rsidRDefault="007823A8">
            <w:pPr>
              <w:spacing w:after="0" w:line="259" w:lineRule="auto"/>
              <w:ind w:left="0" w:right="0" w:firstLine="0"/>
            </w:pPr>
            <w:r>
              <w:t xml:space="preserve">Basiskwaliteit PO 2021 - Uitvoering en </w:t>
            </w:r>
            <w:r>
              <w:t>kwaliteitscultuur (SKA2)</w:t>
            </w:r>
          </w:p>
        </w:tc>
        <w:tc>
          <w:tcPr>
            <w:tcW w:w="1891" w:type="dxa"/>
            <w:tcBorders>
              <w:top w:val="single" w:sz="6" w:space="0" w:color="333333"/>
              <w:left w:val="single" w:sz="6" w:space="0" w:color="333333"/>
              <w:bottom w:val="single" w:sz="6" w:space="0" w:color="333333"/>
              <w:right w:val="single" w:sz="6" w:space="0" w:color="333333"/>
            </w:tcBorders>
            <w:shd w:val="clear" w:color="auto" w:fill="5BC0DE"/>
            <w:vAlign w:val="center"/>
          </w:tcPr>
          <w:p w14:paraId="012CA0B3" w14:textId="77777777" w:rsidR="00870061" w:rsidRDefault="007823A8">
            <w:pPr>
              <w:spacing w:after="0" w:line="259" w:lineRule="auto"/>
              <w:ind w:left="0" w:right="0" w:firstLine="0"/>
            </w:pPr>
            <w:r>
              <w:rPr>
                <w:color w:val="FFFFFF"/>
              </w:rPr>
              <w:t>4</w:t>
            </w:r>
          </w:p>
        </w:tc>
      </w:tr>
    </w:tbl>
    <w:p w14:paraId="00851951" w14:textId="77777777" w:rsidR="00C76AE2" w:rsidRDefault="00C76AE2">
      <w:pPr>
        <w:pStyle w:val="Kop2"/>
        <w:ind w:left="2" w:right="3132"/>
      </w:pPr>
    </w:p>
    <w:p w14:paraId="782DB4B9" w14:textId="77777777" w:rsidR="00C76AE2" w:rsidRDefault="00C76AE2">
      <w:pPr>
        <w:pStyle w:val="Kop2"/>
        <w:ind w:left="2" w:right="3132"/>
      </w:pPr>
    </w:p>
    <w:p w14:paraId="14D9F0EB" w14:textId="0D28FAE4" w:rsidR="00870061" w:rsidRDefault="007823A8">
      <w:pPr>
        <w:pStyle w:val="Kop2"/>
        <w:ind w:left="2" w:right="3132"/>
      </w:pPr>
      <w:r>
        <w:t>8.4 Professioneel statuut</w:t>
      </w:r>
    </w:p>
    <w:p w14:paraId="07FC259A" w14:textId="77777777" w:rsidR="00870061" w:rsidRDefault="007823A8">
      <w:pPr>
        <w:spacing w:after="128"/>
        <w:ind w:left="2" w:right="116"/>
      </w:pPr>
      <w:r>
        <w:t xml:space="preserve">Elk bevoegd gezag in het onderwijs heeft de verplichting om -in overleg met de leraren- een professioneel statuut op te stellen. In het professioneel statuut hebben we afspraken gemaakt over het respecteren van de professionele ruimte van de leraren. Op onze school hebben we op schoolniveau een professioneel statuut samen met de leraren opgesteld. Het professioneel statuut geeft een nadere invulling aan de wijze waarop de zeggenschap van de leraren op onze school is georganiseerd. </w:t>
      </w:r>
    </w:p>
    <w:p w14:paraId="6F3B45F1" w14:textId="77777777" w:rsidR="00870061" w:rsidRDefault="007823A8">
      <w:pPr>
        <w:spacing w:after="101" w:line="265" w:lineRule="auto"/>
        <w:ind w:left="2" w:right="0"/>
      </w:pPr>
      <w:r>
        <w:rPr>
          <w:b/>
        </w:rPr>
        <w:t>Bijlagen</w:t>
      </w:r>
    </w:p>
    <w:p w14:paraId="4FF73190" w14:textId="0659E568" w:rsidR="00870061" w:rsidRDefault="007823A8" w:rsidP="001710AE">
      <w:pPr>
        <w:spacing w:after="241"/>
        <w:ind w:left="0" w:right="116" w:firstLine="0"/>
      </w:pPr>
      <w:r>
        <w:t>Professioneel Statuut</w:t>
      </w:r>
    </w:p>
    <w:p w14:paraId="59353F0C" w14:textId="77777777" w:rsidR="00870061" w:rsidRDefault="007823A8">
      <w:pPr>
        <w:pStyle w:val="Kop2"/>
        <w:ind w:left="2" w:right="3132"/>
      </w:pPr>
      <w:r>
        <w:t>8.5 Verantwoording en dialoog</w:t>
      </w:r>
    </w:p>
    <w:p w14:paraId="6AC0921D" w14:textId="77777777" w:rsidR="00870061" w:rsidRDefault="007823A8">
      <w:pPr>
        <w:ind w:left="2" w:right="116"/>
      </w:pPr>
      <w:r>
        <w:t>Op onze school hechten we aan verantwoording en dialoog. Daarom betrekken we externen bij de bepaling en beoordeling van onze kwaliteit. Planmatig wordt onze school geauditeerd en op school is een leerlingenraad actief. We gaan in gesprek met de MR en het bestuur over onze metingen en evaluaties, over de data die we verzamelen, over de keuzes die we maken t.a.v. de actiepunten en over de voortgang van de verbeteractiviteiten. We verantwoorden ons ook schriftelijk: de uitkomsten van metingen en evaluaties, d</w:t>
      </w:r>
      <w:r>
        <w:t xml:space="preserve">e gekozen actiepunten en de verbeteractiviteiten publiceren wij in onze schoolgids, op onze website en ons jaarplan/jaarverslag. Het jaar sluiten we altijd af met een jaarverslag waarin we verantwoording afleggen aan onze stakeholders voor wat betreft de realisatie van onze actiepunten en de behaalde resultaten. De MR heeft advies- en instemmingsrechten, ook de leerlingenraad voorziet ons van advies. </w:t>
      </w:r>
    </w:p>
    <w:p w14:paraId="690333ED" w14:textId="77777777" w:rsidR="00C76AE2" w:rsidRDefault="00C76AE2">
      <w:pPr>
        <w:ind w:left="2" w:right="116"/>
      </w:pPr>
    </w:p>
    <w:tbl>
      <w:tblPr>
        <w:tblStyle w:val="TableGrid"/>
        <w:tblW w:w="9470" w:type="dxa"/>
        <w:tblInd w:w="14" w:type="dxa"/>
        <w:tblCellMar>
          <w:left w:w="65" w:type="dxa"/>
          <w:right w:w="115" w:type="dxa"/>
        </w:tblCellMar>
        <w:tblLook w:val="04A0" w:firstRow="1" w:lastRow="0" w:firstColumn="1" w:lastColumn="0" w:noHBand="0" w:noVBand="1"/>
      </w:tblPr>
      <w:tblGrid>
        <w:gridCol w:w="389"/>
        <w:gridCol w:w="9081"/>
      </w:tblGrid>
      <w:tr w:rsidR="00870061" w14:paraId="58A209B9" w14:textId="77777777">
        <w:trPr>
          <w:trHeight w:val="389"/>
        </w:trPr>
        <w:tc>
          <w:tcPr>
            <w:tcW w:w="389" w:type="dxa"/>
            <w:tcBorders>
              <w:top w:val="single" w:sz="6" w:space="0" w:color="333333"/>
              <w:left w:val="single" w:sz="6" w:space="0" w:color="333333"/>
              <w:bottom w:val="single" w:sz="6" w:space="0" w:color="333333"/>
              <w:right w:val="single" w:sz="6" w:space="0" w:color="333333"/>
            </w:tcBorders>
            <w:shd w:val="clear" w:color="auto" w:fill="555555"/>
          </w:tcPr>
          <w:p w14:paraId="78B24BCE" w14:textId="77777777" w:rsidR="00870061" w:rsidRDefault="00870061">
            <w:pPr>
              <w:spacing w:after="160" w:line="259" w:lineRule="auto"/>
              <w:ind w:left="0" w:right="0" w:firstLine="0"/>
            </w:pPr>
          </w:p>
        </w:tc>
        <w:tc>
          <w:tcPr>
            <w:tcW w:w="908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6B1325E7" w14:textId="77777777" w:rsidR="00870061" w:rsidRDefault="007823A8">
            <w:pPr>
              <w:spacing w:after="0" w:line="259" w:lineRule="auto"/>
              <w:ind w:left="0" w:right="0" w:firstLine="0"/>
            </w:pPr>
            <w:r>
              <w:rPr>
                <w:b/>
                <w:color w:val="FFFFFF"/>
              </w:rPr>
              <w:t>Kwaliteitsindicatoren</w:t>
            </w:r>
          </w:p>
        </w:tc>
      </w:tr>
      <w:tr w:rsidR="00870061" w14:paraId="18849A80"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5B5BF352" w14:textId="77777777" w:rsidR="00870061" w:rsidRDefault="007823A8">
            <w:pPr>
              <w:spacing w:after="0" w:line="259" w:lineRule="auto"/>
              <w:ind w:left="0" w:right="0" w:firstLine="0"/>
            </w:pPr>
            <w:r>
              <w:t>1.</w:t>
            </w:r>
          </w:p>
        </w:tc>
        <w:tc>
          <w:tcPr>
            <w:tcW w:w="9082" w:type="dxa"/>
            <w:tcBorders>
              <w:top w:val="single" w:sz="6" w:space="0" w:color="333333"/>
              <w:left w:val="single" w:sz="6" w:space="0" w:color="333333"/>
              <w:bottom w:val="single" w:sz="6" w:space="0" w:color="333333"/>
              <w:right w:val="single" w:sz="6" w:space="0" w:color="333333"/>
            </w:tcBorders>
            <w:vAlign w:val="center"/>
          </w:tcPr>
          <w:p w14:paraId="719266F4" w14:textId="77777777" w:rsidR="00870061" w:rsidRDefault="007823A8">
            <w:pPr>
              <w:spacing w:after="0" w:line="259" w:lineRule="auto"/>
              <w:ind w:left="0" w:right="0" w:firstLine="0"/>
            </w:pPr>
            <w:r>
              <w:t xml:space="preserve">Onze school werkt </w:t>
            </w:r>
            <w:r>
              <w:t>planmatig aan verantwoording en dialoog (kwaliteitshandboek)</w:t>
            </w:r>
          </w:p>
        </w:tc>
      </w:tr>
      <w:tr w:rsidR="00870061" w14:paraId="27E153F3"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3227DDB8" w14:textId="77777777" w:rsidR="00870061" w:rsidRDefault="007823A8">
            <w:pPr>
              <w:spacing w:after="0" w:line="259" w:lineRule="auto"/>
              <w:ind w:left="0" w:right="0" w:firstLine="0"/>
            </w:pPr>
            <w:r>
              <w:t>2.</w:t>
            </w:r>
          </w:p>
        </w:tc>
        <w:tc>
          <w:tcPr>
            <w:tcW w:w="9082" w:type="dxa"/>
            <w:tcBorders>
              <w:top w:val="single" w:sz="6" w:space="0" w:color="333333"/>
              <w:left w:val="single" w:sz="6" w:space="0" w:color="333333"/>
              <w:bottom w:val="single" w:sz="6" w:space="0" w:color="333333"/>
              <w:right w:val="single" w:sz="6" w:space="0" w:color="333333"/>
            </w:tcBorders>
            <w:vAlign w:val="center"/>
          </w:tcPr>
          <w:p w14:paraId="3E719EAE" w14:textId="77777777" w:rsidR="00870061" w:rsidRDefault="007823A8">
            <w:pPr>
              <w:spacing w:after="0" w:line="259" w:lineRule="auto"/>
              <w:ind w:left="0" w:right="0" w:firstLine="0"/>
            </w:pPr>
            <w:r>
              <w:t>Onze school stelt jaarlijks een jaarplan op</w:t>
            </w:r>
          </w:p>
        </w:tc>
      </w:tr>
      <w:tr w:rsidR="00870061" w14:paraId="5DC0C549"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0A5E69D9" w14:textId="77777777" w:rsidR="00870061" w:rsidRDefault="007823A8">
            <w:pPr>
              <w:spacing w:after="0" w:line="259" w:lineRule="auto"/>
              <w:ind w:left="0" w:right="0" w:firstLine="0"/>
            </w:pPr>
            <w:r>
              <w:t>3.</w:t>
            </w:r>
          </w:p>
        </w:tc>
        <w:tc>
          <w:tcPr>
            <w:tcW w:w="9082" w:type="dxa"/>
            <w:tcBorders>
              <w:top w:val="single" w:sz="6" w:space="0" w:color="333333"/>
              <w:left w:val="single" w:sz="6" w:space="0" w:color="333333"/>
              <w:bottom w:val="single" w:sz="6" w:space="0" w:color="333333"/>
              <w:right w:val="single" w:sz="6" w:space="0" w:color="333333"/>
            </w:tcBorders>
            <w:vAlign w:val="center"/>
          </w:tcPr>
          <w:p w14:paraId="630F51C4" w14:textId="77777777" w:rsidR="00870061" w:rsidRDefault="007823A8">
            <w:pPr>
              <w:spacing w:after="0" w:line="259" w:lineRule="auto"/>
              <w:ind w:left="0" w:right="0" w:firstLine="0"/>
            </w:pPr>
            <w:r>
              <w:t>Onze school stelt jaarlijks een jaarverslag op</w:t>
            </w:r>
          </w:p>
        </w:tc>
      </w:tr>
      <w:tr w:rsidR="00870061" w14:paraId="6B08B65E"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475D6FBD" w14:textId="77777777" w:rsidR="00870061" w:rsidRDefault="007823A8">
            <w:pPr>
              <w:spacing w:after="0" w:line="259" w:lineRule="auto"/>
              <w:ind w:left="0" w:right="0" w:firstLine="0"/>
            </w:pPr>
            <w:r>
              <w:t>4.</w:t>
            </w:r>
          </w:p>
        </w:tc>
        <w:tc>
          <w:tcPr>
            <w:tcW w:w="9082" w:type="dxa"/>
            <w:tcBorders>
              <w:top w:val="single" w:sz="6" w:space="0" w:color="333333"/>
              <w:left w:val="single" w:sz="6" w:space="0" w:color="333333"/>
              <w:bottom w:val="single" w:sz="6" w:space="0" w:color="333333"/>
              <w:right w:val="single" w:sz="6" w:space="0" w:color="333333"/>
            </w:tcBorders>
            <w:vAlign w:val="center"/>
          </w:tcPr>
          <w:p w14:paraId="669486EA" w14:textId="77777777" w:rsidR="00870061" w:rsidRDefault="007823A8">
            <w:pPr>
              <w:spacing w:after="0" w:line="259" w:lineRule="auto"/>
              <w:ind w:left="0" w:right="0" w:firstLine="0"/>
            </w:pPr>
            <w:r>
              <w:t xml:space="preserve">Onze school betrekt haar stakeholders bij de kwaliteitszorg (bepaling en </w:t>
            </w:r>
            <w:r>
              <w:t>beoordeling)</w:t>
            </w:r>
          </w:p>
        </w:tc>
      </w:tr>
      <w:tr w:rsidR="00870061" w14:paraId="5F102FBA" w14:textId="77777777">
        <w:trPr>
          <w:trHeight w:val="389"/>
        </w:trPr>
        <w:tc>
          <w:tcPr>
            <w:tcW w:w="389" w:type="dxa"/>
            <w:tcBorders>
              <w:top w:val="single" w:sz="6" w:space="0" w:color="333333"/>
              <w:left w:val="single" w:sz="6" w:space="0" w:color="333333"/>
              <w:bottom w:val="single" w:sz="6" w:space="0" w:color="333333"/>
              <w:right w:val="single" w:sz="6" w:space="0" w:color="333333"/>
            </w:tcBorders>
            <w:vAlign w:val="center"/>
          </w:tcPr>
          <w:p w14:paraId="48491B8D" w14:textId="77777777" w:rsidR="00870061" w:rsidRDefault="007823A8">
            <w:pPr>
              <w:spacing w:after="0" w:line="259" w:lineRule="auto"/>
              <w:ind w:left="0" w:right="0" w:firstLine="0"/>
            </w:pPr>
            <w:r>
              <w:t>5.</w:t>
            </w:r>
          </w:p>
        </w:tc>
        <w:tc>
          <w:tcPr>
            <w:tcW w:w="9082" w:type="dxa"/>
            <w:tcBorders>
              <w:top w:val="single" w:sz="6" w:space="0" w:color="333333"/>
              <w:left w:val="single" w:sz="6" w:space="0" w:color="333333"/>
              <w:bottom w:val="single" w:sz="6" w:space="0" w:color="333333"/>
              <w:right w:val="single" w:sz="6" w:space="0" w:color="333333"/>
            </w:tcBorders>
            <w:vAlign w:val="center"/>
          </w:tcPr>
          <w:p w14:paraId="37B2BD2D" w14:textId="77777777" w:rsidR="00870061" w:rsidRDefault="007823A8">
            <w:pPr>
              <w:spacing w:after="0" w:line="259" w:lineRule="auto"/>
              <w:ind w:left="0" w:right="0" w:firstLine="0"/>
            </w:pPr>
            <w:r>
              <w:t>Onze school betrekt externen bij de kwaliteitszorg (bepaling en beoordeling)</w:t>
            </w:r>
          </w:p>
        </w:tc>
      </w:tr>
    </w:tbl>
    <w:p w14:paraId="070DF91D" w14:textId="77777777" w:rsidR="00C76AE2" w:rsidRDefault="00C76AE2">
      <w:pPr>
        <w:pStyle w:val="Kop3"/>
        <w:ind w:left="2"/>
      </w:pPr>
    </w:p>
    <w:p w14:paraId="0B03DE3F" w14:textId="3E1A7C24" w:rsidR="00870061" w:rsidRDefault="007823A8">
      <w:pPr>
        <w:pStyle w:val="Kop3"/>
        <w:ind w:left="2"/>
      </w:pPr>
      <w:r>
        <w:t>Beoordeling</w:t>
      </w:r>
    </w:p>
    <w:tbl>
      <w:tblPr>
        <w:tblStyle w:val="TableGrid"/>
        <w:tblW w:w="9470" w:type="dxa"/>
        <w:tblInd w:w="14" w:type="dxa"/>
        <w:tblCellMar>
          <w:left w:w="65" w:type="dxa"/>
          <w:right w:w="115" w:type="dxa"/>
        </w:tblCellMar>
        <w:tblLook w:val="04A0" w:firstRow="1" w:lastRow="0" w:firstColumn="1" w:lastColumn="0" w:noHBand="0" w:noVBand="1"/>
      </w:tblPr>
      <w:tblGrid>
        <w:gridCol w:w="7579"/>
        <w:gridCol w:w="1891"/>
      </w:tblGrid>
      <w:tr w:rsidR="00870061" w14:paraId="7C6FD1E8" w14:textId="77777777">
        <w:trPr>
          <w:trHeight w:val="389"/>
        </w:trPr>
        <w:tc>
          <w:tcPr>
            <w:tcW w:w="7579"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2E71CB0A" w14:textId="77777777" w:rsidR="00870061" w:rsidRDefault="007823A8">
            <w:pPr>
              <w:spacing w:after="0" w:line="259" w:lineRule="auto"/>
              <w:ind w:left="0" w:right="0" w:firstLine="0"/>
            </w:pPr>
            <w:r>
              <w:rPr>
                <w:b/>
                <w:color w:val="FFFFFF"/>
              </w:rPr>
              <w:t>Omschrijving</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5E87024B" w14:textId="77777777" w:rsidR="00870061" w:rsidRDefault="007823A8">
            <w:pPr>
              <w:spacing w:after="0" w:line="259" w:lineRule="auto"/>
              <w:ind w:left="0" w:right="0" w:firstLine="0"/>
            </w:pPr>
            <w:r>
              <w:rPr>
                <w:b/>
                <w:color w:val="FFFFFF"/>
              </w:rPr>
              <w:t>Resultaat</w:t>
            </w:r>
          </w:p>
        </w:tc>
      </w:tr>
      <w:tr w:rsidR="00870061" w14:paraId="2121D322" w14:textId="77777777">
        <w:trPr>
          <w:trHeight w:val="389"/>
        </w:trPr>
        <w:tc>
          <w:tcPr>
            <w:tcW w:w="7579" w:type="dxa"/>
            <w:tcBorders>
              <w:top w:val="single" w:sz="6" w:space="0" w:color="333333"/>
              <w:left w:val="single" w:sz="6" w:space="0" w:color="333333"/>
              <w:bottom w:val="single" w:sz="6" w:space="0" w:color="333333"/>
              <w:right w:val="single" w:sz="6" w:space="0" w:color="333333"/>
            </w:tcBorders>
            <w:vAlign w:val="center"/>
          </w:tcPr>
          <w:p w14:paraId="68D4A93D" w14:textId="77777777" w:rsidR="00870061" w:rsidRDefault="007823A8">
            <w:pPr>
              <w:spacing w:after="0" w:line="259" w:lineRule="auto"/>
              <w:ind w:left="0" w:right="0" w:firstLine="0"/>
            </w:pPr>
            <w:r>
              <w:t>Basiskwaliteit PO 2021 - Evaluatie, verantwoording en dialoog (SKA3)</w:t>
            </w:r>
          </w:p>
        </w:tc>
        <w:tc>
          <w:tcPr>
            <w:tcW w:w="1891" w:type="dxa"/>
            <w:tcBorders>
              <w:top w:val="single" w:sz="6" w:space="0" w:color="333333"/>
              <w:left w:val="single" w:sz="6" w:space="0" w:color="333333"/>
              <w:bottom w:val="single" w:sz="6" w:space="0" w:color="333333"/>
              <w:right w:val="single" w:sz="6" w:space="0" w:color="333333"/>
            </w:tcBorders>
            <w:shd w:val="clear" w:color="auto" w:fill="5BC0DE"/>
            <w:vAlign w:val="center"/>
          </w:tcPr>
          <w:p w14:paraId="416D8205" w14:textId="77777777" w:rsidR="00870061" w:rsidRDefault="007823A8">
            <w:pPr>
              <w:spacing w:after="0" w:line="259" w:lineRule="auto"/>
              <w:ind w:left="0" w:right="0" w:firstLine="0"/>
            </w:pPr>
            <w:r>
              <w:rPr>
                <w:color w:val="FFFFFF"/>
              </w:rPr>
              <w:t>4</w:t>
            </w:r>
          </w:p>
        </w:tc>
      </w:tr>
    </w:tbl>
    <w:p w14:paraId="29AD869C" w14:textId="77777777" w:rsidR="00870061" w:rsidRDefault="007823A8">
      <w:pPr>
        <w:pStyle w:val="Kop2"/>
        <w:ind w:left="2" w:right="3132"/>
      </w:pPr>
      <w:r>
        <w:lastRenderedPageBreak/>
        <w:t>8.6 Het meten van de basiskwaliteit</w:t>
      </w:r>
    </w:p>
    <w:p w14:paraId="63B97BBB" w14:textId="6527F7ED" w:rsidR="00C76AE2" w:rsidRDefault="007823A8" w:rsidP="00C76AE2">
      <w:pPr>
        <w:spacing w:after="257"/>
        <w:ind w:left="2" w:right="116"/>
      </w:pPr>
      <w:r>
        <w:t xml:space="preserve">De </w:t>
      </w:r>
      <w:r>
        <w:t>Inspectie van het Onderwijs beschrijft in haar waarderingskader 2021 de basiskwaliteit op twaalf standaarden. Wij hebben gemeten of we voldoen aan de gestelde eisen van basiskwaliteit met behulp van de knop Zelfevaluatie Basiskwaliteit (Mijnschoolplan.nl). De scores per standaard en de actiepunten zijn opgenomen in ons schoolplan in de bijpassende paragrafen. De totaaluitslagen zijn als bijlage toegevoegd aan ons schoolplan. We meten de basiskwaliteit één x per vier jaar met behulp van het instrument WMK-PO</w:t>
      </w:r>
      <w:r>
        <w:t>. De acties die dat oplevert zullen we meenemen in de jaarplannen.</w:t>
      </w:r>
    </w:p>
    <w:p w14:paraId="25936C77" w14:textId="77777777" w:rsidR="00870061" w:rsidRDefault="007823A8">
      <w:pPr>
        <w:pStyle w:val="Kop2"/>
        <w:ind w:left="2" w:right="3132"/>
      </w:pPr>
      <w:r>
        <w:t>8.7 Het meten van de stelselkwaliteit</w:t>
      </w:r>
    </w:p>
    <w:p w14:paraId="23B4CF46" w14:textId="77777777" w:rsidR="00870061" w:rsidRDefault="007823A8">
      <w:pPr>
        <w:spacing w:after="128"/>
        <w:ind w:left="2" w:right="116"/>
      </w:pPr>
      <w:r>
        <w:t xml:space="preserve">De Inspectie van het Onderwijs beschrijft in haar waarderingskader 2021 de stelselkwaliteit. Wij hebben gemeten of we voldoen aan de gestelde </w:t>
      </w:r>
      <w:r>
        <w:t>eisen van stelselkwaliteit met behulp van de knop Zelfevaluatie Stelselkwaliteit (Mijnschoolplan.nl). We meten de stelselkwaliteit eens in de vier jaar met behulp van het instrument WMK-PO. De acties die dat oplevert zullen we meenemen in de jaarplannen.</w:t>
      </w:r>
    </w:p>
    <w:p w14:paraId="6A807EB1" w14:textId="77777777" w:rsidR="00870061" w:rsidRDefault="007823A8">
      <w:pPr>
        <w:pStyle w:val="Kop3"/>
        <w:ind w:left="2"/>
      </w:pPr>
      <w:r>
        <w:t>Beoordeling</w:t>
      </w:r>
    </w:p>
    <w:tbl>
      <w:tblPr>
        <w:tblStyle w:val="TableGrid"/>
        <w:tblW w:w="9470" w:type="dxa"/>
        <w:tblInd w:w="14" w:type="dxa"/>
        <w:tblCellMar>
          <w:left w:w="65" w:type="dxa"/>
          <w:right w:w="115" w:type="dxa"/>
        </w:tblCellMar>
        <w:tblLook w:val="04A0" w:firstRow="1" w:lastRow="0" w:firstColumn="1" w:lastColumn="0" w:noHBand="0" w:noVBand="1"/>
      </w:tblPr>
      <w:tblGrid>
        <w:gridCol w:w="7579"/>
        <w:gridCol w:w="1891"/>
      </w:tblGrid>
      <w:tr w:rsidR="00870061" w14:paraId="4C04FFAF" w14:textId="77777777">
        <w:trPr>
          <w:trHeight w:val="389"/>
        </w:trPr>
        <w:tc>
          <w:tcPr>
            <w:tcW w:w="7579"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5E892EB8" w14:textId="77777777" w:rsidR="00870061" w:rsidRDefault="007823A8">
            <w:pPr>
              <w:spacing w:after="0" w:line="259" w:lineRule="auto"/>
              <w:ind w:left="0" w:right="0" w:firstLine="0"/>
            </w:pPr>
            <w:r>
              <w:rPr>
                <w:b/>
                <w:color w:val="FFFFFF"/>
              </w:rPr>
              <w:t>Omschrijving</w:t>
            </w:r>
          </w:p>
        </w:tc>
        <w:tc>
          <w:tcPr>
            <w:tcW w:w="189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4FD225E7" w14:textId="77777777" w:rsidR="00870061" w:rsidRDefault="007823A8">
            <w:pPr>
              <w:spacing w:after="0" w:line="259" w:lineRule="auto"/>
              <w:ind w:left="0" w:right="0" w:firstLine="0"/>
            </w:pPr>
            <w:r>
              <w:rPr>
                <w:b/>
                <w:color w:val="FFFFFF"/>
              </w:rPr>
              <w:t>Resultaat</w:t>
            </w:r>
          </w:p>
        </w:tc>
      </w:tr>
      <w:tr w:rsidR="00870061" w14:paraId="093B3584" w14:textId="77777777">
        <w:trPr>
          <w:trHeight w:val="389"/>
        </w:trPr>
        <w:tc>
          <w:tcPr>
            <w:tcW w:w="7579" w:type="dxa"/>
            <w:tcBorders>
              <w:top w:val="single" w:sz="6" w:space="0" w:color="333333"/>
              <w:left w:val="single" w:sz="6" w:space="0" w:color="333333"/>
              <w:bottom w:val="single" w:sz="6" w:space="0" w:color="333333"/>
              <w:right w:val="single" w:sz="6" w:space="0" w:color="333333"/>
            </w:tcBorders>
            <w:vAlign w:val="center"/>
          </w:tcPr>
          <w:p w14:paraId="76D1C492" w14:textId="77777777" w:rsidR="00870061" w:rsidRDefault="007823A8">
            <w:pPr>
              <w:spacing w:after="0" w:line="259" w:lineRule="auto"/>
              <w:ind w:left="0" w:right="0" w:firstLine="0"/>
            </w:pPr>
            <w:r>
              <w:t>Stelselkwaliteit PO 2021 - Kernfunctie Kwalificatie (SK1)</w:t>
            </w:r>
          </w:p>
        </w:tc>
        <w:tc>
          <w:tcPr>
            <w:tcW w:w="1891" w:type="dxa"/>
            <w:tcBorders>
              <w:top w:val="single" w:sz="6" w:space="0" w:color="333333"/>
              <w:left w:val="single" w:sz="6" w:space="0" w:color="333333"/>
              <w:bottom w:val="single" w:sz="6" w:space="0" w:color="333333"/>
              <w:right w:val="single" w:sz="6" w:space="0" w:color="333333"/>
            </w:tcBorders>
            <w:shd w:val="clear" w:color="auto" w:fill="5BC0DE"/>
            <w:vAlign w:val="center"/>
          </w:tcPr>
          <w:p w14:paraId="686F19BC" w14:textId="77777777" w:rsidR="00870061" w:rsidRDefault="007823A8">
            <w:pPr>
              <w:spacing w:after="0" w:line="259" w:lineRule="auto"/>
              <w:ind w:left="0" w:right="0" w:firstLine="0"/>
            </w:pPr>
            <w:r>
              <w:rPr>
                <w:color w:val="FFFFFF"/>
              </w:rPr>
              <w:t>4</w:t>
            </w:r>
          </w:p>
        </w:tc>
      </w:tr>
      <w:tr w:rsidR="00870061" w14:paraId="3C4F62A8" w14:textId="77777777">
        <w:trPr>
          <w:trHeight w:val="389"/>
        </w:trPr>
        <w:tc>
          <w:tcPr>
            <w:tcW w:w="7579" w:type="dxa"/>
            <w:tcBorders>
              <w:top w:val="single" w:sz="6" w:space="0" w:color="333333"/>
              <w:left w:val="single" w:sz="6" w:space="0" w:color="333333"/>
              <w:bottom w:val="single" w:sz="6" w:space="0" w:color="333333"/>
              <w:right w:val="single" w:sz="6" w:space="0" w:color="333333"/>
            </w:tcBorders>
            <w:vAlign w:val="center"/>
          </w:tcPr>
          <w:p w14:paraId="3F80B1DD" w14:textId="77777777" w:rsidR="00870061" w:rsidRDefault="007823A8">
            <w:pPr>
              <w:spacing w:after="0" w:line="259" w:lineRule="auto"/>
              <w:ind w:left="0" w:right="0" w:firstLine="0"/>
            </w:pPr>
            <w:r>
              <w:t>Stelselkwaliteit PO 2021 - Kernfunctie Socialisatie (SK2)</w:t>
            </w:r>
          </w:p>
        </w:tc>
        <w:tc>
          <w:tcPr>
            <w:tcW w:w="1891" w:type="dxa"/>
            <w:tcBorders>
              <w:top w:val="single" w:sz="6" w:space="0" w:color="333333"/>
              <w:left w:val="single" w:sz="6" w:space="0" w:color="333333"/>
              <w:bottom w:val="single" w:sz="6" w:space="0" w:color="333333"/>
              <w:right w:val="single" w:sz="6" w:space="0" w:color="333333"/>
            </w:tcBorders>
            <w:shd w:val="clear" w:color="auto" w:fill="5BC0DE"/>
            <w:vAlign w:val="center"/>
          </w:tcPr>
          <w:p w14:paraId="47344BDE" w14:textId="77777777" w:rsidR="00870061" w:rsidRDefault="007823A8">
            <w:pPr>
              <w:spacing w:after="0" w:line="259" w:lineRule="auto"/>
              <w:ind w:left="0" w:right="0" w:firstLine="0"/>
            </w:pPr>
            <w:r>
              <w:rPr>
                <w:color w:val="FFFFFF"/>
              </w:rPr>
              <w:t>4</w:t>
            </w:r>
          </w:p>
        </w:tc>
      </w:tr>
      <w:tr w:rsidR="00870061" w14:paraId="525C5508" w14:textId="77777777">
        <w:trPr>
          <w:trHeight w:val="389"/>
        </w:trPr>
        <w:tc>
          <w:tcPr>
            <w:tcW w:w="7579" w:type="dxa"/>
            <w:tcBorders>
              <w:top w:val="single" w:sz="6" w:space="0" w:color="333333"/>
              <w:left w:val="single" w:sz="6" w:space="0" w:color="333333"/>
              <w:bottom w:val="single" w:sz="6" w:space="0" w:color="333333"/>
              <w:right w:val="single" w:sz="6" w:space="0" w:color="333333"/>
            </w:tcBorders>
            <w:vAlign w:val="center"/>
          </w:tcPr>
          <w:p w14:paraId="4C88AD28" w14:textId="77777777" w:rsidR="00870061" w:rsidRDefault="007823A8">
            <w:pPr>
              <w:spacing w:after="0" w:line="259" w:lineRule="auto"/>
              <w:ind w:left="0" w:right="0" w:firstLine="0"/>
            </w:pPr>
            <w:r>
              <w:t>Stelselkwaliteit PO 2021 - Kernfunctie Allocatie (SK3)</w:t>
            </w:r>
          </w:p>
        </w:tc>
        <w:tc>
          <w:tcPr>
            <w:tcW w:w="1891" w:type="dxa"/>
            <w:tcBorders>
              <w:top w:val="single" w:sz="6" w:space="0" w:color="333333"/>
              <w:left w:val="single" w:sz="6" w:space="0" w:color="333333"/>
              <w:bottom w:val="single" w:sz="6" w:space="0" w:color="333333"/>
              <w:right w:val="single" w:sz="6" w:space="0" w:color="333333"/>
            </w:tcBorders>
            <w:shd w:val="clear" w:color="auto" w:fill="5BC0DE"/>
            <w:vAlign w:val="center"/>
          </w:tcPr>
          <w:p w14:paraId="3267C77A" w14:textId="77777777" w:rsidR="00870061" w:rsidRDefault="007823A8">
            <w:pPr>
              <w:spacing w:after="0" w:line="259" w:lineRule="auto"/>
              <w:ind w:left="0" w:right="0" w:firstLine="0"/>
            </w:pPr>
            <w:r>
              <w:rPr>
                <w:color w:val="FFFFFF"/>
              </w:rPr>
              <w:t>4</w:t>
            </w:r>
          </w:p>
        </w:tc>
      </w:tr>
      <w:tr w:rsidR="00870061" w14:paraId="6611841C" w14:textId="77777777">
        <w:trPr>
          <w:trHeight w:val="389"/>
        </w:trPr>
        <w:tc>
          <w:tcPr>
            <w:tcW w:w="7579" w:type="dxa"/>
            <w:tcBorders>
              <w:top w:val="single" w:sz="6" w:space="0" w:color="333333"/>
              <w:left w:val="single" w:sz="6" w:space="0" w:color="333333"/>
              <w:bottom w:val="single" w:sz="6" w:space="0" w:color="333333"/>
              <w:right w:val="single" w:sz="6" w:space="0" w:color="333333"/>
            </w:tcBorders>
            <w:vAlign w:val="center"/>
          </w:tcPr>
          <w:p w14:paraId="3B36F936" w14:textId="77777777" w:rsidR="00870061" w:rsidRDefault="007823A8">
            <w:pPr>
              <w:spacing w:after="0" w:line="259" w:lineRule="auto"/>
              <w:ind w:left="0" w:right="0" w:firstLine="0"/>
            </w:pPr>
            <w:r>
              <w:t xml:space="preserve">Stelselkwaliteit PO 2021 - </w:t>
            </w:r>
            <w:r>
              <w:t>Voorwaarden voor realisatie van de kernfuncties (SK4)</w:t>
            </w:r>
          </w:p>
        </w:tc>
        <w:tc>
          <w:tcPr>
            <w:tcW w:w="1891" w:type="dxa"/>
            <w:tcBorders>
              <w:top w:val="single" w:sz="6" w:space="0" w:color="333333"/>
              <w:left w:val="single" w:sz="6" w:space="0" w:color="333333"/>
              <w:bottom w:val="single" w:sz="6" w:space="0" w:color="333333"/>
              <w:right w:val="single" w:sz="6" w:space="0" w:color="333333"/>
            </w:tcBorders>
            <w:shd w:val="clear" w:color="auto" w:fill="5BC0DE"/>
            <w:vAlign w:val="center"/>
          </w:tcPr>
          <w:p w14:paraId="47035646" w14:textId="77777777" w:rsidR="00870061" w:rsidRDefault="007823A8">
            <w:pPr>
              <w:spacing w:after="0" w:line="259" w:lineRule="auto"/>
              <w:ind w:left="0" w:right="0" w:firstLine="0"/>
            </w:pPr>
            <w:r>
              <w:rPr>
                <w:color w:val="FFFFFF"/>
              </w:rPr>
              <w:t>4</w:t>
            </w:r>
          </w:p>
        </w:tc>
      </w:tr>
    </w:tbl>
    <w:p w14:paraId="3B11101F" w14:textId="77777777" w:rsidR="00C76AE2" w:rsidRDefault="00C76AE2" w:rsidP="00E56036">
      <w:pPr>
        <w:pStyle w:val="Kop2"/>
        <w:ind w:left="0" w:right="3132" w:firstLine="0"/>
      </w:pPr>
    </w:p>
    <w:p w14:paraId="4906075B" w14:textId="1D1EA0F1" w:rsidR="00870061" w:rsidRDefault="007823A8">
      <w:pPr>
        <w:pStyle w:val="Kop2"/>
        <w:ind w:left="2" w:right="3132"/>
      </w:pPr>
      <w:r>
        <w:t>8.8 Onze eigen kwaliteitsaspecten</w:t>
      </w:r>
    </w:p>
    <w:p w14:paraId="0754F817" w14:textId="69259DFC" w:rsidR="00870061" w:rsidRDefault="007823A8">
      <w:pPr>
        <w:spacing w:after="238"/>
        <w:ind w:left="2" w:right="116"/>
      </w:pPr>
      <w:r>
        <w:t xml:space="preserve">De basiskwaliteit op onze school is in orde. Dit maakt dat we onze eigen ambities kunnen </w:t>
      </w:r>
      <w:proofErr w:type="gramStart"/>
      <w:r>
        <w:t>vorm geven</w:t>
      </w:r>
      <w:proofErr w:type="gramEnd"/>
      <w:r>
        <w:t>. De eigen ambities hebben een toegevoegde waarde ten opzichte van de basiskwaliteit. De verzameling van de eigen kwaliteitsaspecten is opgenomen bij elk onderdeel in dit schoolplan. De meest bijzondere eigen kwaliteitsaspecten noemen we "parels". Onze parels staan vermeld in het hoofdstuk Onderwijskundig beleid.</w:t>
      </w:r>
    </w:p>
    <w:p w14:paraId="61BE4F83" w14:textId="77777777" w:rsidR="00870061" w:rsidRDefault="007823A8">
      <w:pPr>
        <w:pStyle w:val="Kop2"/>
        <w:ind w:left="2" w:right="3132"/>
      </w:pPr>
      <w:r>
        <w:t xml:space="preserve">8.9 </w:t>
      </w:r>
      <w:r>
        <w:t>Wet- en regelgeving</w:t>
      </w:r>
    </w:p>
    <w:p w14:paraId="5CFD4787" w14:textId="77777777" w:rsidR="00870061" w:rsidRDefault="007823A8">
      <w:pPr>
        <w:spacing w:after="128"/>
        <w:ind w:left="2" w:right="116"/>
      </w:pPr>
      <w:r>
        <w:t xml:space="preserve">Onze school heeft </w:t>
      </w:r>
      <w:proofErr w:type="gramStart"/>
      <w:r>
        <w:t>kennis genomen</w:t>
      </w:r>
      <w:proofErr w:type="gramEnd"/>
      <w:r>
        <w:t xml:space="preserve"> van de eisen van de Inspectie van het Onderwijs voor wat betreft wet- en regelgeving. Wij houden ons aan de volgende eisen:</w:t>
      </w:r>
    </w:p>
    <w:p w14:paraId="7BADF84E" w14:textId="54467FC0" w:rsidR="00870061" w:rsidRDefault="007823A8">
      <w:pPr>
        <w:numPr>
          <w:ilvl w:val="0"/>
          <w:numId w:val="12"/>
        </w:numPr>
        <w:ind w:right="116" w:hanging="259"/>
      </w:pPr>
      <w:r>
        <w:t>De schoolgids leveren wij tijdig aan bij de inspectie</w:t>
      </w:r>
      <w:r w:rsidR="001710AE">
        <w:t>;</w:t>
      </w:r>
    </w:p>
    <w:p w14:paraId="5C1BC89D" w14:textId="2F9FBE78" w:rsidR="00870061" w:rsidRDefault="007823A8">
      <w:pPr>
        <w:numPr>
          <w:ilvl w:val="0"/>
          <w:numId w:val="12"/>
        </w:numPr>
        <w:ind w:right="116" w:hanging="259"/>
      </w:pPr>
      <w:r>
        <w:t>De schoolgids voldoet aan de eisen die de inspectie stelt</w:t>
      </w:r>
      <w:r w:rsidR="001710AE">
        <w:t>;</w:t>
      </w:r>
    </w:p>
    <w:p w14:paraId="30EC07AD" w14:textId="1E5AD3A5" w:rsidR="00870061" w:rsidRDefault="007823A8">
      <w:pPr>
        <w:numPr>
          <w:ilvl w:val="0"/>
          <w:numId w:val="12"/>
        </w:numPr>
        <w:ind w:right="116" w:hanging="259"/>
      </w:pPr>
      <w:r>
        <w:t>Het schoolplan leveren wij tijdig aan bij de inspectie</w:t>
      </w:r>
      <w:r w:rsidR="001710AE">
        <w:t>;</w:t>
      </w:r>
    </w:p>
    <w:p w14:paraId="69EF4D1D" w14:textId="1D761073" w:rsidR="00870061" w:rsidRDefault="007823A8">
      <w:pPr>
        <w:numPr>
          <w:ilvl w:val="0"/>
          <w:numId w:val="12"/>
        </w:numPr>
        <w:ind w:right="116" w:hanging="259"/>
      </w:pPr>
      <w:r>
        <w:t>Het schoolplan voldoet aan de eisen die de inspectie stelt</w:t>
      </w:r>
      <w:r w:rsidR="001710AE">
        <w:t>;</w:t>
      </w:r>
    </w:p>
    <w:p w14:paraId="1C6E4680" w14:textId="1B857080" w:rsidR="00870061" w:rsidRDefault="007823A8">
      <w:pPr>
        <w:numPr>
          <w:ilvl w:val="0"/>
          <w:numId w:val="12"/>
        </w:numPr>
        <w:ind w:right="116" w:hanging="259"/>
      </w:pPr>
      <w:r>
        <w:t>Het zorgplan leveren wij tijdig aan bij de inspectie</w:t>
      </w:r>
      <w:r w:rsidR="001710AE">
        <w:t>;</w:t>
      </w:r>
    </w:p>
    <w:p w14:paraId="4D9364BB" w14:textId="69399605" w:rsidR="00870061" w:rsidRDefault="007823A8">
      <w:pPr>
        <w:numPr>
          <w:ilvl w:val="0"/>
          <w:numId w:val="12"/>
        </w:numPr>
        <w:ind w:right="116" w:hanging="259"/>
      </w:pPr>
      <w:r>
        <w:t xml:space="preserve">Het zorgplan voldoet aan de eisen die de </w:t>
      </w:r>
      <w:r>
        <w:t>inspectie stelt</w:t>
      </w:r>
      <w:r w:rsidR="001710AE">
        <w:t>;</w:t>
      </w:r>
    </w:p>
    <w:p w14:paraId="2A8C37AC" w14:textId="613D2E82" w:rsidR="00870061" w:rsidRDefault="007823A8">
      <w:pPr>
        <w:numPr>
          <w:ilvl w:val="0"/>
          <w:numId w:val="12"/>
        </w:numPr>
        <w:ind w:right="116" w:hanging="259"/>
      </w:pPr>
      <w:r>
        <w:t>Wij programmeren voldoende onderwijstijd</w:t>
      </w:r>
      <w:r w:rsidR="001710AE">
        <w:t>;</w:t>
      </w:r>
    </w:p>
    <w:p w14:paraId="60407DE0" w14:textId="032E1243" w:rsidR="00870061" w:rsidRDefault="007823A8">
      <w:pPr>
        <w:numPr>
          <w:ilvl w:val="0"/>
          <w:numId w:val="12"/>
        </w:numPr>
        <w:spacing w:after="241"/>
        <w:ind w:right="116" w:hanging="259"/>
      </w:pPr>
      <w:r>
        <w:t>Wij programmeren niet meer dan 7 x een onvolledige schoolweek voor de leerlingen van groep 3 t/m 8</w:t>
      </w:r>
      <w:r w:rsidR="001710AE">
        <w:t>.</w:t>
      </w:r>
    </w:p>
    <w:p w14:paraId="2529E3A7" w14:textId="77777777" w:rsidR="00870061" w:rsidRDefault="007823A8">
      <w:pPr>
        <w:pStyle w:val="Kop2"/>
        <w:ind w:left="2" w:right="3132"/>
      </w:pPr>
      <w:r>
        <w:t>8.10 Inspectiebezoeken</w:t>
      </w:r>
    </w:p>
    <w:p w14:paraId="530F3903" w14:textId="79E9EB58" w:rsidR="00870061" w:rsidRDefault="007823A8">
      <w:pPr>
        <w:spacing w:after="238"/>
        <w:ind w:left="2" w:right="116"/>
      </w:pPr>
      <w:r>
        <w:t xml:space="preserve">Onze school heeft op 26 maart 2019 een thema onderzoek Passend Onderwijs gehad van de Inspectie van het Onderwijs. De bevindingen van de inspecteur waren goed. De inspectie heeft geconcludeerd dat er geen tekortkomingen zijn, dat de kwaliteit van het onderwijs op onze school op orde is en dat onze school wederom het basisarrangement krijgt toegekend. </w:t>
      </w:r>
    </w:p>
    <w:p w14:paraId="0A0AFC8A" w14:textId="77777777" w:rsidR="00870061" w:rsidRDefault="007823A8">
      <w:pPr>
        <w:pStyle w:val="Kop2"/>
        <w:ind w:left="2" w:right="3132"/>
      </w:pPr>
      <w:r>
        <w:t>8.11 Vragenlijst Leerlingen</w:t>
      </w:r>
    </w:p>
    <w:p w14:paraId="6286E271" w14:textId="77777777" w:rsidR="00870061" w:rsidRDefault="007823A8">
      <w:pPr>
        <w:spacing w:after="238"/>
        <w:ind w:left="2" w:right="116"/>
      </w:pPr>
      <w:r>
        <w:t>Op Vensters PO vindt u de uitslag van het tevredenheidsonderzoek van leerlingen. Leerlingen scoren de school met een 8.1</w:t>
      </w:r>
    </w:p>
    <w:p w14:paraId="6BA9FE9C" w14:textId="77777777" w:rsidR="00870061" w:rsidRDefault="007823A8">
      <w:pPr>
        <w:pStyle w:val="Kop2"/>
        <w:ind w:left="2" w:right="3132"/>
      </w:pPr>
      <w:r>
        <w:t>8.12 Vragenlijst Ouders</w:t>
      </w:r>
    </w:p>
    <w:p w14:paraId="7399A6A6" w14:textId="77777777" w:rsidR="00870061" w:rsidRDefault="007823A8">
      <w:pPr>
        <w:ind w:left="2" w:right="116"/>
      </w:pPr>
      <w:r>
        <w:t>Op Venster PO vindt u de resultaten van het tevredenheidsonderzoek van de ouders. Ouders scoren school met een</w:t>
      </w:r>
    </w:p>
    <w:p w14:paraId="689B116F" w14:textId="77777777" w:rsidR="00870061" w:rsidRDefault="007823A8">
      <w:pPr>
        <w:ind w:left="2" w:right="116"/>
      </w:pPr>
      <w:r>
        <w:t>8.6</w:t>
      </w:r>
    </w:p>
    <w:p w14:paraId="77285588" w14:textId="77777777" w:rsidR="00C76AE2" w:rsidRDefault="00C76AE2">
      <w:pPr>
        <w:ind w:left="2" w:right="116"/>
      </w:pPr>
    </w:p>
    <w:p w14:paraId="2BDC836C" w14:textId="77777777" w:rsidR="00C76AE2" w:rsidRDefault="00C76AE2">
      <w:pPr>
        <w:ind w:left="2" w:right="116"/>
      </w:pPr>
    </w:p>
    <w:p w14:paraId="3B5C06A3" w14:textId="77777777" w:rsidR="00C76AE2" w:rsidRDefault="00C76AE2">
      <w:pPr>
        <w:ind w:left="2" w:right="116"/>
      </w:pPr>
    </w:p>
    <w:p w14:paraId="11F5A00B" w14:textId="77777777" w:rsidR="00C76AE2" w:rsidRDefault="00C76AE2" w:rsidP="00E56036">
      <w:pPr>
        <w:ind w:left="0" w:right="116" w:firstLine="0"/>
      </w:pPr>
    </w:p>
    <w:p w14:paraId="1FF8B527" w14:textId="77777777" w:rsidR="00870061" w:rsidRPr="00C76AE2" w:rsidRDefault="007823A8">
      <w:pPr>
        <w:pStyle w:val="Kop1"/>
        <w:ind w:left="2"/>
        <w:rPr>
          <w:color w:val="0070C0"/>
          <w:sz w:val="40"/>
          <w:szCs w:val="40"/>
        </w:rPr>
      </w:pPr>
      <w:r w:rsidRPr="00C76AE2">
        <w:rPr>
          <w:color w:val="0070C0"/>
          <w:sz w:val="40"/>
          <w:szCs w:val="40"/>
        </w:rPr>
        <w:t>9 Financieel beleid</w:t>
      </w:r>
    </w:p>
    <w:p w14:paraId="234A6D3D" w14:textId="77777777" w:rsidR="00870061" w:rsidRDefault="007823A8">
      <w:pPr>
        <w:pStyle w:val="Kop2"/>
        <w:ind w:left="2" w:right="3132"/>
      </w:pPr>
      <w:r>
        <w:t>9.1 Uitgangspunten</w:t>
      </w:r>
    </w:p>
    <w:p w14:paraId="794D8F5A" w14:textId="6BE7B857" w:rsidR="00870061" w:rsidRDefault="007823A8">
      <w:pPr>
        <w:spacing w:after="128"/>
        <w:ind w:left="2" w:right="116"/>
      </w:pPr>
      <w:r>
        <w:t xml:space="preserve">De afspraken met betrekking tot de </w:t>
      </w:r>
      <w:r w:rsidR="00E56036">
        <w:t>financiën</w:t>
      </w:r>
      <w:r>
        <w:t xml:space="preserve"> van onze school zijn vastgesteld in het Financieel Beleidsplan van ELAN Onderwijsgroep. De algemeen directeur (c.q. het bestuur) is eindverantwoordelijk voor de effectieve besteding van de middelen. Het financieel beleid is erop gericht om de continuïteit van de totale organisatie te waarborgen en de optimale randvoorwaarden te creëren om de gestelde doelen uit het strategisch beleidsplan en het schoolplan van de school te realiseren.</w:t>
      </w:r>
    </w:p>
    <w:p w14:paraId="2F8179DD" w14:textId="77777777" w:rsidR="00870061" w:rsidRDefault="007823A8">
      <w:pPr>
        <w:ind w:left="2" w:right="116"/>
      </w:pPr>
      <w:r>
        <w:t xml:space="preserve">Alle lumpsumgelden worden </w:t>
      </w:r>
      <w:proofErr w:type="spellStart"/>
      <w:r>
        <w:t>bovenschools</w:t>
      </w:r>
      <w:proofErr w:type="spellEnd"/>
      <w:r>
        <w:t xml:space="preserve"> beheerd, evenals de gelden die voortkomen uit de bestemmingsboxen. De algemeen directeur zorgt - in samenspraak met de directeuren- voor een deugdelijke verdeling van de gelden over de scholen. Daartoe heeft het bestuur een allocatiemodel ontwikkeld met daarin ook de uitgangspunten van haar beleid.</w:t>
      </w:r>
    </w:p>
    <w:p w14:paraId="632F557D" w14:textId="0CE3B31F" w:rsidR="00C76AE2" w:rsidRDefault="007823A8" w:rsidP="00C76AE2">
      <w:pPr>
        <w:spacing w:after="241"/>
        <w:ind w:left="2" w:right="116"/>
      </w:pPr>
      <w:r>
        <w:t>De financiële ondersteuning wordt verzorgd door het stafbureau</w:t>
      </w:r>
      <w:r w:rsidR="00C76AE2">
        <w:t>.</w:t>
      </w:r>
      <w:r w:rsidR="00C76AE2">
        <w:br/>
      </w:r>
    </w:p>
    <w:p w14:paraId="774139EA" w14:textId="77777777" w:rsidR="00870061" w:rsidRDefault="007823A8">
      <w:pPr>
        <w:pStyle w:val="Kop2"/>
        <w:ind w:left="2" w:right="3132"/>
      </w:pPr>
      <w:r>
        <w:t>9.2 Algemeen</w:t>
      </w:r>
    </w:p>
    <w:p w14:paraId="1C57C610" w14:textId="165B6D61" w:rsidR="00870061" w:rsidRDefault="007823A8">
      <w:pPr>
        <w:spacing w:after="238"/>
        <w:ind w:left="2" w:right="116"/>
      </w:pPr>
      <w:r>
        <w:t>Naast de financiering vanuit de overheid, vraagt de ouderraad van OBS Lyts Libben aan ouders van school een vrijwillige bijdrage. Het bedrag voor een kind is € 30,00 per jaar. Van de inkomsten worden door de ouderraad diverse activiteiten georganiseerd. Op de algemene ouderavond legt de ouderraad financiële verantwoording af via de jaarrekening en een begroting.</w:t>
      </w:r>
      <w:r w:rsidR="00C76AE2">
        <w:br/>
      </w:r>
    </w:p>
    <w:p w14:paraId="6E56179F" w14:textId="77777777" w:rsidR="00870061" w:rsidRDefault="007823A8">
      <w:pPr>
        <w:pStyle w:val="Kop2"/>
        <w:ind w:left="2" w:right="3132"/>
      </w:pPr>
      <w:r>
        <w:t>9.3 Sponsoring</w:t>
      </w:r>
    </w:p>
    <w:p w14:paraId="77D5175C" w14:textId="77777777" w:rsidR="00870061" w:rsidRDefault="007823A8">
      <w:pPr>
        <w:spacing w:after="128"/>
        <w:ind w:left="2" w:right="116"/>
      </w:pPr>
      <w:r>
        <w:t>Vijftien organisaties, waarin de besturenorganisaties en VNG zijn vertegenwoordigd, hebben een convenant ondertekend dat handelt over sponsoring in het primair en voortgezet onderwijs. Onze school onderschrijft dit convenant. Dit ligt ter inzage op school.</w:t>
      </w:r>
    </w:p>
    <w:p w14:paraId="44EE1424" w14:textId="77777777" w:rsidR="00870061" w:rsidRDefault="007823A8">
      <w:pPr>
        <w:ind w:left="2" w:right="116"/>
      </w:pPr>
      <w:r>
        <w:t>De drie belangrijkste uitgangspunten van het convenant zijn:</w:t>
      </w:r>
    </w:p>
    <w:p w14:paraId="40C7F940" w14:textId="41C26A4C" w:rsidR="00130858" w:rsidRDefault="00C76AE2" w:rsidP="00130858">
      <w:pPr>
        <w:pStyle w:val="Lijstalinea"/>
        <w:numPr>
          <w:ilvl w:val="0"/>
          <w:numId w:val="13"/>
        </w:numPr>
        <w:ind w:left="617" w:right="116"/>
      </w:pPr>
      <w:r>
        <w:t>Sponsoring moet vere</w:t>
      </w:r>
      <w:r w:rsidR="004C6479">
        <w:t>nigbaar zijn met de pedagogische en onderwijskundige doelstellingen van de school. Er mag geen schade worden berokkend aan de geestelijke en/of lichamelijke gesteldheid van leerlingen</w:t>
      </w:r>
      <w:r w:rsidR="001710AE">
        <w:t>;</w:t>
      </w:r>
    </w:p>
    <w:p w14:paraId="04027029" w14:textId="4F2CB7CA" w:rsidR="00870061" w:rsidRDefault="007823A8" w:rsidP="00130858">
      <w:pPr>
        <w:pStyle w:val="Lijstalinea"/>
        <w:numPr>
          <w:ilvl w:val="0"/>
          <w:numId w:val="13"/>
        </w:numPr>
        <w:ind w:left="617" w:right="116"/>
      </w:pPr>
      <w:r>
        <w:t>Sponsering moet in overeenstemming zijn met de goede smaak en fatsoe</w:t>
      </w:r>
      <w:r w:rsidR="001710AE">
        <w:t>n;</w:t>
      </w:r>
    </w:p>
    <w:p w14:paraId="0ACF94D2" w14:textId="0193B234" w:rsidR="00130858" w:rsidRDefault="00130858" w:rsidP="00130858">
      <w:pPr>
        <w:pStyle w:val="Lijstalinea"/>
        <w:numPr>
          <w:ilvl w:val="0"/>
          <w:numId w:val="13"/>
        </w:numPr>
        <w:ind w:left="617" w:right="116"/>
      </w:pPr>
      <w:r>
        <w:t>Sponsring mag niet de objectiviteit</w:t>
      </w:r>
      <w:r w:rsidR="0097433E">
        <w:t>, de geloofwaardigheid, de betrouwbaarheid en de onafhankelijkheid van het onderwijs en de daarbij betrokkenen in gevaar brengen</w:t>
      </w:r>
      <w:r w:rsidR="001710AE">
        <w:t>;</w:t>
      </w:r>
    </w:p>
    <w:p w14:paraId="32A9FF12" w14:textId="122B45AF" w:rsidR="007D63B8" w:rsidRDefault="00374280" w:rsidP="00130858">
      <w:pPr>
        <w:pStyle w:val="Lijstalinea"/>
        <w:numPr>
          <w:ilvl w:val="0"/>
          <w:numId w:val="13"/>
        </w:numPr>
        <w:ind w:left="617" w:right="116"/>
      </w:pPr>
      <w:r>
        <w:t>Sponsering mag niet de onderwijsinhou</w:t>
      </w:r>
      <w:r w:rsidR="00A938F0">
        <w:t xml:space="preserve">d </w:t>
      </w:r>
      <w:r>
        <w:t>en</w:t>
      </w:r>
      <w:r w:rsidR="00A938F0">
        <w:t>/of de continuïteit van het onderwijs beïnvloeden, dan wel in strijd zijn met het onderwijsaanbod en de kwaliteitseisen die de school aan het onderwijs stelt</w:t>
      </w:r>
      <w:r w:rsidR="001710AE">
        <w:t>;</w:t>
      </w:r>
    </w:p>
    <w:p w14:paraId="2CEED655" w14:textId="5799644F" w:rsidR="00374280" w:rsidRDefault="000C4101" w:rsidP="00130858">
      <w:pPr>
        <w:pStyle w:val="Lijstalinea"/>
        <w:numPr>
          <w:ilvl w:val="0"/>
          <w:numId w:val="13"/>
        </w:numPr>
        <w:ind w:left="617" w:right="116"/>
      </w:pPr>
      <w:r>
        <w:t>Het primair onderwijsproces mag niet afhankelijk zijn van sponsormiddelen.</w:t>
      </w:r>
    </w:p>
    <w:p w14:paraId="42300E02" w14:textId="77777777" w:rsidR="0097433E" w:rsidRDefault="0097433E" w:rsidP="007D63B8">
      <w:pPr>
        <w:pStyle w:val="Lijstalinea"/>
        <w:ind w:left="617" w:right="116" w:firstLine="0"/>
      </w:pPr>
    </w:p>
    <w:p w14:paraId="6366C73E" w14:textId="77777777" w:rsidR="00870061" w:rsidRDefault="007823A8">
      <w:pPr>
        <w:spacing w:after="238"/>
        <w:ind w:left="2" w:right="116"/>
      </w:pPr>
      <w:r>
        <w:t xml:space="preserve">De </w:t>
      </w:r>
      <w:r>
        <w:t>medezeggenschapsraad heeft instemmingsrecht op beslissingen van het bevoegd gezag over sponsoring. Wij houden ons aan het opgestelde convenant. Op onze school is geen sprake van sponsoring in wat voor vorm dan ook.</w:t>
      </w:r>
    </w:p>
    <w:p w14:paraId="78F67248" w14:textId="77777777" w:rsidR="00870061" w:rsidRDefault="007823A8">
      <w:pPr>
        <w:pStyle w:val="Kop2"/>
        <w:ind w:left="2" w:right="3132"/>
      </w:pPr>
      <w:r>
        <w:t>9.4 Begroting(en)</w:t>
      </w:r>
    </w:p>
    <w:p w14:paraId="218B2F6A" w14:textId="77777777" w:rsidR="00870061" w:rsidRDefault="007823A8">
      <w:pPr>
        <w:spacing w:after="128"/>
        <w:ind w:left="2" w:right="116"/>
      </w:pPr>
      <w:r>
        <w:t>De begroting wordt jaarlijks voorafgaande aan het kalenderjaar op voorstel van de algemeen directeur vastgesteld. De vastgestelde begroting is taakstellend voor de algemeen directeur en de directeuren van de scholen. Dat betekent dat in principe geen uitgaven kunnen worden gedaan, zonder dat deze zijn begroot. Schuiven binnen de begroting is toegestaan, mits geen geweld wordt gedaan aan de vooraf geformuleerde beleidsdoelen. De begroting is hiermee een belangrijk sturingselement geworden.</w:t>
      </w:r>
    </w:p>
    <w:p w14:paraId="73A6C7B4" w14:textId="77777777" w:rsidR="00870061" w:rsidRDefault="007823A8">
      <w:pPr>
        <w:spacing w:after="128"/>
        <w:ind w:left="2" w:right="116"/>
      </w:pPr>
      <w:r>
        <w:t>De directeur stelt jaarlijks in overleg met de algemeen directeur een voorstel op voor een begroting voor het komende kalenderjaar met een toelichting (exploitatiebegroting). Daarin zijn alle inkomsten en uitgaven van de school opgenomen waarvoor de directeur verantwoordelijk is. De exploitatiebegroting is gebaseerd op het beleidsplan van de school.</w:t>
      </w:r>
    </w:p>
    <w:p w14:paraId="60482832" w14:textId="0B554AEE" w:rsidR="00870061" w:rsidRDefault="007823A8">
      <w:pPr>
        <w:spacing w:after="128"/>
        <w:ind w:left="2" w:right="116"/>
      </w:pPr>
      <w:r>
        <w:t>Daarnaast stelt de directeur jaarlijks in het voorjaar in overleg met de beleidsmedewerker P&amp;O een personeelsformatieplan op. Hierin worden de inzet van middelen met betrekking tot basisformatie, wegingsgelden, rugzakjesinkomsten en impulsgelden verantwoord. Het personeels-formatieplan wordt besproken met de MR (in samenspraak met de afdeling P&amp;O). Maandelijks wordt het formatieoverzicht ter controle aan de schooldirectie toegestuurd. Deze controleert dit overzicht met zijn eigen ‘uitputtingsoverzicht’. Ver</w:t>
      </w:r>
      <w:r>
        <w:t>schillen worden direct besproken met de afdeling P&amp;O en Financiën.</w:t>
      </w:r>
    </w:p>
    <w:p w14:paraId="4B3ADDE8" w14:textId="77777777" w:rsidR="00870061" w:rsidRDefault="007823A8">
      <w:pPr>
        <w:spacing w:after="120" w:line="279" w:lineRule="auto"/>
        <w:ind w:left="7" w:right="0" w:firstLine="0"/>
        <w:jc w:val="both"/>
      </w:pPr>
      <w:r>
        <w:t xml:space="preserve">Onze school beschikt vervolgens over een </w:t>
      </w:r>
      <w:proofErr w:type="spellStart"/>
      <w:r>
        <w:t>meerjaren</w:t>
      </w:r>
      <w:proofErr w:type="spellEnd"/>
      <w:r>
        <w:t xml:space="preserve"> exploitatiebegroting met een geldigheid van vier jaar (personeel en materieel). Deze begroting wordt opgesteld op hoofdlijnen en getoetst aan het meerjarenbeleidsplan. De ontwikkeling van het aantal leerlingen en de gewogen gemiddelde leeftijd van het onderwijspersoneel zijn bepalende indicatoren voor de meerjarenbegroting.</w:t>
      </w:r>
    </w:p>
    <w:p w14:paraId="2C5FDBA8" w14:textId="77777777" w:rsidR="00870061" w:rsidRDefault="007823A8">
      <w:pPr>
        <w:spacing w:after="238"/>
        <w:ind w:left="2" w:right="116"/>
      </w:pPr>
      <w:r>
        <w:lastRenderedPageBreak/>
        <w:t xml:space="preserve">De </w:t>
      </w:r>
      <w:proofErr w:type="spellStart"/>
      <w:r>
        <w:t>meerjaren</w:t>
      </w:r>
      <w:proofErr w:type="spellEnd"/>
      <w:r>
        <w:t xml:space="preserve"> investeringsbegrotingen (OLP, ICT, meubilair, apparatuur) worden afgeleid van de gegevens die zijn verkregen uit de zogenaamde nulmetingen. Vanaf het jaar 2005 zijn de investeringen geactiveerd en op basis van de gekozen afschrijvingstermijnen wordt bepaald wanneer de investering is afgeschreven.</w:t>
      </w:r>
    </w:p>
    <w:p w14:paraId="747A95B8" w14:textId="77777777" w:rsidR="00870061" w:rsidRDefault="007823A8">
      <w:pPr>
        <w:pStyle w:val="Kop2"/>
        <w:ind w:left="2" w:right="3132"/>
      </w:pPr>
      <w:r>
        <w:t>9.5 NPO-gelden</w:t>
      </w:r>
    </w:p>
    <w:p w14:paraId="1DCE9DF2" w14:textId="622847F4" w:rsidR="00870061" w:rsidRDefault="007823A8">
      <w:pPr>
        <w:ind w:left="2" w:right="116"/>
      </w:pPr>
      <w:r>
        <w:t>In het cursusjaar 2021-2022 kregen we te maken met de zogenaamde NPO-gelden. Deze middelen werden door de overheid verstrekt om de opgelopen achterstanden (door Corona en lockdowns) weg te werken. Voor de jaren 20212022 en 2022-2023 hebben we een NPO-plan opgesteld waarin de door ons gekozen interventies zijn uitgewerkt (zie bijlage). Inmiddels is beslist dat we ook in 2023-2024 en 2024-2025 gebruik kunnen maken van de toegekende NPO</w:t>
      </w:r>
      <w:r w:rsidR="004130AD">
        <w:t>-</w:t>
      </w:r>
      <w:r>
        <w:t>gelden. We zullen daarom voor die cursusjaren ook een NPO-plan opstellen.</w:t>
      </w:r>
      <w:r>
        <w:br w:type="page"/>
      </w:r>
    </w:p>
    <w:p w14:paraId="1A8E082F" w14:textId="77777777" w:rsidR="00870061" w:rsidRPr="004130AD" w:rsidRDefault="007823A8">
      <w:pPr>
        <w:pStyle w:val="Kop1"/>
        <w:ind w:left="2"/>
        <w:rPr>
          <w:color w:val="0070C0"/>
          <w:sz w:val="40"/>
          <w:szCs w:val="40"/>
        </w:rPr>
      </w:pPr>
      <w:r w:rsidRPr="004130AD">
        <w:rPr>
          <w:color w:val="0070C0"/>
          <w:sz w:val="40"/>
          <w:szCs w:val="40"/>
        </w:rPr>
        <w:lastRenderedPageBreak/>
        <w:t>10 Prestatie-indicatoren</w:t>
      </w:r>
    </w:p>
    <w:p w14:paraId="55DCC08D" w14:textId="3397DFA3" w:rsidR="00870061" w:rsidRDefault="007823A8">
      <w:pPr>
        <w:pStyle w:val="Kop2"/>
        <w:ind w:left="2" w:right="3132"/>
      </w:pPr>
      <w:r>
        <w:t>10.1 Onze prestatie-indicatoren</w:t>
      </w:r>
    </w:p>
    <w:p w14:paraId="06A39072" w14:textId="0331578E" w:rsidR="004130AD" w:rsidRDefault="007823A8" w:rsidP="004130AD">
      <w:pPr>
        <w:spacing w:after="156"/>
        <w:ind w:left="2" w:right="116"/>
      </w:pPr>
      <w:r>
        <w:t xml:space="preserve">Het </w:t>
      </w:r>
      <w:proofErr w:type="spellStart"/>
      <w:r>
        <w:t>onderzoekskader</w:t>
      </w:r>
      <w:proofErr w:type="spellEnd"/>
      <w:r>
        <w:t xml:space="preserve"> 2021 (Inspectie van het Onderwijs) bevat o.a. de standaard SKA1: Visie, ambities en doelen. In deze standaard wordt aangegeven dat scholen moeten beschikken over een (gedragen) visie, (gedragen) ambities en (gedragen) doelen voor goed onderwijs. En ook: de schoolleiding zou moeten sturen op de realisatie van de visie, de ambities en de doelen. Sturen op kwaliteit begint inderdaad met het vaststellen van (</w:t>
      </w:r>
      <w:proofErr w:type="spellStart"/>
      <w:r>
        <w:t>kwaliteits</w:t>
      </w:r>
      <w:proofErr w:type="spellEnd"/>
      <w:r>
        <w:t>)doelen: wat willen we, waar willen we naartoe? Naast de specifieke doelen die</w:t>
      </w:r>
      <w:r>
        <w:t xml:space="preserve"> zijn opgenomen in de PCA-paragrafen (onderwijskundig beleid, personeelsbeleid, organisatie- beleid en kwaliteitsbeleid) hebben we op onze school dertig meer prestatie</w:t>
      </w:r>
      <w:r w:rsidR="000E2D34">
        <w:t>-</w:t>
      </w:r>
      <w:r>
        <w:t>indicatoren -verdeeld over vijf domeinen- vastgesteld voor ons onderwijs. Aan de hand van deze prestatie-indicatoren kunnen en willen we monitoren of ons onze school voldoende kwaliteit levert.</w:t>
      </w:r>
    </w:p>
    <w:p w14:paraId="24ADF2A5" w14:textId="77777777" w:rsidR="00870061" w:rsidRDefault="007823A8">
      <w:pPr>
        <w:pStyle w:val="Kop3"/>
        <w:ind w:left="2"/>
      </w:pPr>
      <w:r>
        <w:t>Onderwijs</w:t>
      </w:r>
    </w:p>
    <w:tbl>
      <w:tblPr>
        <w:tblStyle w:val="TableGrid"/>
        <w:tblW w:w="9470" w:type="dxa"/>
        <w:tblInd w:w="14" w:type="dxa"/>
        <w:tblCellMar>
          <w:left w:w="65" w:type="dxa"/>
          <w:right w:w="112" w:type="dxa"/>
        </w:tblCellMar>
        <w:tblLook w:val="04A0" w:firstRow="1" w:lastRow="0" w:firstColumn="1" w:lastColumn="0" w:noHBand="0" w:noVBand="1"/>
      </w:tblPr>
      <w:tblGrid>
        <w:gridCol w:w="9470"/>
      </w:tblGrid>
      <w:tr w:rsidR="00870061" w14:paraId="4C9EEFDA" w14:textId="77777777">
        <w:trPr>
          <w:trHeight w:val="389"/>
        </w:trPr>
        <w:tc>
          <w:tcPr>
            <w:tcW w:w="9470"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40425AB7" w14:textId="77777777" w:rsidR="00870061" w:rsidRDefault="007823A8">
            <w:pPr>
              <w:spacing w:after="0" w:line="259" w:lineRule="auto"/>
              <w:ind w:left="0" w:right="0" w:firstLine="0"/>
            </w:pPr>
            <w:r w:rsidRPr="0018566B">
              <w:rPr>
                <w:b/>
                <w:color w:val="FFFFFF" w:themeColor="background1"/>
              </w:rPr>
              <w:t>Prestatie-indicator</w:t>
            </w:r>
          </w:p>
        </w:tc>
      </w:tr>
      <w:tr w:rsidR="00870061" w14:paraId="0E13519D" w14:textId="77777777">
        <w:trPr>
          <w:trHeight w:val="648"/>
        </w:trPr>
        <w:tc>
          <w:tcPr>
            <w:tcW w:w="9470" w:type="dxa"/>
            <w:tcBorders>
              <w:top w:val="single" w:sz="6" w:space="0" w:color="333333"/>
              <w:left w:val="single" w:sz="6" w:space="0" w:color="333333"/>
              <w:bottom w:val="single" w:sz="6" w:space="0" w:color="333333"/>
              <w:right w:val="single" w:sz="6" w:space="0" w:color="333333"/>
            </w:tcBorders>
            <w:vAlign w:val="center"/>
          </w:tcPr>
          <w:p w14:paraId="08646214" w14:textId="77777777" w:rsidR="00870061" w:rsidRDefault="007823A8">
            <w:pPr>
              <w:spacing w:after="0" w:line="259" w:lineRule="auto"/>
              <w:ind w:left="0" w:right="0" w:firstLine="0"/>
            </w:pPr>
            <w:r>
              <w:t>O1. Onze school biedt een breed, kerndoelen-dekkend en op de onderwijsbehoeftes van de leerlingen afgestemd onderwijsaanbod aan.</w:t>
            </w:r>
          </w:p>
        </w:tc>
      </w:tr>
      <w:tr w:rsidR="00870061" w14:paraId="1A46F6F3" w14:textId="77777777">
        <w:trPr>
          <w:trHeight w:val="389"/>
        </w:trPr>
        <w:tc>
          <w:tcPr>
            <w:tcW w:w="9470" w:type="dxa"/>
            <w:tcBorders>
              <w:top w:val="single" w:sz="6" w:space="0" w:color="333333"/>
              <w:left w:val="single" w:sz="6" w:space="0" w:color="333333"/>
              <w:bottom w:val="single" w:sz="6" w:space="0" w:color="333333"/>
              <w:right w:val="single" w:sz="6" w:space="0" w:color="333333"/>
            </w:tcBorders>
            <w:vAlign w:val="center"/>
          </w:tcPr>
          <w:p w14:paraId="162EBE4B" w14:textId="77777777" w:rsidR="00870061" w:rsidRDefault="007823A8">
            <w:pPr>
              <w:spacing w:after="0" w:line="259" w:lineRule="auto"/>
              <w:ind w:left="0" w:right="0" w:firstLine="0"/>
            </w:pPr>
            <w:r>
              <w:t>O2. De leraren hebben zicht op de ontwikkeling van de leerlingen en bieden passende begeleiding aan.</w:t>
            </w:r>
          </w:p>
        </w:tc>
      </w:tr>
      <w:tr w:rsidR="00870061" w14:paraId="578D16CC" w14:textId="77777777">
        <w:trPr>
          <w:trHeight w:val="648"/>
        </w:trPr>
        <w:tc>
          <w:tcPr>
            <w:tcW w:w="9470" w:type="dxa"/>
            <w:tcBorders>
              <w:top w:val="single" w:sz="6" w:space="0" w:color="333333"/>
              <w:left w:val="single" w:sz="6" w:space="0" w:color="333333"/>
              <w:bottom w:val="single" w:sz="6" w:space="0" w:color="333333"/>
              <w:right w:val="single" w:sz="6" w:space="0" w:color="333333"/>
            </w:tcBorders>
            <w:vAlign w:val="center"/>
          </w:tcPr>
          <w:p w14:paraId="2F7C887E" w14:textId="77777777" w:rsidR="00870061" w:rsidRDefault="007823A8">
            <w:pPr>
              <w:spacing w:after="0" w:line="259" w:lineRule="auto"/>
              <w:ind w:left="0" w:right="0" w:firstLine="0"/>
            </w:pPr>
            <w:r>
              <w:t>O3. De leraren geven effectief les, passend bij de missie, de visie en de pedagogisch-didactische doelen van de school.</w:t>
            </w:r>
          </w:p>
        </w:tc>
      </w:tr>
      <w:tr w:rsidR="00870061" w14:paraId="410AB0D7" w14:textId="77777777">
        <w:trPr>
          <w:trHeight w:val="648"/>
        </w:trPr>
        <w:tc>
          <w:tcPr>
            <w:tcW w:w="9470" w:type="dxa"/>
            <w:tcBorders>
              <w:top w:val="single" w:sz="6" w:space="0" w:color="333333"/>
              <w:left w:val="single" w:sz="6" w:space="0" w:color="333333"/>
              <w:bottom w:val="single" w:sz="6" w:space="0" w:color="333333"/>
              <w:right w:val="single" w:sz="6" w:space="0" w:color="333333"/>
            </w:tcBorders>
            <w:vAlign w:val="center"/>
          </w:tcPr>
          <w:p w14:paraId="5AB085D2" w14:textId="77777777" w:rsidR="00870061" w:rsidRDefault="007823A8">
            <w:pPr>
              <w:spacing w:after="0" w:line="259" w:lineRule="auto"/>
              <w:ind w:left="0" w:right="0" w:firstLine="0"/>
            </w:pPr>
            <w:r>
              <w:t>O4. De school zorgt ervoor dat de leerlingen voldoende onderwijstijd krijgen en de leraren besteden de toegekende onderwijstijd effectief.</w:t>
            </w:r>
          </w:p>
        </w:tc>
      </w:tr>
      <w:tr w:rsidR="00870061" w14:paraId="7092B0C6" w14:textId="77777777">
        <w:trPr>
          <w:trHeight w:val="389"/>
        </w:trPr>
        <w:tc>
          <w:tcPr>
            <w:tcW w:w="9470" w:type="dxa"/>
            <w:tcBorders>
              <w:top w:val="single" w:sz="6" w:space="0" w:color="333333"/>
              <w:left w:val="single" w:sz="6" w:space="0" w:color="333333"/>
              <w:bottom w:val="single" w:sz="6" w:space="0" w:color="333333"/>
              <w:right w:val="single" w:sz="6" w:space="0" w:color="333333"/>
            </w:tcBorders>
            <w:vAlign w:val="center"/>
          </w:tcPr>
          <w:p w14:paraId="522F02FE" w14:textId="77777777" w:rsidR="00870061" w:rsidRDefault="007823A8">
            <w:pPr>
              <w:spacing w:after="0" w:line="259" w:lineRule="auto"/>
              <w:ind w:left="0" w:right="0" w:firstLine="0"/>
            </w:pPr>
            <w:r>
              <w:t xml:space="preserve">O5. De leraren zorgen voor een goede afsluiting van een </w:t>
            </w:r>
            <w:proofErr w:type="spellStart"/>
            <w:r>
              <w:t>lesblok</w:t>
            </w:r>
            <w:proofErr w:type="spellEnd"/>
            <w:r>
              <w:t>, een periode en/of een schooljaar.</w:t>
            </w:r>
          </w:p>
        </w:tc>
      </w:tr>
      <w:tr w:rsidR="00870061" w14:paraId="4B3FB83D" w14:textId="77777777">
        <w:trPr>
          <w:trHeight w:val="389"/>
        </w:trPr>
        <w:tc>
          <w:tcPr>
            <w:tcW w:w="9470" w:type="dxa"/>
            <w:tcBorders>
              <w:top w:val="single" w:sz="6" w:space="0" w:color="333333"/>
              <w:left w:val="single" w:sz="6" w:space="0" w:color="333333"/>
              <w:bottom w:val="single" w:sz="6" w:space="0" w:color="333333"/>
              <w:right w:val="single" w:sz="6" w:space="0" w:color="333333"/>
            </w:tcBorders>
            <w:vAlign w:val="center"/>
          </w:tcPr>
          <w:p w14:paraId="4694885A" w14:textId="77777777" w:rsidR="00870061" w:rsidRDefault="007823A8">
            <w:pPr>
              <w:spacing w:after="0" w:line="259" w:lineRule="auto"/>
              <w:ind w:left="0" w:right="0" w:firstLine="0"/>
            </w:pPr>
            <w:r>
              <w:t>O6. De school zorgt voor een goede afsluiting van de periode op de basisschool.</w:t>
            </w:r>
          </w:p>
        </w:tc>
      </w:tr>
    </w:tbl>
    <w:p w14:paraId="5CFFD350" w14:textId="77777777" w:rsidR="004130AD" w:rsidRDefault="004130AD">
      <w:pPr>
        <w:pStyle w:val="Kop3"/>
        <w:ind w:left="2"/>
      </w:pPr>
    </w:p>
    <w:p w14:paraId="668BEA4D" w14:textId="5D5A7968" w:rsidR="00870061" w:rsidRDefault="007823A8">
      <w:pPr>
        <w:pStyle w:val="Kop3"/>
        <w:ind w:left="2"/>
      </w:pPr>
      <w:r>
        <w:t>Leerlingen</w:t>
      </w:r>
    </w:p>
    <w:tbl>
      <w:tblPr>
        <w:tblStyle w:val="TableGrid"/>
        <w:tblW w:w="9470" w:type="dxa"/>
        <w:tblInd w:w="14" w:type="dxa"/>
        <w:tblCellMar>
          <w:left w:w="65" w:type="dxa"/>
          <w:right w:w="102" w:type="dxa"/>
        </w:tblCellMar>
        <w:tblLook w:val="04A0" w:firstRow="1" w:lastRow="0" w:firstColumn="1" w:lastColumn="0" w:noHBand="0" w:noVBand="1"/>
      </w:tblPr>
      <w:tblGrid>
        <w:gridCol w:w="9470"/>
      </w:tblGrid>
      <w:tr w:rsidR="00870061" w14:paraId="7D27AB3D" w14:textId="77777777">
        <w:trPr>
          <w:trHeight w:val="389"/>
        </w:trPr>
        <w:tc>
          <w:tcPr>
            <w:tcW w:w="9470"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20A88CA0" w14:textId="77777777" w:rsidR="00870061" w:rsidRDefault="007823A8">
            <w:pPr>
              <w:spacing w:after="0" w:line="259" w:lineRule="auto"/>
              <w:ind w:left="0" w:right="0" w:firstLine="0"/>
            </w:pPr>
            <w:r w:rsidRPr="0018566B">
              <w:rPr>
                <w:b/>
                <w:color w:val="FFFFFF" w:themeColor="background1"/>
              </w:rPr>
              <w:t>Prestatie-indicator</w:t>
            </w:r>
          </w:p>
        </w:tc>
      </w:tr>
      <w:tr w:rsidR="00870061" w14:paraId="5FDC01C5" w14:textId="77777777">
        <w:trPr>
          <w:trHeight w:val="389"/>
        </w:trPr>
        <w:tc>
          <w:tcPr>
            <w:tcW w:w="9470" w:type="dxa"/>
            <w:tcBorders>
              <w:top w:val="single" w:sz="6" w:space="0" w:color="333333"/>
              <w:left w:val="single" w:sz="6" w:space="0" w:color="333333"/>
              <w:bottom w:val="single" w:sz="6" w:space="0" w:color="333333"/>
              <w:right w:val="single" w:sz="6" w:space="0" w:color="333333"/>
            </w:tcBorders>
            <w:vAlign w:val="center"/>
          </w:tcPr>
          <w:p w14:paraId="75E1508C" w14:textId="77777777" w:rsidR="00870061" w:rsidRDefault="007823A8">
            <w:pPr>
              <w:spacing w:after="0" w:line="259" w:lineRule="auto"/>
              <w:ind w:left="0" w:right="0" w:firstLine="0"/>
            </w:pPr>
            <w:r>
              <w:t xml:space="preserve">L1. De leerlingen voelen zich </w:t>
            </w:r>
            <w:r>
              <w:t>veilig op school en er is sprake van welbevinden.</w:t>
            </w:r>
          </w:p>
        </w:tc>
      </w:tr>
      <w:tr w:rsidR="00870061" w14:paraId="349BA1DE" w14:textId="77777777">
        <w:trPr>
          <w:trHeight w:val="648"/>
        </w:trPr>
        <w:tc>
          <w:tcPr>
            <w:tcW w:w="9470" w:type="dxa"/>
            <w:tcBorders>
              <w:top w:val="single" w:sz="6" w:space="0" w:color="333333"/>
              <w:left w:val="single" w:sz="6" w:space="0" w:color="333333"/>
              <w:bottom w:val="single" w:sz="6" w:space="0" w:color="333333"/>
              <w:right w:val="single" w:sz="6" w:space="0" w:color="333333"/>
            </w:tcBorders>
            <w:vAlign w:val="center"/>
          </w:tcPr>
          <w:p w14:paraId="163CC699" w14:textId="77777777" w:rsidR="00870061" w:rsidRDefault="007823A8">
            <w:pPr>
              <w:spacing w:after="0" w:line="259" w:lineRule="auto"/>
              <w:ind w:left="0" w:right="0" w:firstLine="0"/>
            </w:pPr>
            <w:r>
              <w:t>L2. De leerlingen zijn tevreden over de kwaliteit van de school. Ze zijn m.n. tevreden over het aanbod, het lesgeven en de begeleiding.</w:t>
            </w:r>
          </w:p>
        </w:tc>
      </w:tr>
      <w:tr w:rsidR="00870061" w14:paraId="22D0C536" w14:textId="77777777">
        <w:trPr>
          <w:trHeight w:val="389"/>
        </w:trPr>
        <w:tc>
          <w:tcPr>
            <w:tcW w:w="9470" w:type="dxa"/>
            <w:tcBorders>
              <w:top w:val="single" w:sz="6" w:space="0" w:color="333333"/>
              <w:left w:val="single" w:sz="6" w:space="0" w:color="333333"/>
              <w:bottom w:val="single" w:sz="6" w:space="0" w:color="333333"/>
              <w:right w:val="single" w:sz="6" w:space="0" w:color="333333"/>
            </w:tcBorders>
            <w:vAlign w:val="center"/>
          </w:tcPr>
          <w:p w14:paraId="519D83A9" w14:textId="77777777" w:rsidR="00870061" w:rsidRDefault="007823A8">
            <w:pPr>
              <w:spacing w:after="0" w:line="259" w:lineRule="auto"/>
              <w:ind w:left="0" w:right="0" w:firstLine="0"/>
            </w:pPr>
            <w:r>
              <w:t>L3. De resultaten van de leerlingen (cognitief) zijn voldoende.</w:t>
            </w:r>
          </w:p>
        </w:tc>
      </w:tr>
      <w:tr w:rsidR="00870061" w14:paraId="7AF64C8F" w14:textId="77777777">
        <w:trPr>
          <w:trHeight w:val="389"/>
        </w:trPr>
        <w:tc>
          <w:tcPr>
            <w:tcW w:w="9470" w:type="dxa"/>
            <w:tcBorders>
              <w:top w:val="single" w:sz="6" w:space="0" w:color="333333"/>
              <w:left w:val="single" w:sz="6" w:space="0" w:color="333333"/>
              <w:bottom w:val="single" w:sz="6" w:space="0" w:color="333333"/>
              <w:right w:val="single" w:sz="6" w:space="0" w:color="333333"/>
            </w:tcBorders>
            <w:vAlign w:val="center"/>
          </w:tcPr>
          <w:p w14:paraId="3E2A61CA" w14:textId="77777777" w:rsidR="00870061" w:rsidRDefault="007823A8">
            <w:pPr>
              <w:spacing w:after="0" w:line="259" w:lineRule="auto"/>
              <w:ind w:left="0" w:right="0" w:firstLine="0"/>
            </w:pPr>
            <w:r>
              <w:t>L4. De resultaten van de leerlingen (sociaal-emotioneel) zijn voldoende.</w:t>
            </w:r>
          </w:p>
        </w:tc>
      </w:tr>
      <w:tr w:rsidR="00870061" w14:paraId="2763978E" w14:textId="77777777">
        <w:trPr>
          <w:trHeight w:val="389"/>
        </w:trPr>
        <w:tc>
          <w:tcPr>
            <w:tcW w:w="9470" w:type="dxa"/>
            <w:tcBorders>
              <w:top w:val="single" w:sz="6" w:space="0" w:color="333333"/>
              <w:left w:val="single" w:sz="6" w:space="0" w:color="333333"/>
              <w:bottom w:val="single" w:sz="6" w:space="0" w:color="333333"/>
              <w:right w:val="single" w:sz="6" w:space="0" w:color="333333"/>
            </w:tcBorders>
            <w:vAlign w:val="center"/>
          </w:tcPr>
          <w:p w14:paraId="55E40368" w14:textId="77777777" w:rsidR="00870061" w:rsidRDefault="007823A8">
            <w:pPr>
              <w:spacing w:after="0" w:line="259" w:lineRule="auto"/>
              <w:ind w:left="0" w:right="0" w:firstLine="0"/>
            </w:pPr>
            <w:r>
              <w:t>L5. De resultaten van de leerlingen (maatschappelijke competenties) zijn voldoende.</w:t>
            </w:r>
          </w:p>
        </w:tc>
      </w:tr>
      <w:tr w:rsidR="00870061" w14:paraId="23271E01" w14:textId="77777777">
        <w:trPr>
          <w:trHeight w:val="648"/>
        </w:trPr>
        <w:tc>
          <w:tcPr>
            <w:tcW w:w="9470" w:type="dxa"/>
            <w:tcBorders>
              <w:top w:val="single" w:sz="6" w:space="0" w:color="333333"/>
              <w:left w:val="single" w:sz="6" w:space="0" w:color="333333"/>
              <w:bottom w:val="single" w:sz="6" w:space="0" w:color="333333"/>
              <w:right w:val="single" w:sz="6" w:space="0" w:color="333333"/>
            </w:tcBorders>
            <w:vAlign w:val="center"/>
          </w:tcPr>
          <w:p w14:paraId="32B9F635" w14:textId="77777777" w:rsidR="00870061" w:rsidRDefault="007823A8">
            <w:pPr>
              <w:spacing w:after="0" w:line="259" w:lineRule="auto"/>
              <w:ind w:left="0" w:right="0" w:firstLine="0"/>
            </w:pPr>
            <w:r>
              <w:t>L6. De leerlingen zitten aan het begin van VO-3 (klas 3 in het voorgezet onderwijs) conform het advies van de school.</w:t>
            </w:r>
          </w:p>
        </w:tc>
      </w:tr>
    </w:tbl>
    <w:p w14:paraId="2ED05D06" w14:textId="77777777" w:rsidR="004130AD" w:rsidRDefault="004130AD">
      <w:pPr>
        <w:pStyle w:val="Kop3"/>
        <w:ind w:left="2"/>
      </w:pPr>
    </w:p>
    <w:p w14:paraId="2EB6E288" w14:textId="0A8D6F06" w:rsidR="00870061" w:rsidRDefault="007823A8">
      <w:pPr>
        <w:pStyle w:val="Kop3"/>
        <w:ind w:left="2"/>
      </w:pPr>
      <w:r>
        <w:t>Medewerkers</w:t>
      </w:r>
    </w:p>
    <w:tbl>
      <w:tblPr>
        <w:tblStyle w:val="TableGrid"/>
        <w:tblW w:w="9470" w:type="dxa"/>
        <w:tblInd w:w="14" w:type="dxa"/>
        <w:tblCellMar>
          <w:left w:w="65" w:type="dxa"/>
          <w:right w:w="115" w:type="dxa"/>
        </w:tblCellMar>
        <w:tblLook w:val="04A0" w:firstRow="1" w:lastRow="0" w:firstColumn="1" w:lastColumn="0" w:noHBand="0" w:noVBand="1"/>
      </w:tblPr>
      <w:tblGrid>
        <w:gridCol w:w="9470"/>
      </w:tblGrid>
      <w:tr w:rsidR="00870061" w14:paraId="34B56B0F" w14:textId="77777777">
        <w:trPr>
          <w:trHeight w:val="389"/>
        </w:trPr>
        <w:tc>
          <w:tcPr>
            <w:tcW w:w="9470"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391D50E6" w14:textId="77777777" w:rsidR="00870061" w:rsidRDefault="007823A8">
            <w:pPr>
              <w:spacing w:after="0" w:line="259" w:lineRule="auto"/>
              <w:ind w:left="0" w:right="0" w:firstLine="0"/>
            </w:pPr>
            <w:r w:rsidRPr="0018566B">
              <w:rPr>
                <w:b/>
                <w:color w:val="FFFFFF" w:themeColor="background1"/>
              </w:rPr>
              <w:t>Prestatie-indicator</w:t>
            </w:r>
          </w:p>
        </w:tc>
      </w:tr>
      <w:tr w:rsidR="00870061" w14:paraId="55FBF212" w14:textId="77777777">
        <w:trPr>
          <w:trHeight w:val="389"/>
        </w:trPr>
        <w:tc>
          <w:tcPr>
            <w:tcW w:w="9470" w:type="dxa"/>
            <w:tcBorders>
              <w:top w:val="single" w:sz="6" w:space="0" w:color="333333"/>
              <w:left w:val="single" w:sz="6" w:space="0" w:color="333333"/>
              <w:bottom w:val="single" w:sz="6" w:space="0" w:color="333333"/>
              <w:right w:val="single" w:sz="6" w:space="0" w:color="333333"/>
            </w:tcBorders>
            <w:vAlign w:val="center"/>
          </w:tcPr>
          <w:p w14:paraId="2ED900AE" w14:textId="77777777" w:rsidR="00870061" w:rsidRDefault="007823A8">
            <w:pPr>
              <w:spacing w:after="0" w:line="259" w:lineRule="auto"/>
              <w:ind w:left="0" w:right="0" w:firstLine="0"/>
            </w:pPr>
            <w:r>
              <w:t>M1. De medewerkers voelen zich veilig op school en er is sprake van welbevinden.</w:t>
            </w:r>
          </w:p>
        </w:tc>
      </w:tr>
      <w:tr w:rsidR="00870061" w14:paraId="50C4FBC1" w14:textId="77777777">
        <w:trPr>
          <w:trHeight w:val="648"/>
        </w:trPr>
        <w:tc>
          <w:tcPr>
            <w:tcW w:w="9470" w:type="dxa"/>
            <w:tcBorders>
              <w:top w:val="single" w:sz="6" w:space="0" w:color="333333"/>
              <w:left w:val="single" w:sz="6" w:space="0" w:color="333333"/>
              <w:bottom w:val="single" w:sz="6" w:space="0" w:color="333333"/>
              <w:right w:val="single" w:sz="6" w:space="0" w:color="333333"/>
            </w:tcBorders>
            <w:vAlign w:val="center"/>
          </w:tcPr>
          <w:p w14:paraId="3D8274BB" w14:textId="77777777" w:rsidR="00870061" w:rsidRDefault="007823A8">
            <w:pPr>
              <w:spacing w:after="0" w:line="259" w:lineRule="auto"/>
              <w:ind w:left="0" w:right="0" w:firstLine="0"/>
            </w:pPr>
            <w:r>
              <w:t xml:space="preserve">M2. De medewerkers zijn tevreden over de kwaliteit van de school. Ze zijn m.n. tevreden over de leiding, de </w:t>
            </w:r>
            <w:r>
              <w:t>werkplek, de arbeidsomstandigheden, de ontwikkelmogelijkheden en de begeleiding.</w:t>
            </w:r>
          </w:p>
        </w:tc>
      </w:tr>
      <w:tr w:rsidR="00870061" w14:paraId="4B996F09" w14:textId="77777777">
        <w:trPr>
          <w:trHeight w:val="389"/>
        </w:trPr>
        <w:tc>
          <w:tcPr>
            <w:tcW w:w="9470" w:type="dxa"/>
            <w:tcBorders>
              <w:top w:val="single" w:sz="6" w:space="0" w:color="333333"/>
              <w:left w:val="single" w:sz="6" w:space="0" w:color="333333"/>
              <w:bottom w:val="single" w:sz="6" w:space="0" w:color="333333"/>
              <w:right w:val="single" w:sz="6" w:space="0" w:color="333333"/>
            </w:tcBorders>
            <w:vAlign w:val="center"/>
          </w:tcPr>
          <w:p w14:paraId="2FFB0271" w14:textId="77777777" w:rsidR="00870061" w:rsidRDefault="007823A8">
            <w:pPr>
              <w:spacing w:after="0" w:line="259" w:lineRule="auto"/>
              <w:ind w:left="0" w:right="0" w:firstLine="0"/>
            </w:pPr>
            <w:r>
              <w:t>M3. De medewerkers zijn bekwaam.</w:t>
            </w:r>
          </w:p>
        </w:tc>
      </w:tr>
      <w:tr w:rsidR="00870061" w14:paraId="7C3708DC" w14:textId="77777777">
        <w:trPr>
          <w:trHeight w:val="389"/>
        </w:trPr>
        <w:tc>
          <w:tcPr>
            <w:tcW w:w="9470" w:type="dxa"/>
            <w:tcBorders>
              <w:top w:val="single" w:sz="6" w:space="0" w:color="333333"/>
              <w:left w:val="single" w:sz="6" w:space="0" w:color="333333"/>
              <w:bottom w:val="single" w:sz="6" w:space="0" w:color="333333"/>
              <w:right w:val="single" w:sz="6" w:space="0" w:color="333333"/>
            </w:tcBorders>
            <w:vAlign w:val="center"/>
          </w:tcPr>
          <w:p w14:paraId="584578C5" w14:textId="77777777" w:rsidR="00870061" w:rsidRDefault="007823A8">
            <w:pPr>
              <w:spacing w:after="0" w:line="259" w:lineRule="auto"/>
              <w:ind w:left="0" w:right="0" w:firstLine="0"/>
            </w:pPr>
            <w:r>
              <w:t>M4. De medewerkers ontwikkelen zich voortdurend in hun vak.</w:t>
            </w:r>
          </w:p>
        </w:tc>
      </w:tr>
      <w:tr w:rsidR="00870061" w14:paraId="6E52F621" w14:textId="77777777">
        <w:trPr>
          <w:trHeight w:val="389"/>
        </w:trPr>
        <w:tc>
          <w:tcPr>
            <w:tcW w:w="9470" w:type="dxa"/>
            <w:tcBorders>
              <w:top w:val="single" w:sz="6" w:space="0" w:color="333333"/>
              <w:left w:val="single" w:sz="6" w:space="0" w:color="333333"/>
              <w:bottom w:val="single" w:sz="6" w:space="0" w:color="333333"/>
              <w:right w:val="single" w:sz="6" w:space="0" w:color="333333"/>
            </w:tcBorders>
            <w:vAlign w:val="center"/>
          </w:tcPr>
          <w:p w14:paraId="665BE451" w14:textId="77777777" w:rsidR="00870061" w:rsidRDefault="007823A8">
            <w:pPr>
              <w:spacing w:after="0" w:line="259" w:lineRule="auto"/>
              <w:ind w:left="0" w:right="0" w:firstLine="0"/>
            </w:pPr>
            <w:r>
              <w:t>M5. De medewerkers werken en leren met elkaar samen.</w:t>
            </w:r>
          </w:p>
        </w:tc>
      </w:tr>
      <w:tr w:rsidR="00870061" w14:paraId="7E69919E" w14:textId="77777777">
        <w:trPr>
          <w:trHeight w:val="389"/>
        </w:trPr>
        <w:tc>
          <w:tcPr>
            <w:tcW w:w="9470" w:type="dxa"/>
            <w:tcBorders>
              <w:top w:val="single" w:sz="6" w:space="0" w:color="333333"/>
              <w:left w:val="single" w:sz="6" w:space="0" w:color="333333"/>
              <w:bottom w:val="single" w:sz="6" w:space="0" w:color="333333"/>
              <w:right w:val="single" w:sz="6" w:space="0" w:color="333333"/>
            </w:tcBorders>
            <w:vAlign w:val="center"/>
          </w:tcPr>
          <w:p w14:paraId="7FB92FBE" w14:textId="77777777" w:rsidR="00870061" w:rsidRDefault="007823A8">
            <w:pPr>
              <w:spacing w:after="0" w:line="259" w:lineRule="auto"/>
              <w:ind w:left="0" w:right="0" w:firstLine="0"/>
            </w:pPr>
            <w:r>
              <w:t xml:space="preserve">M6. De </w:t>
            </w:r>
            <w:r>
              <w:t>medewerkers zijn ambassadeurs van de school.</w:t>
            </w:r>
          </w:p>
        </w:tc>
      </w:tr>
    </w:tbl>
    <w:p w14:paraId="33045582" w14:textId="77777777" w:rsidR="00870061" w:rsidRDefault="007823A8">
      <w:pPr>
        <w:pStyle w:val="Kop3"/>
        <w:ind w:left="2"/>
      </w:pPr>
      <w:r>
        <w:lastRenderedPageBreak/>
        <w:t>Leiding</w:t>
      </w:r>
    </w:p>
    <w:tbl>
      <w:tblPr>
        <w:tblStyle w:val="TableGrid"/>
        <w:tblW w:w="9470" w:type="dxa"/>
        <w:tblInd w:w="14" w:type="dxa"/>
        <w:tblCellMar>
          <w:left w:w="65" w:type="dxa"/>
          <w:right w:w="92" w:type="dxa"/>
        </w:tblCellMar>
        <w:tblLook w:val="04A0" w:firstRow="1" w:lastRow="0" w:firstColumn="1" w:lastColumn="0" w:noHBand="0" w:noVBand="1"/>
      </w:tblPr>
      <w:tblGrid>
        <w:gridCol w:w="9470"/>
      </w:tblGrid>
      <w:tr w:rsidR="00870061" w14:paraId="6B582117" w14:textId="77777777">
        <w:trPr>
          <w:trHeight w:val="389"/>
        </w:trPr>
        <w:tc>
          <w:tcPr>
            <w:tcW w:w="9470"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4851207C" w14:textId="77777777" w:rsidR="00870061" w:rsidRDefault="007823A8">
            <w:pPr>
              <w:spacing w:after="0" w:line="259" w:lineRule="auto"/>
              <w:ind w:left="0" w:right="0" w:firstLine="0"/>
            </w:pPr>
            <w:r w:rsidRPr="0018566B">
              <w:rPr>
                <w:b/>
                <w:color w:val="FFFFFF" w:themeColor="background1"/>
              </w:rPr>
              <w:t>Prestatie-indicator</w:t>
            </w:r>
          </w:p>
        </w:tc>
      </w:tr>
      <w:tr w:rsidR="00870061" w14:paraId="5829579C" w14:textId="77777777">
        <w:trPr>
          <w:trHeight w:val="389"/>
        </w:trPr>
        <w:tc>
          <w:tcPr>
            <w:tcW w:w="9470" w:type="dxa"/>
            <w:tcBorders>
              <w:top w:val="single" w:sz="6" w:space="0" w:color="333333"/>
              <w:left w:val="single" w:sz="6" w:space="0" w:color="333333"/>
              <w:bottom w:val="single" w:sz="6" w:space="0" w:color="333333"/>
              <w:right w:val="single" w:sz="6" w:space="0" w:color="333333"/>
            </w:tcBorders>
            <w:vAlign w:val="center"/>
          </w:tcPr>
          <w:p w14:paraId="2EFA6CB6" w14:textId="77777777" w:rsidR="00870061" w:rsidRDefault="007823A8">
            <w:pPr>
              <w:spacing w:after="0" w:line="259" w:lineRule="auto"/>
              <w:ind w:left="0" w:right="0" w:firstLine="0"/>
            </w:pPr>
            <w:r>
              <w:t>D1. De leiding van de school zorgt voor een stimulerend schoolklimaat en een professionele kwaliteitscultuur.</w:t>
            </w:r>
          </w:p>
        </w:tc>
      </w:tr>
      <w:tr w:rsidR="00870061" w14:paraId="0008A395" w14:textId="77777777">
        <w:trPr>
          <w:trHeight w:val="389"/>
        </w:trPr>
        <w:tc>
          <w:tcPr>
            <w:tcW w:w="9470" w:type="dxa"/>
            <w:tcBorders>
              <w:top w:val="single" w:sz="6" w:space="0" w:color="333333"/>
              <w:left w:val="single" w:sz="6" w:space="0" w:color="333333"/>
              <w:bottom w:val="single" w:sz="6" w:space="0" w:color="333333"/>
              <w:right w:val="single" w:sz="6" w:space="0" w:color="333333"/>
            </w:tcBorders>
            <w:vAlign w:val="center"/>
          </w:tcPr>
          <w:p w14:paraId="4512DF2D" w14:textId="77777777" w:rsidR="00870061" w:rsidRDefault="007823A8">
            <w:pPr>
              <w:spacing w:after="0" w:line="259" w:lineRule="auto"/>
              <w:ind w:left="0" w:right="0" w:firstLine="0"/>
            </w:pPr>
            <w:r>
              <w:t xml:space="preserve">D2. De leiding van de school zorgt voor effectief </w:t>
            </w:r>
            <w:r>
              <w:t>kwaliteits- en personeelsbeleid.</w:t>
            </w:r>
          </w:p>
        </w:tc>
      </w:tr>
      <w:tr w:rsidR="00870061" w14:paraId="2EC72952" w14:textId="77777777">
        <w:trPr>
          <w:trHeight w:val="648"/>
        </w:trPr>
        <w:tc>
          <w:tcPr>
            <w:tcW w:w="9470" w:type="dxa"/>
            <w:tcBorders>
              <w:top w:val="single" w:sz="6" w:space="0" w:color="333333"/>
              <w:left w:val="single" w:sz="6" w:space="0" w:color="333333"/>
              <w:bottom w:val="single" w:sz="6" w:space="0" w:color="333333"/>
              <w:right w:val="single" w:sz="6" w:space="0" w:color="333333"/>
            </w:tcBorders>
            <w:vAlign w:val="center"/>
          </w:tcPr>
          <w:p w14:paraId="6678439F" w14:textId="77777777" w:rsidR="00870061" w:rsidRDefault="007823A8">
            <w:pPr>
              <w:spacing w:after="0" w:line="259" w:lineRule="auto"/>
              <w:ind w:left="0" w:right="0" w:firstLine="0"/>
            </w:pPr>
            <w:r>
              <w:t>D3. De leiding van de school zorgt voor voldoende materialen, middelen en faciliteiten, en voor een aantrekkelijk en functioneel gebouw.</w:t>
            </w:r>
          </w:p>
        </w:tc>
      </w:tr>
      <w:tr w:rsidR="00870061" w14:paraId="0434B2AE" w14:textId="77777777">
        <w:trPr>
          <w:trHeight w:val="389"/>
        </w:trPr>
        <w:tc>
          <w:tcPr>
            <w:tcW w:w="9470" w:type="dxa"/>
            <w:tcBorders>
              <w:top w:val="single" w:sz="6" w:space="0" w:color="333333"/>
              <w:left w:val="single" w:sz="6" w:space="0" w:color="333333"/>
              <w:bottom w:val="single" w:sz="6" w:space="0" w:color="333333"/>
              <w:right w:val="single" w:sz="6" w:space="0" w:color="333333"/>
            </w:tcBorders>
            <w:vAlign w:val="center"/>
          </w:tcPr>
          <w:p w14:paraId="2988E7E3" w14:textId="77777777" w:rsidR="00870061" w:rsidRDefault="007823A8">
            <w:pPr>
              <w:spacing w:after="0" w:line="259" w:lineRule="auto"/>
              <w:ind w:left="0" w:right="0" w:firstLine="0"/>
            </w:pPr>
            <w:r>
              <w:t>D4. De leiding van de school zorgt voor onderwijskundig leiderschap.</w:t>
            </w:r>
          </w:p>
        </w:tc>
      </w:tr>
      <w:tr w:rsidR="00870061" w14:paraId="3C064623" w14:textId="77777777">
        <w:trPr>
          <w:trHeight w:val="389"/>
        </w:trPr>
        <w:tc>
          <w:tcPr>
            <w:tcW w:w="9470" w:type="dxa"/>
            <w:tcBorders>
              <w:top w:val="single" w:sz="6" w:space="0" w:color="333333"/>
              <w:left w:val="single" w:sz="6" w:space="0" w:color="333333"/>
              <w:bottom w:val="single" w:sz="6" w:space="0" w:color="333333"/>
              <w:right w:val="single" w:sz="6" w:space="0" w:color="333333"/>
            </w:tcBorders>
            <w:vAlign w:val="center"/>
          </w:tcPr>
          <w:p w14:paraId="74B76E10" w14:textId="77777777" w:rsidR="00870061" w:rsidRDefault="007823A8">
            <w:pPr>
              <w:spacing w:after="0" w:line="259" w:lineRule="auto"/>
              <w:ind w:left="0" w:right="0" w:firstLine="0"/>
            </w:pPr>
            <w:r>
              <w:t>D5. De leiding van de school zorgt voor een goede communicatie en opereert transparant en integer.</w:t>
            </w:r>
          </w:p>
        </w:tc>
      </w:tr>
      <w:tr w:rsidR="00870061" w14:paraId="1B6FD7D0" w14:textId="77777777">
        <w:trPr>
          <w:trHeight w:val="389"/>
        </w:trPr>
        <w:tc>
          <w:tcPr>
            <w:tcW w:w="9470" w:type="dxa"/>
            <w:tcBorders>
              <w:top w:val="single" w:sz="6" w:space="0" w:color="333333"/>
              <w:left w:val="single" w:sz="6" w:space="0" w:color="333333"/>
              <w:bottom w:val="single" w:sz="6" w:space="0" w:color="333333"/>
              <w:right w:val="single" w:sz="6" w:space="0" w:color="333333"/>
            </w:tcBorders>
            <w:vAlign w:val="center"/>
          </w:tcPr>
          <w:p w14:paraId="57BD7CF6" w14:textId="77777777" w:rsidR="00870061" w:rsidRDefault="007823A8">
            <w:pPr>
              <w:spacing w:after="0" w:line="259" w:lineRule="auto"/>
              <w:ind w:left="0" w:right="0" w:firstLine="0"/>
            </w:pPr>
            <w:r>
              <w:t>D6. De leiding van de school zorgt ervoor dat de financiën volledig, doelmatig en rechtmatig worden besteed.</w:t>
            </w:r>
          </w:p>
        </w:tc>
      </w:tr>
    </w:tbl>
    <w:p w14:paraId="237D1B0B" w14:textId="77777777" w:rsidR="004130AD" w:rsidRDefault="004130AD">
      <w:pPr>
        <w:pStyle w:val="Kop3"/>
        <w:ind w:left="2"/>
      </w:pPr>
    </w:p>
    <w:p w14:paraId="2CB7165D" w14:textId="0D7A2F81" w:rsidR="00870061" w:rsidRDefault="007823A8">
      <w:pPr>
        <w:pStyle w:val="Kop3"/>
        <w:ind w:left="2"/>
      </w:pPr>
      <w:r>
        <w:t>Ouders/Verzorgers</w:t>
      </w:r>
    </w:p>
    <w:tbl>
      <w:tblPr>
        <w:tblStyle w:val="TableGrid"/>
        <w:tblW w:w="9470" w:type="dxa"/>
        <w:tblInd w:w="14" w:type="dxa"/>
        <w:tblCellMar>
          <w:left w:w="65" w:type="dxa"/>
          <w:right w:w="115" w:type="dxa"/>
        </w:tblCellMar>
        <w:tblLook w:val="04A0" w:firstRow="1" w:lastRow="0" w:firstColumn="1" w:lastColumn="0" w:noHBand="0" w:noVBand="1"/>
      </w:tblPr>
      <w:tblGrid>
        <w:gridCol w:w="9470"/>
      </w:tblGrid>
      <w:tr w:rsidR="00870061" w14:paraId="1B869B66" w14:textId="77777777">
        <w:trPr>
          <w:trHeight w:val="389"/>
        </w:trPr>
        <w:tc>
          <w:tcPr>
            <w:tcW w:w="9470"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06E1B26C" w14:textId="77777777" w:rsidR="00870061" w:rsidRDefault="007823A8">
            <w:pPr>
              <w:spacing w:after="0" w:line="259" w:lineRule="auto"/>
              <w:ind w:left="0" w:right="0" w:firstLine="0"/>
            </w:pPr>
            <w:r w:rsidRPr="0018566B">
              <w:rPr>
                <w:b/>
                <w:color w:val="FFFFFF" w:themeColor="background1"/>
              </w:rPr>
              <w:t>Prestatie-indicator</w:t>
            </w:r>
          </w:p>
        </w:tc>
      </w:tr>
      <w:tr w:rsidR="00870061" w14:paraId="400E7858" w14:textId="77777777">
        <w:trPr>
          <w:trHeight w:val="648"/>
        </w:trPr>
        <w:tc>
          <w:tcPr>
            <w:tcW w:w="9470" w:type="dxa"/>
            <w:tcBorders>
              <w:top w:val="single" w:sz="6" w:space="0" w:color="333333"/>
              <w:left w:val="single" w:sz="6" w:space="0" w:color="333333"/>
              <w:bottom w:val="single" w:sz="6" w:space="0" w:color="333333"/>
              <w:right w:val="single" w:sz="6" w:space="0" w:color="333333"/>
            </w:tcBorders>
            <w:vAlign w:val="center"/>
          </w:tcPr>
          <w:p w14:paraId="16045A72" w14:textId="77777777" w:rsidR="00870061" w:rsidRDefault="007823A8">
            <w:pPr>
              <w:spacing w:after="0" w:line="259" w:lineRule="auto"/>
              <w:ind w:left="0" w:right="0" w:firstLine="0"/>
            </w:pPr>
            <w:r>
              <w:t xml:space="preserve">OV1. De </w:t>
            </w:r>
            <w:r>
              <w:t>ouders/verzorgers zijn tevreden over de school. Ze zijn m.n. tevreden over de veiligheid, het lesgeven, de resultaten en de begeleiding.</w:t>
            </w:r>
          </w:p>
        </w:tc>
      </w:tr>
      <w:tr w:rsidR="00870061" w14:paraId="50AF4D9B" w14:textId="77777777">
        <w:trPr>
          <w:trHeight w:val="389"/>
        </w:trPr>
        <w:tc>
          <w:tcPr>
            <w:tcW w:w="9470" w:type="dxa"/>
            <w:tcBorders>
              <w:top w:val="single" w:sz="6" w:space="0" w:color="333333"/>
              <w:left w:val="single" w:sz="6" w:space="0" w:color="333333"/>
              <w:bottom w:val="single" w:sz="6" w:space="0" w:color="333333"/>
              <w:right w:val="single" w:sz="6" w:space="0" w:color="333333"/>
            </w:tcBorders>
            <w:vAlign w:val="center"/>
          </w:tcPr>
          <w:p w14:paraId="062B92E7" w14:textId="77777777" w:rsidR="00870061" w:rsidRDefault="007823A8">
            <w:pPr>
              <w:spacing w:after="0" w:line="259" w:lineRule="auto"/>
              <w:ind w:left="0" w:right="0" w:firstLine="0"/>
            </w:pPr>
            <w:r>
              <w:t>OV2. De ouders/verzorgers worden optimaal betrokken bij de ontwikkeling van hun kind(eren).</w:t>
            </w:r>
          </w:p>
        </w:tc>
      </w:tr>
      <w:tr w:rsidR="00870061" w14:paraId="0CBBC44C" w14:textId="77777777">
        <w:trPr>
          <w:trHeight w:val="648"/>
        </w:trPr>
        <w:tc>
          <w:tcPr>
            <w:tcW w:w="9470" w:type="dxa"/>
            <w:tcBorders>
              <w:top w:val="single" w:sz="6" w:space="0" w:color="333333"/>
              <w:left w:val="single" w:sz="6" w:space="0" w:color="333333"/>
              <w:bottom w:val="single" w:sz="6" w:space="0" w:color="333333"/>
              <w:right w:val="single" w:sz="6" w:space="0" w:color="333333"/>
            </w:tcBorders>
            <w:vAlign w:val="center"/>
          </w:tcPr>
          <w:p w14:paraId="70411B28" w14:textId="77777777" w:rsidR="00870061" w:rsidRDefault="007823A8">
            <w:pPr>
              <w:spacing w:after="0" w:line="259" w:lineRule="auto"/>
              <w:ind w:left="0" w:right="0" w:firstLine="0"/>
            </w:pPr>
            <w:r>
              <w:t xml:space="preserve">OV3. De </w:t>
            </w:r>
            <w:r>
              <w:t>ouders/verzorgers worden effectief geïnformeerd over praktische zaken en over de ontwikkeling van de school.</w:t>
            </w:r>
          </w:p>
        </w:tc>
      </w:tr>
      <w:tr w:rsidR="00870061" w14:paraId="60CBA321" w14:textId="77777777">
        <w:trPr>
          <w:trHeight w:val="648"/>
        </w:trPr>
        <w:tc>
          <w:tcPr>
            <w:tcW w:w="9470" w:type="dxa"/>
            <w:tcBorders>
              <w:top w:val="single" w:sz="6" w:space="0" w:color="333333"/>
              <w:left w:val="single" w:sz="6" w:space="0" w:color="333333"/>
              <w:bottom w:val="single" w:sz="6" w:space="0" w:color="333333"/>
              <w:right w:val="single" w:sz="6" w:space="0" w:color="333333"/>
            </w:tcBorders>
            <w:vAlign w:val="center"/>
          </w:tcPr>
          <w:p w14:paraId="1A664757" w14:textId="77777777" w:rsidR="00870061" w:rsidRDefault="007823A8">
            <w:pPr>
              <w:spacing w:after="0" w:line="259" w:lineRule="auto"/>
              <w:ind w:left="0" w:right="0" w:firstLine="0"/>
            </w:pPr>
            <w:r>
              <w:t>OV4. De ouders/verzorgers merken dat de school wil samenwerken en dat de ouders/verzorgers beschouwd worden als partners.</w:t>
            </w:r>
          </w:p>
        </w:tc>
      </w:tr>
      <w:tr w:rsidR="00870061" w14:paraId="0B1038E5" w14:textId="77777777">
        <w:trPr>
          <w:trHeight w:val="389"/>
        </w:trPr>
        <w:tc>
          <w:tcPr>
            <w:tcW w:w="9470" w:type="dxa"/>
            <w:tcBorders>
              <w:top w:val="single" w:sz="6" w:space="0" w:color="333333"/>
              <w:left w:val="single" w:sz="6" w:space="0" w:color="333333"/>
              <w:bottom w:val="single" w:sz="6" w:space="0" w:color="333333"/>
              <w:right w:val="single" w:sz="6" w:space="0" w:color="333333"/>
            </w:tcBorders>
            <w:vAlign w:val="center"/>
          </w:tcPr>
          <w:p w14:paraId="7F3E109C" w14:textId="77777777" w:rsidR="00870061" w:rsidRDefault="007823A8">
            <w:pPr>
              <w:spacing w:after="0" w:line="259" w:lineRule="auto"/>
              <w:ind w:left="0" w:right="0" w:firstLine="0"/>
            </w:pPr>
            <w:r>
              <w:t>OV5. De ouders/verzorgers worden serieus genomen als ze opmerkingen, aanmerkingen en/of klachten hebben.</w:t>
            </w:r>
          </w:p>
        </w:tc>
      </w:tr>
    </w:tbl>
    <w:p w14:paraId="0863655D" w14:textId="77777777" w:rsidR="00870061" w:rsidRDefault="007823A8">
      <w:r>
        <w:br w:type="page"/>
      </w:r>
    </w:p>
    <w:p w14:paraId="68344ECA" w14:textId="77777777" w:rsidR="00870061" w:rsidRDefault="007823A8">
      <w:pPr>
        <w:pStyle w:val="Kop1"/>
        <w:spacing w:after="0"/>
        <w:ind w:left="2"/>
        <w:rPr>
          <w:color w:val="0070C0"/>
          <w:sz w:val="40"/>
          <w:szCs w:val="40"/>
        </w:rPr>
      </w:pPr>
      <w:r w:rsidRPr="004130AD">
        <w:rPr>
          <w:color w:val="0070C0"/>
          <w:sz w:val="40"/>
          <w:szCs w:val="40"/>
        </w:rPr>
        <w:lastRenderedPageBreak/>
        <w:t>11 Actiepunten 2023-2027</w:t>
      </w:r>
    </w:p>
    <w:p w14:paraId="700D979E" w14:textId="77777777" w:rsidR="004130AD" w:rsidRPr="004130AD" w:rsidRDefault="004130AD" w:rsidP="004130AD"/>
    <w:tbl>
      <w:tblPr>
        <w:tblStyle w:val="TableGrid"/>
        <w:tblW w:w="9619" w:type="dxa"/>
        <w:tblInd w:w="14" w:type="dxa"/>
        <w:tblCellMar>
          <w:top w:w="170" w:type="dxa"/>
          <w:left w:w="65" w:type="dxa"/>
          <w:bottom w:w="105" w:type="dxa"/>
          <w:right w:w="79" w:type="dxa"/>
        </w:tblCellMar>
        <w:tblLook w:val="04A0" w:firstRow="1" w:lastRow="0" w:firstColumn="1" w:lastColumn="0" w:noHBand="0" w:noVBand="1"/>
      </w:tblPr>
      <w:tblGrid>
        <w:gridCol w:w="1603"/>
        <w:gridCol w:w="6096"/>
        <w:gridCol w:w="1920"/>
      </w:tblGrid>
      <w:tr w:rsidR="00870061" w14:paraId="4EF6A476" w14:textId="77777777">
        <w:trPr>
          <w:trHeight w:val="648"/>
        </w:trPr>
        <w:tc>
          <w:tcPr>
            <w:tcW w:w="1603"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39BF8974" w14:textId="77777777" w:rsidR="00870061" w:rsidRDefault="007823A8">
            <w:pPr>
              <w:spacing w:after="0" w:line="259" w:lineRule="auto"/>
              <w:ind w:left="0" w:right="0" w:firstLine="0"/>
            </w:pPr>
            <w:proofErr w:type="gramStart"/>
            <w:r>
              <w:rPr>
                <w:b/>
                <w:color w:val="FFFFFF"/>
              </w:rPr>
              <w:t>Hoofdstuk /</w:t>
            </w:r>
            <w:proofErr w:type="gramEnd"/>
            <w:r>
              <w:rPr>
                <w:b/>
                <w:color w:val="FFFFFF"/>
              </w:rPr>
              <w:t xml:space="preserve"> paragraaf</w:t>
            </w:r>
          </w:p>
        </w:tc>
        <w:tc>
          <w:tcPr>
            <w:tcW w:w="6096" w:type="dxa"/>
            <w:tcBorders>
              <w:top w:val="single" w:sz="6" w:space="0" w:color="333333"/>
              <w:left w:val="single" w:sz="6" w:space="0" w:color="333333"/>
              <w:bottom w:val="single" w:sz="6" w:space="0" w:color="333333"/>
              <w:right w:val="single" w:sz="6" w:space="0" w:color="333333"/>
            </w:tcBorders>
            <w:shd w:val="clear" w:color="auto" w:fill="555555"/>
            <w:vAlign w:val="bottom"/>
          </w:tcPr>
          <w:p w14:paraId="0408FA77" w14:textId="77777777" w:rsidR="00870061" w:rsidRDefault="007823A8">
            <w:pPr>
              <w:spacing w:after="0" w:line="259" w:lineRule="auto"/>
              <w:ind w:left="0" w:right="0" w:firstLine="0"/>
            </w:pPr>
            <w:r>
              <w:rPr>
                <w:b/>
                <w:color w:val="FFFFFF"/>
              </w:rPr>
              <w:t>Actiepunt</w:t>
            </w:r>
          </w:p>
        </w:tc>
        <w:tc>
          <w:tcPr>
            <w:tcW w:w="1920" w:type="dxa"/>
            <w:tcBorders>
              <w:top w:val="single" w:sz="6" w:space="0" w:color="333333"/>
              <w:left w:val="single" w:sz="6" w:space="0" w:color="333333"/>
              <w:bottom w:val="single" w:sz="6" w:space="0" w:color="333333"/>
              <w:right w:val="single" w:sz="6" w:space="0" w:color="333333"/>
            </w:tcBorders>
            <w:shd w:val="clear" w:color="auto" w:fill="555555"/>
            <w:vAlign w:val="bottom"/>
          </w:tcPr>
          <w:p w14:paraId="677D5A1B" w14:textId="77777777" w:rsidR="00870061" w:rsidRDefault="007823A8">
            <w:pPr>
              <w:spacing w:after="0" w:line="259" w:lineRule="auto"/>
              <w:ind w:left="0" w:right="0" w:firstLine="0"/>
            </w:pPr>
            <w:r>
              <w:rPr>
                <w:b/>
                <w:color w:val="FFFFFF"/>
              </w:rPr>
              <w:t>Prioriteit</w:t>
            </w:r>
          </w:p>
        </w:tc>
      </w:tr>
      <w:tr w:rsidR="00870061" w14:paraId="13D9C366" w14:textId="77777777">
        <w:trPr>
          <w:trHeight w:val="389"/>
        </w:trPr>
        <w:tc>
          <w:tcPr>
            <w:tcW w:w="1603" w:type="dxa"/>
            <w:tcBorders>
              <w:top w:val="single" w:sz="6" w:space="0" w:color="333333"/>
              <w:left w:val="single" w:sz="6" w:space="0" w:color="333333"/>
              <w:bottom w:val="single" w:sz="6" w:space="0" w:color="333333"/>
              <w:right w:val="single" w:sz="6" w:space="0" w:color="333333"/>
            </w:tcBorders>
            <w:vAlign w:val="center"/>
          </w:tcPr>
          <w:p w14:paraId="671016DC" w14:textId="77777777" w:rsidR="00870061" w:rsidRDefault="007823A8">
            <w:pPr>
              <w:spacing w:after="0" w:line="259" w:lineRule="auto"/>
              <w:ind w:left="0" w:right="0" w:firstLine="0"/>
            </w:pPr>
            <w:r>
              <w:t>Burgerschap</w:t>
            </w:r>
          </w:p>
        </w:tc>
        <w:tc>
          <w:tcPr>
            <w:tcW w:w="6096" w:type="dxa"/>
            <w:tcBorders>
              <w:top w:val="single" w:sz="6" w:space="0" w:color="333333"/>
              <w:left w:val="single" w:sz="6" w:space="0" w:color="333333"/>
              <w:bottom w:val="single" w:sz="6" w:space="0" w:color="333333"/>
              <w:right w:val="single" w:sz="6" w:space="0" w:color="333333"/>
            </w:tcBorders>
            <w:vAlign w:val="center"/>
          </w:tcPr>
          <w:p w14:paraId="6F49E783" w14:textId="77777777" w:rsidR="00870061" w:rsidRDefault="007823A8">
            <w:pPr>
              <w:spacing w:after="0" w:line="259" w:lineRule="auto"/>
              <w:ind w:left="0" w:right="0" w:firstLine="0"/>
            </w:pPr>
            <w:r>
              <w:t>Verdere ontwikkeling burgerschapsonderwijs volgen en beleid aanpassen</w:t>
            </w:r>
          </w:p>
        </w:tc>
        <w:tc>
          <w:tcPr>
            <w:tcW w:w="1920" w:type="dxa"/>
            <w:tcBorders>
              <w:top w:val="single" w:sz="6" w:space="0" w:color="333333"/>
              <w:left w:val="single" w:sz="6" w:space="0" w:color="333333"/>
              <w:bottom w:val="single" w:sz="6" w:space="0" w:color="333333"/>
              <w:right w:val="single" w:sz="6" w:space="0" w:color="333333"/>
            </w:tcBorders>
            <w:shd w:val="clear" w:color="auto" w:fill="D9534F"/>
            <w:vAlign w:val="center"/>
          </w:tcPr>
          <w:p w14:paraId="01437485" w14:textId="77777777" w:rsidR="00870061" w:rsidRDefault="007823A8">
            <w:pPr>
              <w:spacing w:after="0" w:line="259" w:lineRule="auto"/>
              <w:ind w:left="0" w:right="0" w:firstLine="0"/>
            </w:pPr>
            <w:proofErr w:type="gramStart"/>
            <w:r>
              <w:rPr>
                <w:color w:val="FFFFFF"/>
              </w:rPr>
              <w:t>hoog</w:t>
            </w:r>
            <w:proofErr w:type="gramEnd"/>
          </w:p>
        </w:tc>
      </w:tr>
      <w:tr w:rsidR="00870061" w14:paraId="65B108DF" w14:textId="77777777">
        <w:trPr>
          <w:trHeight w:val="389"/>
        </w:trPr>
        <w:tc>
          <w:tcPr>
            <w:tcW w:w="1603" w:type="dxa"/>
            <w:tcBorders>
              <w:top w:val="single" w:sz="6" w:space="0" w:color="333333"/>
              <w:left w:val="single" w:sz="6" w:space="0" w:color="333333"/>
              <w:bottom w:val="single" w:sz="6" w:space="0" w:color="333333"/>
              <w:right w:val="single" w:sz="6" w:space="0" w:color="333333"/>
            </w:tcBorders>
            <w:vAlign w:val="center"/>
          </w:tcPr>
          <w:p w14:paraId="2429D28F" w14:textId="77777777" w:rsidR="00870061" w:rsidRDefault="007823A8">
            <w:pPr>
              <w:spacing w:after="0" w:line="259" w:lineRule="auto"/>
              <w:ind w:left="0" w:right="0" w:firstLine="0"/>
              <w:jc w:val="both"/>
            </w:pPr>
            <w:r>
              <w:t>Taalleesonderwijs</w:t>
            </w:r>
          </w:p>
        </w:tc>
        <w:tc>
          <w:tcPr>
            <w:tcW w:w="6096" w:type="dxa"/>
            <w:tcBorders>
              <w:top w:val="single" w:sz="6" w:space="0" w:color="333333"/>
              <w:left w:val="single" w:sz="6" w:space="0" w:color="333333"/>
              <w:bottom w:val="single" w:sz="6" w:space="0" w:color="333333"/>
              <w:right w:val="single" w:sz="6" w:space="0" w:color="333333"/>
            </w:tcBorders>
            <w:vAlign w:val="center"/>
          </w:tcPr>
          <w:p w14:paraId="737F8742" w14:textId="77777777" w:rsidR="00870061" w:rsidRDefault="007823A8">
            <w:pPr>
              <w:spacing w:after="0" w:line="259" w:lineRule="auto"/>
              <w:ind w:left="0" w:right="0" w:firstLine="0"/>
            </w:pPr>
            <w:r>
              <w:t>Aanschaf nieuwe (geïntegreerde) taalmethode</w:t>
            </w:r>
          </w:p>
        </w:tc>
        <w:tc>
          <w:tcPr>
            <w:tcW w:w="1920" w:type="dxa"/>
            <w:tcBorders>
              <w:top w:val="single" w:sz="6" w:space="0" w:color="333333"/>
              <w:left w:val="single" w:sz="6" w:space="0" w:color="333333"/>
              <w:bottom w:val="single" w:sz="6" w:space="0" w:color="333333"/>
              <w:right w:val="single" w:sz="6" w:space="0" w:color="333333"/>
            </w:tcBorders>
            <w:shd w:val="clear" w:color="auto" w:fill="D9534F"/>
            <w:vAlign w:val="center"/>
          </w:tcPr>
          <w:p w14:paraId="7E74E639" w14:textId="77777777" w:rsidR="00870061" w:rsidRDefault="007823A8">
            <w:pPr>
              <w:spacing w:after="0" w:line="259" w:lineRule="auto"/>
              <w:ind w:left="0" w:right="0" w:firstLine="0"/>
            </w:pPr>
            <w:proofErr w:type="gramStart"/>
            <w:r>
              <w:rPr>
                <w:color w:val="FFFFFF"/>
              </w:rPr>
              <w:t>hoog</w:t>
            </w:r>
            <w:proofErr w:type="gramEnd"/>
          </w:p>
        </w:tc>
      </w:tr>
      <w:tr w:rsidR="00870061" w14:paraId="4967AB28" w14:textId="77777777">
        <w:trPr>
          <w:trHeight w:val="648"/>
        </w:trPr>
        <w:tc>
          <w:tcPr>
            <w:tcW w:w="1603" w:type="dxa"/>
            <w:tcBorders>
              <w:top w:val="single" w:sz="6" w:space="0" w:color="333333"/>
              <w:left w:val="single" w:sz="6" w:space="0" w:color="333333"/>
              <w:bottom w:val="single" w:sz="6" w:space="0" w:color="333333"/>
              <w:right w:val="single" w:sz="6" w:space="0" w:color="333333"/>
            </w:tcBorders>
            <w:vAlign w:val="center"/>
          </w:tcPr>
          <w:p w14:paraId="53AE5011" w14:textId="77777777" w:rsidR="00870061" w:rsidRDefault="007823A8">
            <w:pPr>
              <w:spacing w:after="0" w:line="259" w:lineRule="auto"/>
              <w:ind w:left="0" w:right="0" w:firstLine="0"/>
            </w:pPr>
            <w:r>
              <w:t>Digitale geletterdheid</w:t>
            </w:r>
          </w:p>
        </w:tc>
        <w:tc>
          <w:tcPr>
            <w:tcW w:w="6096" w:type="dxa"/>
            <w:tcBorders>
              <w:top w:val="single" w:sz="6" w:space="0" w:color="333333"/>
              <w:left w:val="single" w:sz="6" w:space="0" w:color="333333"/>
              <w:bottom w:val="single" w:sz="6" w:space="0" w:color="333333"/>
              <w:right w:val="single" w:sz="6" w:space="0" w:color="333333"/>
            </w:tcBorders>
          </w:tcPr>
          <w:p w14:paraId="61427C15" w14:textId="77777777" w:rsidR="00870061" w:rsidRDefault="007823A8">
            <w:pPr>
              <w:spacing w:after="0" w:line="259" w:lineRule="auto"/>
              <w:ind w:left="0" w:right="0" w:firstLine="0"/>
            </w:pPr>
            <w:r>
              <w:t>Onze school beschikt over een visie op digitale geletterdheid</w:t>
            </w:r>
          </w:p>
        </w:tc>
        <w:tc>
          <w:tcPr>
            <w:tcW w:w="1920" w:type="dxa"/>
            <w:tcBorders>
              <w:top w:val="single" w:sz="6" w:space="0" w:color="333333"/>
              <w:left w:val="single" w:sz="6" w:space="0" w:color="333333"/>
              <w:bottom w:val="single" w:sz="6" w:space="0" w:color="333333"/>
              <w:right w:val="single" w:sz="6" w:space="0" w:color="333333"/>
            </w:tcBorders>
            <w:shd w:val="clear" w:color="auto" w:fill="F0AD4E"/>
          </w:tcPr>
          <w:p w14:paraId="4E9F1EA6" w14:textId="77777777" w:rsidR="00870061" w:rsidRDefault="007823A8">
            <w:pPr>
              <w:spacing w:after="0" w:line="259" w:lineRule="auto"/>
              <w:ind w:left="0" w:right="0" w:firstLine="0"/>
            </w:pPr>
            <w:proofErr w:type="gramStart"/>
            <w:r>
              <w:rPr>
                <w:color w:val="FFFFFF"/>
              </w:rPr>
              <w:t>gemiddeld</w:t>
            </w:r>
            <w:proofErr w:type="gramEnd"/>
          </w:p>
        </w:tc>
      </w:tr>
      <w:tr w:rsidR="00870061" w14:paraId="1CD89B27" w14:textId="77777777">
        <w:trPr>
          <w:trHeight w:val="648"/>
        </w:trPr>
        <w:tc>
          <w:tcPr>
            <w:tcW w:w="1603" w:type="dxa"/>
            <w:tcBorders>
              <w:top w:val="single" w:sz="6" w:space="0" w:color="333333"/>
              <w:left w:val="single" w:sz="6" w:space="0" w:color="333333"/>
              <w:bottom w:val="single" w:sz="6" w:space="0" w:color="333333"/>
              <w:right w:val="single" w:sz="6" w:space="0" w:color="333333"/>
            </w:tcBorders>
            <w:vAlign w:val="center"/>
          </w:tcPr>
          <w:p w14:paraId="291E0A1B" w14:textId="77777777" w:rsidR="00870061" w:rsidRDefault="007823A8">
            <w:pPr>
              <w:spacing w:after="0" w:line="259" w:lineRule="auto"/>
              <w:ind w:left="0" w:right="0" w:firstLine="0"/>
            </w:pPr>
            <w:r>
              <w:t>Pedagogisch handelen</w:t>
            </w:r>
          </w:p>
        </w:tc>
        <w:tc>
          <w:tcPr>
            <w:tcW w:w="6096" w:type="dxa"/>
            <w:tcBorders>
              <w:top w:val="single" w:sz="6" w:space="0" w:color="333333"/>
              <w:left w:val="single" w:sz="6" w:space="0" w:color="333333"/>
              <w:bottom w:val="single" w:sz="6" w:space="0" w:color="333333"/>
              <w:right w:val="single" w:sz="6" w:space="0" w:color="333333"/>
            </w:tcBorders>
          </w:tcPr>
          <w:p w14:paraId="007668DB" w14:textId="77777777" w:rsidR="00870061" w:rsidRDefault="007823A8">
            <w:pPr>
              <w:spacing w:after="0" w:line="259" w:lineRule="auto"/>
              <w:ind w:left="0" w:right="0" w:firstLine="0"/>
            </w:pPr>
            <w:r>
              <w:t>Inspelen en beleid ontwikkelen op de executieve functies</w:t>
            </w:r>
          </w:p>
        </w:tc>
        <w:tc>
          <w:tcPr>
            <w:tcW w:w="1920" w:type="dxa"/>
            <w:tcBorders>
              <w:top w:val="single" w:sz="6" w:space="0" w:color="333333"/>
              <w:left w:val="single" w:sz="6" w:space="0" w:color="333333"/>
              <w:bottom w:val="single" w:sz="6" w:space="0" w:color="333333"/>
              <w:right w:val="single" w:sz="6" w:space="0" w:color="333333"/>
            </w:tcBorders>
            <w:shd w:val="clear" w:color="auto" w:fill="F0AD4E"/>
          </w:tcPr>
          <w:p w14:paraId="59A15221" w14:textId="77777777" w:rsidR="00870061" w:rsidRDefault="007823A8">
            <w:pPr>
              <w:spacing w:after="0" w:line="259" w:lineRule="auto"/>
              <w:ind w:left="0" w:right="0" w:firstLine="0"/>
            </w:pPr>
            <w:proofErr w:type="gramStart"/>
            <w:r>
              <w:rPr>
                <w:color w:val="FFFFFF"/>
              </w:rPr>
              <w:t>gemiddeld</w:t>
            </w:r>
            <w:proofErr w:type="gramEnd"/>
          </w:p>
        </w:tc>
      </w:tr>
      <w:tr w:rsidR="00870061" w14:paraId="25269700" w14:textId="77777777">
        <w:trPr>
          <w:trHeight w:val="1166"/>
        </w:trPr>
        <w:tc>
          <w:tcPr>
            <w:tcW w:w="1603" w:type="dxa"/>
            <w:tcBorders>
              <w:top w:val="single" w:sz="6" w:space="0" w:color="333333"/>
              <w:left w:val="single" w:sz="6" w:space="0" w:color="333333"/>
              <w:bottom w:val="single" w:sz="6" w:space="0" w:color="333333"/>
              <w:right w:val="single" w:sz="6" w:space="0" w:color="333333"/>
            </w:tcBorders>
            <w:vAlign w:val="center"/>
          </w:tcPr>
          <w:p w14:paraId="3CC4D9F8" w14:textId="77777777" w:rsidR="00870061" w:rsidRDefault="007823A8">
            <w:pPr>
              <w:spacing w:after="0" w:line="259" w:lineRule="auto"/>
              <w:ind w:left="0" w:right="0" w:firstLine="0"/>
            </w:pPr>
            <w:r>
              <w:t>Actieve en zelfstandige leerhouding van de leerlingen</w:t>
            </w:r>
          </w:p>
        </w:tc>
        <w:tc>
          <w:tcPr>
            <w:tcW w:w="6096" w:type="dxa"/>
            <w:tcBorders>
              <w:top w:val="single" w:sz="6" w:space="0" w:color="333333"/>
              <w:left w:val="single" w:sz="6" w:space="0" w:color="333333"/>
              <w:bottom w:val="single" w:sz="6" w:space="0" w:color="333333"/>
              <w:right w:val="single" w:sz="6" w:space="0" w:color="333333"/>
            </w:tcBorders>
          </w:tcPr>
          <w:p w14:paraId="66EADEC6" w14:textId="77777777" w:rsidR="00870061" w:rsidRDefault="007823A8">
            <w:pPr>
              <w:spacing w:after="0" w:line="259" w:lineRule="auto"/>
              <w:ind w:left="0" w:right="0" w:firstLine="0"/>
            </w:pPr>
            <w:proofErr w:type="spellStart"/>
            <w:r>
              <w:t>Kindgesprekken</w:t>
            </w:r>
            <w:proofErr w:type="spellEnd"/>
          </w:p>
        </w:tc>
        <w:tc>
          <w:tcPr>
            <w:tcW w:w="1920" w:type="dxa"/>
            <w:tcBorders>
              <w:top w:val="single" w:sz="6" w:space="0" w:color="333333"/>
              <w:left w:val="single" w:sz="6" w:space="0" w:color="333333"/>
              <w:bottom w:val="single" w:sz="6" w:space="0" w:color="333333"/>
              <w:right w:val="single" w:sz="6" w:space="0" w:color="333333"/>
            </w:tcBorders>
            <w:shd w:val="clear" w:color="auto" w:fill="F0AD4E"/>
          </w:tcPr>
          <w:p w14:paraId="5B715068" w14:textId="77777777" w:rsidR="00870061" w:rsidRDefault="007823A8">
            <w:pPr>
              <w:spacing w:after="0" w:line="259" w:lineRule="auto"/>
              <w:ind w:left="0" w:right="0" w:firstLine="0"/>
            </w:pPr>
            <w:proofErr w:type="gramStart"/>
            <w:r>
              <w:rPr>
                <w:color w:val="FFFFFF"/>
              </w:rPr>
              <w:t>gemiddeld</w:t>
            </w:r>
            <w:proofErr w:type="gramEnd"/>
          </w:p>
        </w:tc>
      </w:tr>
      <w:tr w:rsidR="00870061" w14:paraId="3181F3A2" w14:textId="77777777">
        <w:trPr>
          <w:trHeight w:val="648"/>
        </w:trPr>
        <w:tc>
          <w:tcPr>
            <w:tcW w:w="1603" w:type="dxa"/>
            <w:tcBorders>
              <w:top w:val="single" w:sz="6" w:space="0" w:color="333333"/>
              <w:left w:val="single" w:sz="6" w:space="0" w:color="333333"/>
              <w:bottom w:val="single" w:sz="6" w:space="0" w:color="333333"/>
              <w:right w:val="single" w:sz="6" w:space="0" w:color="333333"/>
            </w:tcBorders>
            <w:vAlign w:val="center"/>
          </w:tcPr>
          <w:p w14:paraId="547BA015" w14:textId="77777777" w:rsidR="00870061" w:rsidRDefault="007823A8">
            <w:pPr>
              <w:spacing w:after="0" w:line="259" w:lineRule="auto"/>
              <w:ind w:left="0" w:right="0" w:firstLine="0"/>
            </w:pPr>
            <w:r>
              <w:t>Bijdragen aan gelijke kansen</w:t>
            </w:r>
          </w:p>
        </w:tc>
        <w:tc>
          <w:tcPr>
            <w:tcW w:w="6096" w:type="dxa"/>
            <w:tcBorders>
              <w:top w:val="single" w:sz="6" w:space="0" w:color="333333"/>
              <w:left w:val="single" w:sz="6" w:space="0" w:color="333333"/>
              <w:bottom w:val="single" w:sz="6" w:space="0" w:color="333333"/>
              <w:right w:val="single" w:sz="6" w:space="0" w:color="333333"/>
            </w:tcBorders>
          </w:tcPr>
          <w:p w14:paraId="25B9319A" w14:textId="77777777" w:rsidR="00870061" w:rsidRDefault="007823A8">
            <w:pPr>
              <w:spacing w:after="0" w:line="259" w:lineRule="auto"/>
              <w:ind w:left="0" w:right="0" w:firstLine="0"/>
            </w:pPr>
            <w:r>
              <w:t>Onze school beschikt over beleid voor het bijdragen aan gelijke kansen</w:t>
            </w:r>
          </w:p>
        </w:tc>
        <w:tc>
          <w:tcPr>
            <w:tcW w:w="1920" w:type="dxa"/>
            <w:tcBorders>
              <w:top w:val="single" w:sz="6" w:space="0" w:color="333333"/>
              <w:left w:val="single" w:sz="6" w:space="0" w:color="333333"/>
              <w:bottom w:val="single" w:sz="6" w:space="0" w:color="333333"/>
              <w:right w:val="single" w:sz="6" w:space="0" w:color="333333"/>
            </w:tcBorders>
            <w:shd w:val="clear" w:color="auto" w:fill="F0AD4E"/>
          </w:tcPr>
          <w:p w14:paraId="4CB0B0F8" w14:textId="77777777" w:rsidR="00870061" w:rsidRDefault="007823A8">
            <w:pPr>
              <w:spacing w:after="0" w:line="259" w:lineRule="auto"/>
              <w:ind w:left="0" w:right="0" w:firstLine="0"/>
            </w:pPr>
            <w:proofErr w:type="gramStart"/>
            <w:r>
              <w:rPr>
                <w:color w:val="FFFFFF"/>
              </w:rPr>
              <w:t>gemiddeld</w:t>
            </w:r>
            <w:proofErr w:type="gramEnd"/>
          </w:p>
        </w:tc>
      </w:tr>
      <w:tr w:rsidR="00870061" w14:paraId="176E4059" w14:textId="77777777">
        <w:trPr>
          <w:trHeight w:val="648"/>
        </w:trPr>
        <w:tc>
          <w:tcPr>
            <w:tcW w:w="1603" w:type="dxa"/>
            <w:tcBorders>
              <w:top w:val="single" w:sz="6" w:space="0" w:color="333333"/>
              <w:left w:val="single" w:sz="6" w:space="0" w:color="333333"/>
              <w:bottom w:val="single" w:sz="6" w:space="0" w:color="333333"/>
              <w:right w:val="single" w:sz="6" w:space="0" w:color="333333"/>
            </w:tcBorders>
            <w:vAlign w:val="center"/>
          </w:tcPr>
          <w:p w14:paraId="616C6A03" w14:textId="77777777" w:rsidR="00870061" w:rsidRDefault="007823A8">
            <w:pPr>
              <w:spacing w:after="0" w:line="259" w:lineRule="auto"/>
              <w:ind w:left="0" w:right="0" w:firstLine="0"/>
            </w:pPr>
            <w:r>
              <w:t>Opbrengstgericht werken</w:t>
            </w:r>
          </w:p>
        </w:tc>
        <w:tc>
          <w:tcPr>
            <w:tcW w:w="6096" w:type="dxa"/>
            <w:tcBorders>
              <w:top w:val="single" w:sz="6" w:space="0" w:color="333333"/>
              <w:left w:val="single" w:sz="6" w:space="0" w:color="333333"/>
              <w:bottom w:val="single" w:sz="6" w:space="0" w:color="333333"/>
              <w:right w:val="single" w:sz="6" w:space="0" w:color="333333"/>
            </w:tcBorders>
          </w:tcPr>
          <w:p w14:paraId="172BDEF7" w14:textId="77777777" w:rsidR="00870061" w:rsidRDefault="007823A8">
            <w:pPr>
              <w:spacing w:after="0" w:line="259" w:lineRule="auto"/>
              <w:ind w:left="0" w:right="0" w:firstLine="0"/>
            </w:pPr>
            <w:r>
              <w:t xml:space="preserve">We beschikken over </w:t>
            </w:r>
            <w:r>
              <w:t>schoolnormen voor de sociale resultaten</w:t>
            </w:r>
          </w:p>
        </w:tc>
        <w:tc>
          <w:tcPr>
            <w:tcW w:w="1920" w:type="dxa"/>
            <w:tcBorders>
              <w:top w:val="single" w:sz="6" w:space="0" w:color="333333"/>
              <w:left w:val="single" w:sz="6" w:space="0" w:color="333333"/>
              <w:bottom w:val="single" w:sz="6" w:space="0" w:color="333333"/>
              <w:right w:val="single" w:sz="6" w:space="0" w:color="333333"/>
            </w:tcBorders>
            <w:shd w:val="clear" w:color="auto" w:fill="F0AD4E"/>
          </w:tcPr>
          <w:p w14:paraId="09157676" w14:textId="77777777" w:rsidR="00870061" w:rsidRDefault="007823A8">
            <w:pPr>
              <w:spacing w:after="0" w:line="259" w:lineRule="auto"/>
              <w:ind w:left="0" w:right="0" w:firstLine="0"/>
            </w:pPr>
            <w:proofErr w:type="gramStart"/>
            <w:r>
              <w:rPr>
                <w:color w:val="FFFFFF"/>
              </w:rPr>
              <w:t>gemiddeld</w:t>
            </w:r>
            <w:proofErr w:type="gramEnd"/>
          </w:p>
        </w:tc>
      </w:tr>
      <w:tr w:rsidR="00870061" w14:paraId="143D1E6A" w14:textId="77777777">
        <w:trPr>
          <w:trHeight w:val="389"/>
        </w:trPr>
        <w:tc>
          <w:tcPr>
            <w:tcW w:w="1603" w:type="dxa"/>
            <w:tcBorders>
              <w:top w:val="single" w:sz="6" w:space="0" w:color="333333"/>
              <w:left w:val="single" w:sz="6" w:space="0" w:color="333333"/>
              <w:bottom w:val="single" w:sz="6" w:space="0" w:color="333333"/>
              <w:right w:val="single" w:sz="6" w:space="0" w:color="333333"/>
            </w:tcBorders>
            <w:vAlign w:val="center"/>
          </w:tcPr>
          <w:p w14:paraId="7BA741A3" w14:textId="77777777" w:rsidR="00870061" w:rsidRDefault="007823A8">
            <w:pPr>
              <w:spacing w:after="0" w:line="259" w:lineRule="auto"/>
              <w:ind w:left="0" w:right="0" w:firstLine="0"/>
            </w:pPr>
            <w:r>
              <w:t>Resultaten</w:t>
            </w:r>
          </w:p>
        </w:tc>
        <w:tc>
          <w:tcPr>
            <w:tcW w:w="6096" w:type="dxa"/>
            <w:tcBorders>
              <w:top w:val="single" w:sz="6" w:space="0" w:color="333333"/>
              <w:left w:val="single" w:sz="6" w:space="0" w:color="333333"/>
              <w:bottom w:val="single" w:sz="6" w:space="0" w:color="333333"/>
              <w:right w:val="single" w:sz="6" w:space="0" w:color="333333"/>
            </w:tcBorders>
            <w:vAlign w:val="center"/>
          </w:tcPr>
          <w:p w14:paraId="5A8E09F7" w14:textId="77777777" w:rsidR="00870061" w:rsidRDefault="007823A8">
            <w:pPr>
              <w:spacing w:after="0" w:line="259" w:lineRule="auto"/>
              <w:ind w:left="0" w:right="0" w:firstLine="0"/>
            </w:pPr>
            <w:r>
              <w:t>Voor rekenen scoren we 100% op de 1S</w:t>
            </w:r>
          </w:p>
        </w:tc>
        <w:tc>
          <w:tcPr>
            <w:tcW w:w="1920" w:type="dxa"/>
            <w:tcBorders>
              <w:top w:val="single" w:sz="6" w:space="0" w:color="333333"/>
              <w:left w:val="single" w:sz="6" w:space="0" w:color="333333"/>
              <w:bottom w:val="single" w:sz="6" w:space="0" w:color="333333"/>
              <w:right w:val="single" w:sz="6" w:space="0" w:color="333333"/>
            </w:tcBorders>
            <w:shd w:val="clear" w:color="auto" w:fill="D9534F"/>
            <w:vAlign w:val="center"/>
          </w:tcPr>
          <w:p w14:paraId="16213D66" w14:textId="77777777" w:rsidR="00870061" w:rsidRDefault="007823A8">
            <w:pPr>
              <w:spacing w:after="0" w:line="259" w:lineRule="auto"/>
              <w:ind w:left="0" w:right="0" w:firstLine="0"/>
            </w:pPr>
            <w:proofErr w:type="gramStart"/>
            <w:r>
              <w:rPr>
                <w:color w:val="FFFFFF"/>
              </w:rPr>
              <w:t>hoog</w:t>
            </w:r>
            <w:proofErr w:type="gramEnd"/>
          </w:p>
        </w:tc>
      </w:tr>
      <w:tr w:rsidR="00870061" w14:paraId="7FA9BEAC" w14:textId="77777777">
        <w:trPr>
          <w:trHeight w:val="389"/>
        </w:trPr>
        <w:tc>
          <w:tcPr>
            <w:tcW w:w="1603" w:type="dxa"/>
            <w:tcBorders>
              <w:top w:val="single" w:sz="6" w:space="0" w:color="333333"/>
              <w:left w:val="single" w:sz="6" w:space="0" w:color="333333"/>
              <w:bottom w:val="single" w:sz="6" w:space="0" w:color="333333"/>
              <w:right w:val="single" w:sz="6" w:space="0" w:color="333333"/>
            </w:tcBorders>
            <w:vAlign w:val="center"/>
          </w:tcPr>
          <w:p w14:paraId="07C4905E" w14:textId="77777777" w:rsidR="00870061" w:rsidRDefault="007823A8">
            <w:pPr>
              <w:spacing w:after="0" w:line="259" w:lineRule="auto"/>
              <w:ind w:left="0" w:right="0" w:firstLine="0"/>
            </w:pPr>
            <w:r>
              <w:t>Kwaliteitszorg</w:t>
            </w:r>
          </w:p>
        </w:tc>
        <w:tc>
          <w:tcPr>
            <w:tcW w:w="6096" w:type="dxa"/>
            <w:tcBorders>
              <w:top w:val="single" w:sz="6" w:space="0" w:color="333333"/>
              <w:left w:val="single" w:sz="6" w:space="0" w:color="333333"/>
              <w:bottom w:val="single" w:sz="6" w:space="0" w:color="333333"/>
              <w:right w:val="single" w:sz="6" w:space="0" w:color="333333"/>
            </w:tcBorders>
            <w:vAlign w:val="center"/>
          </w:tcPr>
          <w:p w14:paraId="1AE3210B" w14:textId="77777777" w:rsidR="00870061" w:rsidRDefault="007823A8">
            <w:pPr>
              <w:spacing w:after="0" w:line="259" w:lineRule="auto"/>
              <w:ind w:left="0" w:right="0" w:firstLine="0"/>
            </w:pPr>
            <w:r>
              <w:t>We krijgen één keer per vier jaar een audit</w:t>
            </w:r>
          </w:p>
        </w:tc>
        <w:tc>
          <w:tcPr>
            <w:tcW w:w="1920" w:type="dxa"/>
            <w:tcBorders>
              <w:top w:val="single" w:sz="6" w:space="0" w:color="333333"/>
              <w:left w:val="single" w:sz="6" w:space="0" w:color="333333"/>
              <w:bottom w:val="single" w:sz="6" w:space="0" w:color="333333"/>
              <w:right w:val="single" w:sz="6" w:space="0" w:color="333333"/>
            </w:tcBorders>
            <w:shd w:val="clear" w:color="auto" w:fill="F0AD4E"/>
            <w:vAlign w:val="center"/>
          </w:tcPr>
          <w:p w14:paraId="167773FF" w14:textId="77777777" w:rsidR="00870061" w:rsidRDefault="007823A8">
            <w:pPr>
              <w:spacing w:after="0" w:line="259" w:lineRule="auto"/>
              <w:ind w:left="0" w:right="0" w:firstLine="0"/>
            </w:pPr>
            <w:proofErr w:type="gramStart"/>
            <w:r>
              <w:rPr>
                <w:color w:val="FFFFFF"/>
              </w:rPr>
              <w:t>gemiddeld</w:t>
            </w:r>
            <w:proofErr w:type="gramEnd"/>
          </w:p>
        </w:tc>
      </w:tr>
      <w:tr w:rsidR="00870061" w14:paraId="283F420E" w14:textId="77777777">
        <w:trPr>
          <w:trHeight w:val="1166"/>
        </w:trPr>
        <w:tc>
          <w:tcPr>
            <w:tcW w:w="1603" w:type="dxa"/>
            <w:tcBorders>
              <w:top w:val="single" w:sz="6" w:space="0" w:color="333333"/>
              <w:left w:val="single" w:sz="6" w:space="0" w:color="333333"/>
              <w:bottom w:val="single" w:sz="6" w:space="0" w:color="333333"/>
              <w:right w:val="single" w:sz="6" w:space="0" w:color="333333"/>
            </w:tcBorders>
            <w:vAlign w:val="center"/>
          </w:tcPr>
          <w:p w14:paraId="2E04BFCD" w14:textId="77777777" w:rsidR="00870061" w:rsidRDefault="007823A8">
            <w:pPr>
              <w:spacing w:after="0" w:line="259" w:lineRule="auto"/>
              <w:ind w:left="0" w:right="0" w:firstLine="0"/>
            </w:pPr>
            <w:r>
              <w:t>Beleidsplan 20232027: Passende leeromgevingen vormen</w:t>
            </w:r>
          </w:p>
        </w:tc>
        <w:tc>
          <w:tcPr>
            <w:tcW w:w="6096" w:type="dxa"/>
            <w:tcBorders>
              <w:top w:val="single" w:sz="6" w:space="0" w:color="333333"/>
              <w:left w:val="single" w:sz="6" w:space="0" w:color="333333"/>
              <w:bottom w:val="single" w:sz="6" w:space="0" w:color="333333"/>
              <w:right w:val="single" w:sz="6" w:space="0" w:color="333333"/>
            </w:tcBorders>
          </w:tcPr>
          <w:p w14:paraId="073EE3EF" w14:textId="77777777" w:rsidR="00870061" w:rsidRDefault="007823A8">
            <w:pPr>
              <w:spacing w:after="0" w:line="259" w:lineRule="auto"/>
              <w:ind w:left="0" w:right="0" w:firstLine="0"/>
            </w:pPr>
            <w:r>
              <w:t xml:space="preserve">School stelt grenzen aan </w:t>
            </w:r>
            <w:r>
              <w:t>de zorg</w:t>
            </w:r>
          </w:p>
        </w:tc>
        <w:tc>
          <w:tcPr>
            <w:tcW w:w="1920" w:type="dxa"/>
            <w:tcBorders>
              <w:top w:val="single" w:sz="6" w:space="0" w:color="333333"/>
              <w:left w:val="single" w:sz="6" w:space="0" w:color="333333"/>
              <w:bottom w:val="single" w:sz="6" w:space="0" w:color="333333"/>
              <w:right w:val="single" w:sz="6" w:space="0" w:color="333333"/>
            </w:tcBorders>
            <w:shd w:val="clear" w:color="auto" w:fill="F0AD4E"/>
          </w:tcPr>
          <w:p w14:paraId="12BAEDBE" w14:textId="77777777" w:rsidR="00870061" w:rsidRDefault="007823A8">
            <w:pPr>
              <w:spacing w:after="0" w:line="259" w:lineRule="auto"/>
              <w:ind w:left="0" w:right="0" w:firstLine="0"/>
            </w:pPr>
            <w:proofErr w:type="gramStart"/>
            <w:r>
              <w:rPr>
                <w:color w:val="FFFFFF"/>
              </w:rPr>
              <w:t>gemiddeld</w:t>
            </w:r>
            <w:proofErr w:type="gramEnd"/>
          </w:p>
        </w:tc>
      </w:tr>
      <w:tr w:rsidR="00870061" w14:paraId="519946CF" w14:textId="77777777">
        <w:trPr>
          <w:trHeight w:val="1166"/>
        </w:trPr>
        <w:tc>
          <w:tcPr>
            <w:tcW w:w="1603" w:type="dxa"/>
            <w:tcBorders>
              <w:top w:val="single" w:sz="6" w:space="0" w:color="333333"/>
              <w:left w:val="single" w:sz="6" w:space="0" w:color="333333"/>
              <w:bottom w:val="single" w:sz="6" w:space="0" w:color="333333"/>
              <w:right w:val="single" w:sz="6" w:space="0" w:color="333333"/>
            </w:tcBorders>
            <w:vAlign w:val="center"/>
          </w:tcPr>
          <w:p w14:paraId="1DD5D720" w14:textId="77777777" w:rsidR="00870061" w:rsidRDefault="007823A8">
            <w:pPr>
              <w:spacing w:after="0" w:line="259" w:lineRule="auto"/>
              <w:ind w:left="0" w:right="0" w:firstLine="0"/>
            </w:pPr>
            <w:r>
              <w:t>Beleidsplan 20232027: Inspireren, profileren en innoveren</w:t>
            </w:r>
          </w:p>
        </w:tc>
        <w:tc>
          <w:tcPr>
            <w:tcW w:w="6096" w:type="dxa"/>
            <w:tcBorders>
              <w:top w:val="single" w:sz="6" w:space="0" w:color="333333"/>
              <w:left w:val="single" w:sz="6" w:space="0" w:color="333333"/>
              <w:bottom w:val="single" w:sz="6" w:space="0" w:color="333333"/>
              <w:right w:val="single" w:sz="6" w:space="0" w:color="333333"/>
            </w:tcBorders>
          </w:tcPr>
          <w:p w14:paraId="2FAA9768" w14:textId="77777777" w:rsidR="00870061" w:rsidRDefault="007823A8">
            <w:pPr>
              <w:spacing w:after="19" w:line="259" w:lineRule="auto"/>
              <w:ind w:left="0" w:right="0" w:firstLine="0"/>
            </w:pPr>
            <w:r>
              <w:t>Ontwikkelen doorgaande leerlijnen peuter-kleuter, groep 2-3 en groep 8-</w:t>
            </w:r>
          </w:p>
          <w:p w14:paraId="3E7F2DC6" w14:textId="77777777" w:rsidR="00870061" w:rsidRDefault="007823A8">
            <w:pPr>
              <w:spacing w:after="0" w:line="259" w:lineRule="auto"/>
              <w:ind w:left="0" w:right="0" w:firstLine="0"/>
            </w:pPr>
            <w:r>
              <w:t>VO</w:t>
            </w:r>
          </w:p>
        </w:tc>
        <w:tc>
          <w:tcPr>
            <w:tcW w:w="1920" w:type="dxa"/>
            <w:tcBorders>
              <w:top w:val="single" w:sz="6" w:space="0" w:color="333333"/>
              <w:left w:val="single" w:sz="6" w:space="0" w:color="333333"/>
              <w:bottom w:val="single" w:sz="6" w:space="0" w:color="333333"/>
              <w:right w:val="single" w:sz="6" w:space="0" w:color="333333"/>
            </w:tcBorders>
            <w:shd w:val="clear" w:color="auto" w:fill="F0AD4E"/>
          </w:tcPr>
          <w:p w14:paraId="300BD93A" w14:textId="77777777" w:rsidR="00870061" w:rsidRDefault="007823A8">
            <w:pPr>
              <w:spacing w:after="0" w:line="259" w:lineRule="auto"/>
              <w:ind w:left="0" w:right="0" w:firstLine="0"/>
            </w:pPr>
            <w:proofErr w:type="gramStart"/>
            <w:r>
              <w:rPr>
                <w:color w:val="FFFFFF"/>
              </w:rPr>
              <w:t>gemiddeld</w:t>
            </w:r>
            <w:proofErr w:type="gramEnd"/>
          </w:p>
        </w:tc>
      </w:tr>
      <w:tr w:rsidR="00870061" w14:paraId="114894C5" w14:textId="77777777">
        <w:trPr>
          <w:trHeight w:val="389"/>
        </w:trPr>
        <w:tc>
          <w:tcPr>
            <w:tcW w:w="1603" w:type="dxa"/>
            <w:tcBorders>
              <w:top w:val="single" w:sz="6" w:space="0" w:color="333333"/>
              <w:left w:val="single" w:sz="6" w:space="0" w:color="333333"/>
              <w:bottom w:val="single" w:sz="6" w:space="0" w:color="333333"/>
              <w:right w:val="single" w:sz="6" w:space="0" w:color="333333"/>
            </w:tcBorders>
          </w:tcPr>
          <w:p w14:paraId="003E4AA5" w14:textId="77777777" w:rsidR="00870061" w:rsidRDefault="00870061">
            <w:pPr>
              <w:spacing w:after="160" w:line="259" w:lineRule="auto"/>
              <w:ind w:left="0" w:right="0" w:firstLine="0"/>
            </w:pPr>
          </w:p>
        </w:tc>
        <w:tc>
          <w:tcPr>
            <w:tcW w:w="6096" w:type="dxa"/>
            <w:tcBorders>
              <w:top w:val="single" w:sz="6" w:space="0" w:color="333333"/>
              <w:left w:val="single" w:sz="6" w:space="0" w:color="333333"/>
              <w:bottom w:val="single" w:sz="6" w:space="0" w:color="333333"/>
              <w:right w:val="single" w:sz="6" w:space="0" w:color="333333"/>
            </w:tcBorders>
            <w:vAlign w:val="center"/>
          </w:tcPr>
          <w:p w14:paraId="70C24E71" w14:textId="77777777" w:rsidR="00870061" w:rsidRDefault="007823A8">
            <w:pPr>
              <w:spacing w:after="0" w:line="259" w:lineRule="auto"/>
              <w:ind w:left="0" w:right="0" w:firstLine="0"/>
            </w:pPr>
            <w:r>
              <w:t>Implementeren beleid Integrale Kind Aanpak (IKA) op schoolniveau</w:t>
            </w:r>
          </w:p>
        </w:tc>
        <w:tc>
          <w:tcPr>
            <w:tcW w:w="1920" w:type="dxa"/>
            <w:tcBorders>
              <w:top w:val="single" w:sz="6" w:space="0" w:color="333333"/>
              <w:left w:val="single" w:sz="6" w:space="0" w:color="333333"/>
              <w:bottom w:val="single" w:sz="6" w:space="0" w:color="333333"/>
              <w:right w:val="single" w:sz="6" w:space="0" w:color="333333"/>
            </w:tcBorders>
            <w:shd w:val="clear" w:color="auto" w:fill="5BC0DE"/>
            <w:vAlign w:val="center"/>
          </w:tcPr>
          <w:p w14:paraId="69482F39" w14:textId="77777777" w:rsidR="00870061" w:rsidRDefault="007823A8">
            <w:pPr>
              <w:spacing w:after="0" w:line="259" w:lineRule="auto"/>
              <w:ind w:left="0" w:right="0" w:firstLine="0"/>
            </w:pPr>
            <w:proofErr w:type="gramStart"/>
            <w:r>
              <w:rPr>
                <w:color w:val="FFFFFF"/>
              </w:rPr>
              <w:t>laag</w:t>
            </w:r>
            <w:proofErr w:type="gramEnd"/>
          </w:p>
        </w:tc>
      </w:tr>
      <w:tr w:rsidR="00870061" w14:paraId="551F55E7" w14:textId="77777777">
        <w:trPr>
          <w:trHeight w:val="648"/>
        </w:trPr>
        <w:tc>
          <w:tcPr>
            <w:tcW w:w="1603" w:type="dxa"/>
            <w:tcBorders>
              <w:top w:val="single" w:sz="6" w:space="0" w:color="333333"/>
              <w:left w:val="single" w:sz="6" w:space="0" w:color="333333"/>
              <w:bottom w:val="single" w:sz="6" w:space="0" w:color="333333"/>
              <w:right w:val="single" w:sz="6" w:space="0" w:color="333333"/>
            </w:tcBorders>
          </w:tcPr>
          <w:p w14:paraId="28801519" w14:textId="77777777" w:rsidR="00870061" w:rsidRDefault="00870061">
            <w:pPr>
              <w:spacing w:after="160" w:line="259" w:lineRule="auto"/>
              <w:ind w:left="0" w:right="0" w:firstLine="0"/>
            </w:pPr>
          </w:p>
        </w:tc>
        <w:tc>
          <w:tcPr>
            <w:tcW w:w="6096" w:type="dxa"/>
            <w:tcBorders>
              <w:top w:val="single" w:sz="6" w:space="0" w:color="333333"/>
              <w:left w:val="single" w:sz="6" w:space="0" w:color="333333"/>
              <w:bottom w:val="single" w:sz="6" w:space="0" w:color="333333"/>
              <w:right w:val="single" w:sz="6" w:space="0" w:color="333333"/>
            </w:tcBorders>
            <w:vAlign w:val="center"/>
          </w:tcPr>
          <w:p w14:paraId="54B61727" w14:textId="77777777" w:rsidR="00870061" w:rsidRDefault="007823A8">
            <w:pPr>
              <w:spacing w:after="0" w:line="259" w:lineRule="auto"/>
              <w:ind w:left="0" w:right="0" w:firstLine="0"/>
            </w:pPr>
            <w:r>
              <w:t xml:space="preserve">Opstellen en </w:t>
            </w:r>
            <w:r>
              <w:t>implementeren plan van aanpak om te komen tot een inspirerende leeromgeving</w:t>
            </w:r>
          </w:p>
        </w:tc>
        <w:tc>
          <w:tcPr>
            <w:tcW w:w="1920" w:type="dxa"/>
            <w:tcBorders>
              <w:top w:val="single" w:sz="6" w:space="0" w:color="333333"/>
              <w:left w:val="single" w:sz="6" w:space="0" w:color="333333"/>
              <w:bottom w:val="single" w:sz="6" w:space="0" w:color="333333"/>
              <w:right w:val="single" w:sz="6" w:space="0" w:color="333333"/>
            </w:tcBorders>
            <w:shd w:val="clear" w:color="auto" w:fill="F0AD4E"/>
          </w:tcPr>
          <w:p w14:paraId="68A32069" w14:textId="77777777" w:rsidR="00870061" w:rsidRDefault="007823A8">
            <w:pPr>
              <w:spacing w:after="0" w:line="259" w:lineRule="auto"/>
              <w:ind w:left="0" w:right="0" w:firstLine="0"/>
            </w:pPr>
            <w:proofErr w:type="gramStart"/>
            <w:r>
              <w:rPr>
                <w:color w:val="FFFFFF"/>
              </w:rPr>
              <w:t>gemiddeld</w:t>
            </w:r>
            <w:proofErr w:type="gramEnd"/>
          </w:p>
        </w:tc>
      </w:tr>
      <w:tr w:rsidR="00870061" w14:paraId="12AE28A1" w14:textId="77777777">
        <w:trPr>
          <w:trHeight w:val="648"/>
        </w:trPr>
        <w:tc>
          <w:tcPr>
            <w:tcW w:w="1603" w:type="dxa"/>
            <w:tcBorders>
              <w:top w:val="single" w:sz="6" w:space="0" w:color="333333"/>
              <w:left w:val="single" w:sz="6" w:space="0" w:color="333333"/>
              <w:bottom w:val="single" w:sz="6" w:space="0" w:color="333333"/>
              <w:right w:val="single" w:sz="6" w:space="0" w:color="333333"/>
            </w:tcBorders>
          </w:tcPr>
          <w:p w14:paraId="2E2F5F21" w14:textId="77777777" w:rsidR="00870061" w:rsidRDefault="007823A8">
            <w:pPr>
              <w:spacing w:after="0" w:line="259" w:lineRule="auto"/>
              <w:ind w:left="0" w:right="0" w:firstLine="0"/>
            </w:pPr>
            <w:r>
              <w:lastRenderedPageBreak/>
              <w:t>Kwaliteitszorg</w:t>
            </w:r>
          </w:p>
        </w:tc>
        <w:tc>
          <w:tcPr>
            <w:tcW w:w="6096" w:type="dxa"/>
            <w:tcBorders>
              <w:top w:val="single" w:sz="6" w:space="0" w:color="333333"/>
              <w:left w:val="single" w:sz="6" w:space="0" w:color="333333"/>
              <w:bottom w:val="single" w:sz="6" w:space="0" w:color="333333"/>
              <w:right w:val="single" w:sz="6" w:space="0" w:color="333333"/>
            </w:tcBorders>
            <w:vAlign w:val="center"/>
          </w:tcPr>
          <w:p w14:paraId="6A613127" w14:textId="77777777" w:rsidR="00870061" w:rsidRDefault="007823A8">
            <w:pPr>
              <w:spacing w:after="0" w:line="259" w:lineRule="auto"/>
              <w:ind w:left="0" w:right="0" w:firstLine="0"/>
            </w:pPr>
            <w:r>
              <w:t>De schoolleiding beschrijft in haar beleid hoe zij bijdraagt aan gelijke kansen voor alle leerlingen</w:t>
            </w:r>
          </w:p>
        </w:tc>
        <w:tc>
          <w:tcPr>
            <w:tcW w:w="1920" w:type="dxa"/>
            <w:tcBorders>
              <w:top w:val="single" w:sz="6" w:space="0" w:color="333333"/>
              <w:left w:val="single" w:sz="6" w:space="0" w:color="333333"/>
              <w:bottom w:val="single" w:sz="6" w:space="0" w:color="333333"/>
              <w:right w:val="single" w:sz="6" w:space="0" w:color="333333"/>
            </w:tcBorders>
            <w:shd w:val="clear" w:color="auto" w:fill="F0AD4E"/>
          </w:tcPr>
          <w:p w14:paraId="2DA79FE7" w14:textId="77777777" w:rsidR="00870061" w:rsidRDefault="007823A8">
            <w:pPr>
              <w:spacing w:after="0" w:line="259" w:lineRule="auto"/>
              <w:ind w:left="0" w:right="0" w:firstLine="0"/>
            </w:pPr>
            <w:proofErr w:type="gramStart"/>
            <w:r>
              <w:rPr>
                <w:color w:val="FFFFFF"/>
              </w:rPr>
              <w:t>gemiddeld</w:t>
            </w:r>
            <w:proofErr w:type="gramEnd"/>
          </w:p>
        </w:tc>
      </w:tr>
      <w:tr w:rsidR="00870061" w14:paraId="1F6ABDC9" w14:textId="77777777">
        <w:trPr>
          <w:trHeight w:val="907"/>
        </w:trPr>
        <w:tc>
          <w:tcPr>
            <w:tcW w:w="1603" w:type="dxa"/>
            <w:tcBorders>
              <w:top w:val="single" w:sz="6" w:space="0" w:color="333333"/>
              <w:left w:val="single" w:sz="6" w:space="0" w:color="333333"/>
              <w:bottom w:val="single" w:sz="6" w:space="0" w:color="333333"/>
              <w:right w:val="single" w:sz="6" w:space="0" w:color="333333"/>
            </w:tcBorders>
            <w:vAlign w:val="center"/>
          </w:tcPr>
          <w:p w14:paraId="3E595572" w14:textId="77777777" w:rsidR="00870061" w:rsidRDefault="007823A8">
            <w:pPr>
              <w:spacing w:after="0" w:line="259" w:lineRule="auto"/>
              <w:ind w:left="0" w:right="0" w:firstLine="0"/>
            </w:pPr>
            <w:r>
              <w:t xml:space="preserve">Sociale en </w:t>
            </w:r>
            <w:r>
              <w:t>maatschappelijke ontwikkeling</w:t>
            </w:r>
          </w:p>
        </w:tc>
        <w:tc>
          <w:tcPr>
            <w:tcW w:w="6096" w:type="dxa"/>
            <w:tcBorders>
              <w:top w:val="single" w:sz="6" w:space="0" w:color="333333"/>
              <w:left w:val="single" w:sz="6" w:space="0" w:color="333333"/>
              <w:bottom w:val="single" w:sz="6" w:space="0" w:color="333333"/>
              <w:right w:val="single" w:sz="6" w:space="0" w:color="333333"/>
            </w:tcBorders>
          </w:tcPr>
          <w:p w14:paraId="042FCFA8" w14:textId="77777777" w:rsidR="00870061" w:rsidRDefault="007823A8">
            <w:pPr>
              <w:spacing w:after="0" w:line="259" w:lineRule="auto"/>
              <w:ind w:left="0" w:right="0" w:firstLine="0"/>
            </w:pPr>
            <w:r>
              <w:t>De school heeft een goed beeld van de kenmerken van de leerlingenpopulatie</w:t>
            </w:r>
          </w:p>
        </w:tc>
        <w:tc>
          <w:tcPr>
            <w:tcW w:w="1920" w:type="dxa"/>
            <w:tcBorders>
              <w:top w:val="single" w:sz="6" w:space="0" w:color="333333"/>
              <w:left w:val="single" w:sz="6" w:space="0" w:color="333333"/>
              <w:bottom w:val="single" w:sz="6" w:space="0" w:color="333333"/>
              <w:right w:val="single" w:sz="6" w:space="0" w:color="333333"/>
            </w:tcBorders>
            <w:shd w:val="clear" w:color="auto" w:fill="F0AD4E"/>
          </w:tcPr>
          <w:p w14:paraId="393E2052" w14:textId="77777777" w:rsidR="00870061" w:rsidRDefault="007823A8">
            <w:pPr>
              <w:spacing w:after="0" w:line="259" w:lineRule="auto"/>
              <w:ind w:left="0" w:right="0" w:firstLine="0"/>
            </w:pPr>
            <w:proofErr w:type="gramStart"/>
            <w:r>
              <w:rPr>
                <w:color w:val="FFFFFF"/>
              </w:rPr>
              <w:t>gemiddeld</w:t>
            </w:r>
            <w:proofErr w:type="gramEnd"/>
          </w:p>
        </w:tc>
      </w:tr>
      <w:tr w:rsidR="00870061" w14:paraId="12D22D5C" w14:textId="77777777">
        <w:trPr>
          <w:trHeight w:val="648"/>
        </w:trPr>
        <w:tc>
          <w:tcPr>
            <w:tcW w:w="1603" w:type="dxa"/>
            <w:tcBorders>
              <w:top w:val="single" w:sz="6" w:space="0" w:color="333333"/>
              <w:left w:val="single" w:sz="6" w:space="0" w:color="333333"/>
              <w:bottom w:val="single" w:sz="6" w:space="0" w:color="333333"/>
              <w:right w:val="single" w:sz="6" w:space="0" w:color="333333"/>
            </w:tcBorders>
          </w:tcPr>
          <w:p w14:paraId="5CFF933F" w14:textId="77777777" w:rsidR="00870061" w:rsidRDefault="00870061">
            <w:pPr>
              <w:spacing w:after="160" w:line="259" w:lineRule="auto"/>
              <w:ind w:left="0" w:right="0" w:firstLine="0"/>
            </w:pPr>
          </w:p>
        </w:tc>
        <w:tc>
          <w:tcPr>
            <w:tcW w:w="6096" w:type="dxa"/>
            <w:tcBorders>
              <w:top w:val="single" w:sz="6" w:space="0" w:color="333333"/>
              <w:left w:val="single" w:sz="6" w:space="0" w:color="333333"/>
              <w:bottom w:val="single" w:sz="6" w:space="0" w:color="333333"/>
              <w:right w:val="single" w:sz="6" w:space="0" w:color="333333"/>
            </w:tcBorders>
            <w:vAlign w:val="center"/>
          </w:tcPr>
          <w:p w14:paraId="53C0BFD0" w14:textId="77777777" w:rsidR="00870061" w:rsidRDefault="007823A8">
            <w:pPr>
              <w:spacing w:after="0" w:line="259" w:lineRule="auto"/>
              <w:ind w:left="0" w:right="0" w:firstLine="0"/>
            </w:pPr>
            <w:r>
              <w:t>De school heeft onderbouwd welke resultaten ze wil bereiken m.b.t. de sociale en maatschappelijke ontwikkeling</w:t>
            </w:r>
          </w:p>
        </w:tc>
        <w:tc>
          <w:tcPr>
            <w:tcW w:w="1920" w:type="dxa"/>
            <w:tcBorders>
              <w:top w:val="single" w:sz="6" w:space="0" w:color="333333"/>
              <w:left w:val="single" w:sz="6" w:space="0" w:color="333333"/>
              <w:bottom w:val="single" w:sz="6" w:space="0" w:color="333333"/>
              <w:right w:val="single" w:sz="6" w:space="0" w:color="333333"/>
            </w:tcBorders>
            <w:shd w:val="clear" w:color="auto" w:fill="F0AD4E"/>
          </w:tcPr>
          <w:p w14:paraId="248B65EE" w14:textId="77777777" w:rsidR="00870061" w:rsidRDefault="007823A8">
            <w:pPr>
              <w:spacing w:after="0" w:line="259" w:lineRule="auto"/>
              <w:ind w:left="0" w:right="0" w:firstLine="0"/>
            </w:pPr>
            <w:proofErr w:type="gramStart"/>
            <w:r>
              <w:rPr>
                <w:color w:val="FFFFFF"/>
              </w:rPr>
              <w:t>gemiddeld</w:t>
            </w:r>
            <w:proofErr w:type="gramEnd"/>
          </w:p>
        </w:tc>
      </w:tr>
      <w:tr w:rsidR="00870061" w14:paraId="5AEAA072" w14:textId="77777777">
        <w:trPr>
          <w:trHeight w:val="389"/>
        </w:trPr>
        <w:tc>
          <w:tcPr>
            <w:tcW w:w="1603" w:type="dxa"/>
            <w:tcBorders>
              <w:top w:val="single" w:sz="6" w:space="0" w:color="333333"/>
              <w:left w:val="single" w:sz="6" w:space="0" w:color="333333"/>
              <w:bottom w:val="single" w:sz="6" w:space="0" w:color="333333"/>
              <w:right w:val="single" w:sz="6" w:space="0" w:color="333333"/>
            </w:tcBorders>
            <w:vAlign w:val="center"/>
          </w:tcPr>
          <w:p w14:paraId="2422EA5B" w14:textId="77777777" w:rsidR="00870061" w:rsidRDefault="007823A8">
            <w:pPr>
              <w:spacing w:after="0" w:line="259" w:lineRule="auto"/>
              <w:ind w:left="0" w:right="0" w:firstLine="0"/>
            </w:pPr>
            <w:r>
              <w:t>Leerstofaanbod</w:t>
            </w:r>
          </w:p>
        </w:tc>
        <w:tc>
          <w:tcPr>
            <w:tcW w:w="6096" w:type="dxa"/>
            <w:tcBorders>
              <w:top w:val="single" w:sz="6" w:space="0" w:color="333333"/>
              <w:left w:val="single" w:sz="6" w:space="0" w:color="333333"/>
              <w:bottom w:val="single" w:sz="6" w:space="0" w:color="333333"/>
              <w:right w:val="single" w:sz="6" w:space="0" w:color="333333"/>
            </w:tcBorders>
            <w:vAlign w:val="center"/>
          </w:tcPr>
          <w:p w14:paraId="6A8566EB" w14:textId="77777777" w:rsidR="00870061" w:rsidRDefault="007823A8">
            <w:pPr>
              <w:spacing w:after="0" w:line="259" w:lineRule="auto"/>
              <w:ind w:left="0" w:right="0" w:firstLine="0"/>
            </w:pPr>
            <w:r>
              <w:t>De school heeft het aanbod afgestemd op de leerlingenpopulatie</w:t>
            </w:r>
          </w:p>
        </w:tc>
        <w:tc>
          <w:tcPr>
            <w:tcW w:w="1920" w:type="dxa"/>
            <w:tcBorders>
              <w:top w:val="single" w:sz="6" w:space="0" w:color="333333"/>
              <w:left w:val="single" w:sz="6" w:space="0" w:color="333333"/>
              <w:bottom w:val="single" w:sz="6" w:space="0" w:color="333333"/>
              <w:right w:val="single" w:sz="6" w:space="0" w:color="333333"/>
            </w:tcBorders>
            <w:shd w:val="clear" w:color="auto" w:fill="F0AD4E"/>
            <w:vAlign w:val="center"/>
          </w:tcPr>
          <w:p w14:paraId="1ACA389D" w14:textId="77777777" w:rsidR="00870061" w:rsidRDefault="007823A8">
            <w:pPr>
              <w:spacing w:after="0" w:line="259" w:lineRule="auto"/>
              <w:ind w:left="0" w:right="0" w:firstLine="0"/>
            </w:pPr>
            <w:proofErr w:type="gramStart"/>
            <w:r>
              <w:rPr>
                <w:color w:val="FFFFFF"/>
              </w:rPr>
              <w:t>gemiddeld</w:t>
            </w:r>
            <w:proofErr w:type="gramEnd"/>
          </w:p>
        </w:tc>
      </w:tr>
      <w:tr w:rsidR="00870061" w14:paraId="6587FB26" w14:textId="77777777">
        <w:trPr>
          <w:trHeight w:val="907"/>
        </w:trPr>
        <w:tc>
          <w:tcPr>
            <w:tcW w:w="1603" w:type="dxa"/>
            <w:tcBorders>
              <w:top w:val="single" w:sz="6" w:space="0" w:color="333333"/>
              <w:left w:val="single" w:sz="6" w:space="0" w:color="333333"/>
              <w:bottom w:val="single" w:sz="6" w:space="0" w:color="333333"/>
              <w:right w:val="single" w:sz="6" w:space="0" w:color="333333"/>
            </w:tcBorders>
          </w:tcPr>
          <w:p w14:paraId="761A2534" w14:textId="77777777" w:rsidR="00870061" w:rsidRDefault="00870061">
            <w:pPr>
              <w:spacing w:after="160" w:line="259" w:lineRule="auto"/>
              <w:ind w:left="0" w:right="0" w:firstLine="0"/>
            </w:pPr>
          </w:p>
        </w:tc>
        <w:tc>
          <w:tcPr>
            <w:tcW w:w="6096" w:type="dxa"/>
            <w:tcBorders>
              <w:top w:val="single" w:sz="6" w:space="0" w:color="333333"/>
              <w:left w:val="single" w:sz="6" w:space="0" w:color="333333"/>
              <w:bottom w:val="single" w:sz="6" w:space="0" w:color="333333"/>
              <w:right w:val="single" w:sz="6" w:space="0" w:color="333333"/>
            </w:tcBorders>
            <w:vAlign w:val="center"/>
          </w:tcPr>
          <w:p w14:paraId="64123C64" w14:textId="77777777" w:rsidR="00870061" w:rsidRDefault="007823A8">
            <w:pPr>
              <w:spacing w:after="0" w:line="259" w:lineRule="auto"/>
              <w:ind w:left="0" w:right="0" w:firstLine="0"/>
            </w:pPr>
            <w:r>
              <w:t>De school zorgt ervoor dat het aanbod bijdraagt aan het bijbrengen van respect voor en kennis van de basiswaarden van de democratische rechtsstaat</w:t>
            </w:r>
          </w:p>
        </w:tc>
        <w:tc>
          <w:tcPr>
            <w:tcW w:w="1920" w:type="dxa"/>
            <w:tcBorders>
              <w:top w:val="single" w:sz="6" w:space="0" w:color="333333"/>
              <w:left w:val="single" w:sz="6" w:space="0" w:color="333333"/>
              <w:bottom w:val="single" w:sz="6" w:space="0" w:color="333333"/>
              <w:right w:val="single" w:sz="6" w:space="0" w:color="333333"/>
            </w:tcBorders>
            <w:shd w:val="clear" w:color="auto" w:fill="F0AD4E"/>
          </w:tcPr>
          <w:p w14:paraId="2AA3B5F3" w14:textId="77777777" w:rsidR="00870061" w:rsidRDefault="007823A8">
            <w:pPr>
              <w:spacing w:after="0" w:line="259" w:lineRule="auto"/>
              <w:ind w:left="0" w:right="0" w:firstLine="0"/>
            </w:pPr>
            <w:proofErr w:type="gramStart"/>
            <w:r>
              <w:rPr>
                <w:color w:val="FFFFFF"/>
              </w:rPr>
              <w:t>gemiddeld</w:t>
            </w:r>
            <w:proofErr w:type="gramEnd"/>
          </w:p>
        </w:tc>
      </w:tr>
      <w:tr w:rsidR="00870061" w14:paraId="4F9FAA1D" w14:textId="77777777">
        <w:trPr>
          <w:trHeight w:val="1166"/>
        </w:trPr>
        <w:tc>
          <w:tcPr>
            <w:tcW w:w="1603" w:type="dxa"/>
            <w:tcBorders>
              <w:top w:val="single" w:sz="6" w:space="0" w:color="333333"/>
              <w:left w:val="single" w:sz="6" w:space="0" w:color="333333"/>
              <w:bottom w:val="single" w:sz="6" w:space="0" w:color="333333"/>
              <w:right w:val="single" w:sz="6" w:space="0" w:color="333333"/>
            </w:tcBorders>
          </w:tcPr>
          <w:p w14:paraId="2CBAD2C6" w14:textId="77777777" w:rsidR="00870061" w:rsidRDefault="00870061">
            <w:pPr>
              <w:spacing w:after="160" w:line="259" w:lineRule="auto"/>
              <w:ind w:left="0" w:right="0" w:firstLine="0"/>
            </w:pPr>
          </w:p>
        </w:tc>
        <w:tc>
          <w:tcPr>
            <w:tcW w:w="6096" w:type="dxa"/>
            <w:tcBorders>
              <w:top w:val="single" w:sz="6" w:space="0" w:color="333333"/>
              <w:left w:val="single" w:sz="6" w:space="0" w:color="333333"/>
              <w:bottom w:val="single" w:sz="6" w:space="0" w:color="333333"/>
              <w:right w:val="single" w:sz="6" w:space="0" w:color="333333"/>
            </w:tcBorders>
            <w:vAlign w:val="center"/>
          </w:tcPr>
          <w:p w14:paraId="1634B3F9" w14:textId="77777777" w:rsidR="00870061" w:rsidRDefault="007823A8">
            <w:pPr>
              <w:spacing w:after="0" w:line="259" w:lineRule="auto"/>
              <w:ind w:left="0" w:right="0" w:firstLine="0"/>
            </w:pPr>
            <w:r>
              <w:t xml:space="preserve">De </w:t>
            </w:r>
            <w:r>
              <w:t>school zorgt ervoor dat het aanbod bijdraagt aan het ontwikkelen van de sociale en maatschappelijke competenties die leerlingen in staat stellen deel uit te maken en bij te dragen aan de pluriforme, democratische samenleving</w:t>
            </w:r>
          </w:p>
        </w:tc>
        <w:tc>
          <w:tcPr>
            <w:tcW w:w="1920" w:type="dxa"/>
            <w:tcBorders>
              <w:top w:val="single" w:sz="6" w:space="0" w:color="333333"/>
              <w:left w:val="single" w:sz="6" w:space="0" w:color="333333"/>
              <w:bottom w:val="single" w:sz="6" w:space="0" w:color="333333"/>
              <w:right w:val="single" w:sz="6" w:space="0" w:color="333333"/>
            </w:tcBorders>
            <w:shd w:val="clear" w:color="auto" w:fill="F0AD4E"/>
          </w:tcPr>
          <w:p w14:paraId="7EE91A37" w14:textId="77777777" w:rsidR="00870061" w:rsidRDefault="007823A8">
            <w:pPr>
              <w:spacing w:after="0" w:line="259" w:lineRule="auto"/>
              <w:ind w:left="0" w:right="0" w:firstLine="0"/>
            </w:pPr>
            <w:proofErr w:type="gramStart"/>
            <w:r>
              <w:rPr>
                <w:color w:val="FFFFFF"/>
              </w:rPr>
              <w:t>gemiddeld</w:t>
            </w:r>
            <w:proofErr w:type="gramEnd"/>
          </w:p>
        </w:tc>
      </w:tr>
      <w:tr w:rsidR="00870061" w14:paraId="54AA8996" w14:textId="77777777">
        <w:trPr>
          <w:trHeight w:val="271"/>
        </w:trPr>
        <w:tc>
          <w:tcPr>
            <w:tcW w:w="1603" w:type="dxa"/>
            <w:tcBorders>
              <w:top w:val="single" w:sz="6" w:space="0" w:color="333333"/>
              <w:left w:val="single" w:sz="6" w:space="0" w:color="333333"/>
              <w:bottom w:val="nil"/>
              <w:right w:val="single" w:sz="6" w:space="0" w:color="333333"/>
            </w:tcBorders>
          </w:tcPr>
          <w:p w14:paraId="3B4DF75F" w14:textId="77777777" w:rsidR="00870061" w:rsidRDefault="00870061">
            <w:pPr>
              <w:spacing w:after="160" w:line="259" w:lineRule="auto"/>
              <w:ind w:left="0" w:right="0" w:firstLine="0"/>
            </w:pPr>
          </w:p>
        </w:tc>
        <w:tc>
          <w:tcPr>
            <w:tcW w:w="6096" w:type="dxa"/>
            <w:tcBorders>
              <w:top w:val="single" w:sz="6" w:space="0" w:color="333333"/>
              <w:left w:val="single" w:sz="6" w:space="0" w:color="333333"/>
              <w:bottom w:val="nil"/>
              <w:right w:val="single" w:sz="6" w:space="0" w:color="333333"/>
            </w:tcBorders>
          </w:tcPr>
          <w:p w14:paraId="3917D360" w14:textId="77777777" w:rsidR="00870061" w:rsidRDefault="00870061">
            <w:pPr>
              <w:spacing w:after="160" w:line="259" w:lineRule="auto"/>
              <w:ind w:left="0" w:right="0" w:firstLine="0"/>
            </w:pPr>
          </w:p>
        </w:tc>
        <w:tc>
          <w:tcPr>
            <w:tcW w:w="1920" w:type="dxa"/>
            <w:tcBorders>
              <w:top w:val="single" w:sz="6" w:space="0" w:color="333333"/>
              <w:left w:val="single" w:sz="6" w:space="0" w:color="333333"/>
              <w:bottom w:val="nil"/>
              <w:right w:val="single" w:sz="6" w:space="0" w:color="333333"/>
            </w:tcBorders>
            <w:shd w:val="clear" w:color="auto" w:fill="F0AD4E"/>
          </w:tcPr>
          <w:p w14:paraId="6214D7E0" w14:textId="77777777" w:rsidR="00870061" w:rsidRDefault="00870061">
            <w:pPr>
              <w:spacing w:after="160" w:line="259" w:lineRule="auto"/>
              <w:ind w:left="0" w:right="0" w:firstLine="0"/>
            </w:pPr>
          </w:p>
        </w:tc>
      </w:tr>
    </w:tbl>
    <w:p w14:paraId="2D6D17D6" w14:textId="77777777" w:rsidR="00870061" w:rsidRDefault="00870061">
      <w:pPr>
        <w:spacing w:after="0" w:line="259" w:lineRule="auto"/>
        <w:ind w:left="-1126" w:right="10743" w:firstLine="0"/>
      </w:pPr>
    </w:p>
    <w:tbl>
      <w:tblPr>
        <w:tblStyle w:val="TableGrid"/>
        <w:tblW w:w="9619" w:type="dxa"/>
        <w:tblInd w:w="14" w:type="dxa"/>
        <w:tblCellMar>
          <w:top w:w="93" w:type="dxa"/>
          <w:left w:w="65" w:type="dxa"/>
          <w:right w:w="115" w:type="dxa"/>
        </w:tblCellMar>
        <w:tblLook w:val="04A0" w:firstRow="1" w:lastRow="0" w:firstColumn="1" w:lastColumn="0" w:noHBand="0" w:noVBand="1"/>
      </w:tblPr>
      <w:tblGrid>
        <w:gridCol w:w="1603"/>
        <w:gridCol w:w="6096"/>
        <w:gridCol w:w="1920"/>
      </w:tblGrid>
      <w:tr w:rsidR="00870061" w14:paraId="64265CB6" w14:textId="77777777">
        <w:trPr>
          <w:trHeight w:val="569"/>
        </w:trPr>
        <w:tc>
          <w:tcPr>
            <w:tcW w:w="1603" w:type="dxa"/>
            <w:tcBorders>
              <w:top w:val="nil"/>
              <w:left w:val="single" w:sz="6" w:space="0" w:color="333333"/>
              <w:bottom w:val="single" w:sz="6" w:space="0" w:color="333333"/>
              <w:right w:val="single" w:sz="6" w:space="0" w:color="333333"/>
            </w:tcBorders>
          </w:tcPr>
          <w:p w14:paraId="4D382623" w14:textId="77777777" w:rsidR="00870061" w:rsidRDefault="007823A8">
            <w:pPr>
              <w:spacing w:after="0" w:line="259" w:lineRule="auto"/>
              <w:ind w:left="0" w:right="0" w:firstLine="0"/>
            </w:pPr>
            <w:r>
              <w:t xml:space="preserve">Zorg en </w:t>
            </w:r>
            <w:r>
              <w:t>begeleiding</w:t>
            </w:r>
          </w:p>
        </w:tc>
        <w:tc>
          <w:tcPr>
            <w:tcW w:w="6096" w:type="dxa"/>
            <w:tcBorders>
              <w:top w:val="nil"/>
              <w:left w:val="single" w:sz="6" w:space="0" w:color="333333"/>
              <w:bottom w:val="single" w:sz="6" w:space="0" w:color="333333"/>
              <w:right w:val="single" w:sz="6" w:space="0" w:color="333333"/>
            </w:tcBorders>
          </w:tcPr>
          <w:p w14:paraId="7E1BEBCC" w14:textId="77777777" w:rsidR="00870061" w:rsidRDefault="007823A8">
            <w:pPr>
              <w:spacing w:after="0" w:line="259" w:lineRule="auto"/>
              <w:ind w:left="0" w:right="0" w:firstLine="0"/>
            </w:pPr>
            <w:r>
              <w:t>De school heeft oog voor bevordering van gelijke kansen</w:t>
            </w:r>
          </w:p>
        </w:tc>
        <w:tc>
          <w:tcPr>
            <w:tcW w:w="1920" w:type="dxa"/>
            <w:tcBorders>
              <w:top w:val="nil"/>
              <w:left w:val="single" w:sz="6" w:space="0" w:color="333333"/>
              <w:bottom w:val="single" w:sz="6" w:space="0" w:color="333333"/>
              <w:right w:val="single" w:sz="6" w:space="0" w:color="333333"/>
            </w:tcBorders>
            <w:shd w:val="clear" w:color="auto" w:fill="F0AD4E"/>
          </w:tcPr>
          <w:p w14:paraId="1031DE35" w14:textId="77777777" w:rsidR="00870061" w:rsidRDefault="007823A8">
            <w:pPr>
              <w:spacing w:after="0" w:line="259" w:lineRule="auto"/>
              <w:ind w:left="0" w:right="0" w:firstLine="0"/>
            </w:pPr>
            <w:proofErr w:type="gramStart"/>
            <w:r>
              <w:rPr>
                <w:color w:val="FFFFFF"/>
              </w:rPr>
              <w:t>gemiddeld</w:t>
            </w:r>
            <w:proofErr w:type="gramEnd"/>
          </w:p>
        </w:tc>
      </w:tr>
      <w:tr w:rsidR="00870061" w14:paraId="3F5276ED" w14:textId="77777777">
        <w:trPr>
          <w:trHeight w:val="648"/>
        </w:trPr>
        <w:tc>
          <w:tcPr>
            <w:tcW w:w="1603" w:type="dxa"/>
            <w:tcBorders>
              <w:top w:val="single" w:sz="6" w:space="0" w:color="333333"/>
              <w:left w:val="single" w:sz="6" w:space="0" w:color="333333"/>
              <w:bottom w:val="single" w:sz="6" w:space="0" w:color="333333"/>
              <w:right w:val="single" w:sz="6" w:space="0" w:color="333333"/>
            </w:tcBorders>
          </w:tcPr>
          <w:p w14:paraId="2EBF9A92" w14:textId="77777777" w:rsidR="00870061" w:rsidRDefault="007823A8">
            <w:pPr>
              <w:spacing w:after="0" w:line="259" w:lineRule="auto"/>
              <w:ind w:left="0" w:right="0" w:firstLine="0"/>
            </w:pPr>
            <w:r>
              <w:t>Resultaten</w:t>
            </w:r>
          </w:p>
        </w:tc>
        <w:tc>
          <w:tcPr>
            <w:tcW w:w="6096" w:type="dxa"/>
            <w:tcBorders>
              <w:top w:val="single" w:sz="6" w:space="0" w:color="333333"/>
              <w:left w:val="single" w:sz="6" w:space="0" w:color="333333"/>
              <w:bottom w:val="single" w:sz="6" w:space="0" w:color="333333"/>
              <w:right w:val="single" w:sz="6" w:space="0" w:color="333333"/>
            </w:tcBorders>
            <w:vAlign w:val="center"/>
          </w:tcPr>
          <w:p w14:paraId="07998E76" w14:textId="77777777" w:rsidR="00870061" w:rsidRDefault="007823A8">
            <w:pPr>
              <w:spacing w:after="0" w:line="259" w:lineRule="auto"/>
              <w:ind w:left="0" w:right="0" w:firstLine="0"/>
            </w:pPr>
            <w:r>
              <w:t>De eindresultaten op het kernvak Rekenen voldoen aan de door de school gestelde norm(en)</w:t>
            </w:r>
          </w:p>
        </w:tc>
        <w:tc>
          <w:tcPr>
            <w:tcW w:w="1920" w:type="dxa"/>
            <w:tcBorders>
              <w:top w:val="single" w:sz="6" w:space="0" w:color="333333"/>
              <w:left w:val="single" w:sz="6" w:space="0" w:color="333333"/>
              <w:bottom w:val="single" w:sz="6" w:space="0" w:color="333333"/>
              <w:right w:val="single" w:sz="6" w:space="0" w:color="333333"/>
            </w:tcBorders>
            <w:shd w:val="clear" w:color="auto" w:fill="F0AD4E"/>
          </w:tcPr>
          <w:p w14:paraId="28FAF9EB" w14:textId="77777777" w:rsidR="00870061" w:rsidRDefault="007823A8">
            <w:pPr>
              <w:spacing w:after="0" w:line="259" w:lineRule="auto"/>
              <w:ind w:left="0" w:right="0" w:firstLine="0"/>
            </w:pPr>
            <w:proofErr w:type="gramStart"/>
            <w:r>
              <w:rPr>
                <w:color w:val="FFFFFF"/>
              </w:rPr>
              <w:t>gemiddeld</w:t>
            </w:r>
            <w:proofErr w:type="gramEnd"/>
          </w:p>
        </w:tc>
      </w:tr>
      <w:tr w:rsidR="00870061" w14:paraId="3047FB83" w14:textId="77777777">
        <w:trPr>
          <w:trHeight w:val="907"/>
        </w:trPr>
        <w:tc>
          <w:tcPr>
            <w:tcW w:w="1603" w:type="dxa"/>
            <w:tcBorders>
              <w:top w:val="single" w:sz="6" w:space="0" w:color="333333"/>
              <w:left w:val="single" w:sz="6" w:space="0" w:color="333333"/>
              <w:bottom w:val="single" w:sz="6" w:space="0" w:color="333333"/>
              <w:right w:val="single" w:sz="6" w:space="0" w:color="333333"/>
            </w:tcBorders>
            <w:vAlign w:val="center"/>
          </w:tcPr>
          <w:p w14:paraId="59A931AC" w14:textId="77777777" w:rsidR="00870061" w:rsidRDefault="007823A8">
            <w:pPr>
              <w:spacing w:after="0" w:line="259" w:lineRule="auto"/>
              <w:ind w:left="0" w:right="0" w:firstLine="0"/>
            </w:pPr>
            <w:r>
              <w:t>Sociale, fysieke en psychische veiligheid</w:t>
            </w:r>
          </w:p>
        </w:tc>
        <w:tc>
          <w:tcPr>
            <w:tcW w:w="6096" w:type="dxa"/>
            <w:tcBorders>
              <w:top w:val="single" w:sz="6" w:space="0" w:color="333333"/>
              <w:left w:val="single" w:sz="6" w:space="0" w:color="333333"/>
              <w:bottom w:val="single" w:sz="6" w:space="0" w:color="333333"/>
              <w:right w:val="single" w:sz="6" w:space="0" w:color="333333"/>
            </w:tcBorders>
          </w:tcPr>
          <w:p w14:paraId="4AE36994" w14:textId="77777777" w:rsidR="00870061" w:rsidRDefault="007823A8">
            <w:pPr>
              <w:spacing w:after="0" w:line="259" w:lineRule="auto"/>
              <w:ind w:left="0" w:right="0" w:firstLine="0"/>
            </w:pPr>
            <w:r>
              <w:t xml:space="preserve">De school heeft </w:t>
            </w:r>
            <w:r>
              <w:t>veiligheidsbeleid beschreven dat bestaat uit een samenhangende set van maatregelen</w:t>
            </w:r>
          </w:p>
        </w:tc>
        <w:tc>
          <w:tcPr>
            <w:tcW w:w="1920" w:type="dxa"/>
            <w:tcBorders>
              <w:top w:val="single" w:sz="6" w:space="0" w:color="333333"/>
              <w:left w:val="single" w:sz="6" w:space="0" w:color="333333"/>
              <w:bottom w:val="single" w:sz="6" w:space="0" w:color="333333"/>
              <w:right w:val="single" w:sz="6" w:space="0" w:color="333333"/>
            </w:tcBorders>
            <w:shd w:val="clear" w:color="auto" w:fill="F0AD4E"/>
          </w:tcPr>
          <w:p w14:paraId="1156214B" w14:textId="77777777" w:rsidR="00870061" w:rsidRDefault="007823A8">
            <w:pPr>
              <w:spacing w:after="0" w:line="259" w:lineRule="auto"/>
              <w:ind w:left="0" w:right="0" w:firstLine="0"/>
            </w:pPr>
            <w:proofErr w:type="gramStart"/>
            <w:r>
              <w:rPr>
                <w:color w:val="FFFFFF"/>
              </w:rPr>
              <w:t>gemiddeld</w:t>
            </w:r>
            <w:proofErr w:type="gramEnd"/>
          </w:p>
        </w:tc>
      </w:tr>
    </w:tbl>
    <w:p w14:paraId="54888C15" w14:textId="77777777" w:rsidR="00870061" w:rsidRDefault="007823A8">
      <w:r>
        <w:br w:type="page"/>
      </w:r>
    </w:p>
    <w:p w14:paraId="1572E403" w14:textId="77777777" w:rsidR="00870061" w:rsidRDefault="007823A8">
      <w:pPr>
        <w:pStyle w:val="Kop1"/>
        <w:spacing w:after="0"/>
        <w:ind w:left="2"/>
      </w:pPr>
      <w:r>
        <w:lastRenderedPageBreak/>
        <w:t>12 Meerjarenplanning 2023-2024</w:t>
      </w:r>
    </w:p>
    <w:p w14:paraId="13544441" w14:textId="77777777" w:rsidR="004130AD" w:rsidRPr="004130AD" w:rsidRDefault="004130AD" w:rsidP="004130AD"/>
    <w:tbl>
      <w:tblPr>
        <w:tblStyle w:val="TableGrid"/>
        <w:tblW w:w="9619" w:type="dxa"/>
        <w:tblInd w:w="14" w:type="dxa"/>
        <w:tblCellMar>
          <w:top w:w="170" w:type="dxa"/>
          <w:left w:w="65" w:type="dxa"/>
          <w:right w:w="115" w:type="dxa"/>
        </w:tblCellMar>
        <w:tblLook w:val="04A0" w:firstRow="1" w:lastRow="0" w:firstColumn="1" w:lastColumn="0" w:noHBand="0" w:noVBand="1"/>
      </w:tblPr>
      <w:tblGrid>
        <w:gridCol w:w="3720"/>
        <w:gridCol w:w="5899"/>
      </w:tblGrid>
      <w:tr w:rsidR="00870061" w14:paraId="78C4FC22" w14:textId="77777777">
        <w:trPr>
          <w:trHeight w:val="389"/>
        </w:trPr>
        <w:tc>
          <w:tcPr>
            <w:tcW w:w="3720"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73A20D85" w14:textId="77777777" w:rsidR="00870061" w:rsidRPr="0018566B" w:rsidRDefault="007823A8">
            <w:pPr>
              <w:spacing w:after="0" w:line="259" w:lineRule="auto"/>
              <w:ind w:left="0" w:right="0" w:firstLine="0"/>
              <w:rPr>
                <w:color w:val="FFFFFF" w:themeColor="background1"/>
              </w:rPr>
            </w:pPr>
            <w:bookmarkStart w:id="0" w:name="_Hlk139019007"/>
            <w:proofErr w:type="gramStart"/>
            <w:r w:rsidRPr="0018566B">
              <w:rPr>
                <w:b/>
                <w:color w:val="FFFFFF" w:themeColor="background1"/>
              </w:rPr>
              <w:t>Hoofdstuk /</w:t>
            </w:r>
            <w:proofErr w:type="gramEnd"/>
            <w:r w:rsidRPr="0018566B">
              <w:rPr>
                <w:b/>
                <w:color w:val="FFFFFF" w:themeColor="background1"/>
              </w:rPr>
              <w:t xml:space="preserve"> paragraaf</w:t>
            </w:r>
          </w:p>
        </w:tc>
        <w:tc>
          <w:tcPr>
            <w:tcW w:w="5899"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2AED9DA1" w14:textId="77777777" w:rsidR="00870061" w:rsidRPr="0018566B" w:rsidRDefault="007823A8">
            <w:pPr>
              <w:spacing w:after="0" w:line="259" w:lineRule="auto"/>
              <w:ind w:left="0" w:right="0" w:firstLine="0"/>
              <w:rPr>
                <w:color w:val="FFFFFF" w:themeColor="background1"/>
              </w:rPr>
            </w:pPr>
            <w:r w:rsidRPr="0018566B">
              <w:rPr>
                <w:b/>
                <w:color w:val="FFFFFF" w:themeColor="background1"/>
              </w:rPr>
              <w:t>Verbeterdoel</w:t>
            </w:r>
          </w:p>
        </w:tc>
      </w:tr>
      <w:bookmarkEnd w:id="0"/>
      <w:tr w:rsidR="00870061" w14:paraId="0E439885" w14:textId="77777777">
        <w:trPr>
          <w:trHeight w:val="389"/>
        </w:trPr>
        <w:tc>
          <w:tcPr>
            <w:tcW w:w="3720" w:type="dxa"/>
            <w:tcBorders>
              <w:top w:val="single" w:sz="6" w:space="0" w:color="333333"/>
              <w:left w:val="single" w:sz="6" w:space="0" w:color="333333"/>
              <w:bottom w:val="single" w:sz="6" w:space="0" w:color="333333"/>
              <w:right w:val="single" w:sz="6" w:space="0" w:color="333333"/>
            </w:tcBorders>
            <w:vAlign w:val="center"/>
          </w:tcPr>
          <w:p w14:paraId="38098B9B" w14:textId="77777777" w:rsidR="00870061" w:rsidRDefault="007823A8">
            <w:pPr>
              <w:spacing w:after="0" w:line="259" w:lineRule="auto"/>
              <w:ind w:left="0" w:right="0" w:firstLine="0"/>
            </w:pPr>
            <w:r>
              <w:t>Taalleesonderwijs</w:t>
            </w:r>
          </w:p>
        </w:tc>
        <w:tc>
          <w:tcPr>
            <w:tcW w:w="5899" w:type="dxa"/>
            <w:tcBorders>
              <w:top w:val="single" w:sz="6" w:space="0" w:color="333333"/>
              <w:left w:val="single" w:sz="6" w:space="0" w:color="333333"/>
              <w:bottom w:val="single" w:sz="6" w:space="0" w:color="333333"/>
              <w:right w:val="single" w:sz="6" w:space="0" w:color="333333"/>
            </w:tcBorders>
            <w:vAlign w:val="center"/>
          </w:tcPr>
          <w:p w14:paraId="613D7879" w14:textId="77777777" w:rsidR="00870061" w:rsidRDefault="007823A8">
            <w:pPr>
              <w:spacing w:after="0" w:line="259" w:lineRule="auto"/>
              <w:ind w:left="0" w:right="0" w:firstLine="0"/>
            </w:pPr>
            <w:r>
              <w:t>Aanschaf nieuwe (geïntegreerde) taalmethode</w:t>
            </w:r>
          </w:p>
        </w:tc>
      </w:tr>
      <w:tr w:rsidR="00870061" w14:paraId="19E23B5D" w14:textId="77777777">
        <w:trPr>
          <w:trHeight w:val="389"/>
        </w:trPr>
        <w:tc>
          <w:tcPr>
            <w:tcW w:w="3720" w:type="dxa"/>
            <w:tcBorders>
              <w:top w:val="single" w:sz="6" w:space="0" w:color="333333"/>
              <w:left w:val="single" w:sz="6" w:space="0" w:color="333333"/>
              <w:bottom w:val="single" w:sz="6" w:space="0" w:color="333333"/>
              <w:right w:val="single" w:sz="6" w:space="0" w:color="333333"/>
            </w:tcBorders>
            <w:vAlign w:val="center"/>
          </w:tcPr>
          <w:p w14:paraId="523EE2A2" w14:textId="77777777" w:rsidR="00870061" w:rsidRDefault="007823A8">
            <w:pPr>
              <w:spacing w:after="0" w:line="259" w:lineRule="auto"/>
              <w:ind w:left="0" w:right="0" w:firstLine="0"/>
            </w:pPr>
            <w:r>
              <w:t>Pedagogisch handelen</w:t>
            </w:r>
          </w:p>
        </w:tc>
        <w:tc>
          <w:tcPr>
            <w:tcW w:w="5899" w:type="dxa"/>
            <w:tcBorders>
              <w:top w:val="single" w:sz="6" w:space="0" w:color="333333"/>
              <w:left w:val="single" w:sz="6" w:space="0" w:color="333333"/>
              <w:bottom w:val="single" w:sz="6" w:space="0" w:color="333333"/>
              <w:right w:val="single" w:sz="6" w:space="0" w:color="333333"/>
            </w:tcBorders>
            <w:vAlign w:val="center"/>
          </w:tcPr>
          <w:p w14:paraId="51894328" w14:textId="77777777" w:rsidR="00870061" w:rsidRDefault="007823A8">
            <w:pPr>
              <w:spacing w:after="0" w:line="259" w:lineRule="auto"/>
              <w:ind w:left="0" w:right="0" w:firstLine="0"/>
            </w:pPr>
            <w:r>
              <w:t>Inspelen en beleid ontwikkelen op de executieve functies</w:t>
            </w:r>
          </w:p>
        </w:tc>
      </w:tr>
      <w:tr w:rsidR="00870061" w14:paraId="1B9980E7" w14:textId="77777777">
        <w:trPr>
          <w:trHeight w:val="389"/>
        </w:trPr>
        <w:tc>
          <w:tcPr>
            <w:tcW w:w="3720" w:type="dxa"/>
            <w:tcBorders>
              <w:top w:val="single" w:sz="6" w:space="0" w:color="333333"/>
              <w:left w:val="single" w:sz="6" w:space="0" w:color="333333"/>
              <w:bottom w:val="single" w:sz="6" w:space="0" w:color="333333"/>
              <w:right w:val="single" w:sz="6" w:space="0" w:color="333333"/>
            </w:tcBorders>
            <w:vAlign w:val="center"/>
          </w:tcPr>
          <w:p w14:paraId="170C0C7F" w14:textId="77777777" w:rsidR="00870061" w:rsidRDefault="007823A8">
            <w:pPr>
              <w:spacing w:after="0" w:line="259" w:lineRule="auto"/>
              <w:ind w:left="0" w:right="0" w:firstLine="0"/>
            </w:pPr>
            <w:r>
              <w:t>Resultaten</w:t>
            </w:r>
          </w:p>
        </w:tc>
        <w:tc>
          <w:tcPr>
            <w:tcW w:w="5899" w:type="dxa"/>
            <w:tcBorders>
              <w:top w:val="single" w:sz="6" w:space="0" w:color="333333"/>
              <w:left w:val="single" w:sz="6" w:space="0" w:color="333333"/>
              <w:bottom w:val="single" w:sz="6" w:space="0" w:color="333333"/>
              <w:right w:val="single" w:sz="6" w:space="0" w:color="333333"/>
            </w:tcBorders>
            <w:vAlign w:val="center"/>
          </w:tcPr>
          <w:p w14:paraId="44480FF8" w14:textId="77777777" w:rsidR="00870061" w:rsidRDefault="007823A8">
            <w:pPr>
              <w:spacing w:after="0" w:line="259" w:lineRule="auto"/>
              <w:ind w:left="0" w:right="0" w:firstLine="0"/>
            </w:pPr>
            <w:r>
              <w:t>Voor rekenen scoren we 100% op de 1S</w:t>
            </w:r>
          </w:p>
        </w:tc>
      </w:tr>
      <w:tr w:rsidR="00870061" w14:paraId="36B9F163" w14:textId="77777777">
        <w:trPr>
          <w:trHeight w:val="648"/>
        </w:trPr>
        <w:tc>
          <w:tcPr>
            <w:tcW w:w="3720" w:type="dxa"/>
            <w:tcBorders>
              <w:top w:val="single" w:sz="6" w:space="0" w:color="333333"/>
              <w:left w:val="single" w:sz="6" w:space="0" w:color="333333"/>
              <w:bottom w:val="single" w:sz="6" w:space="0" w:color="333333"/>
              <w:right w:val="single" w:sz="6" w:space="0" w:color="333333"/>
            </w:tcBorders>
            <w:vAlign w:val="center"/>
          </w:tcPr>
          <w:p w14:paraId="6AF2CF4B" w14:textId="77777777" w:rsidR="00870061" w:rsidRDefault="007823A8">
            <w:pPr>
              <w:spacing w:after="0" w:line="259" w:lineRule="auto"/>
              <w:ind w:left="0" w:right="0" w:firstLine="0"/>
            </w:pPr>
            <w:r>
              <w:t>Beleidsplan 2023-2027: Inspireren, profileren en innoveren</w:t>
            </w:r>
          </w:p>
        </w:tc>
        <w:tc>
          <w:tcPr>
            <w:tcW w:w="5899" w:type="dxa"/>
            <w:tcBorders>
              <w:top w:val="single" w:sz="6" w:space="0" w:color="333333"/>
              <w:left w:val="single" w:sz="6" w:space="0" w:color="333333"/>
              <w:bottom w:val="single" w:sz="6" w:space="0" w:color="333333"/>
              <w:right w:val="single" w:sz="6" w:space="0" w:color="333333"/>
            </w:tcBorders>
            <w:vAlign w:val="center"/>
          </w:tcPr>
          <w:p w14:paraId="000764FD" w14:textId="77777777" w:rsidR="00870061" w:rsidRDefault="007823A8">
            <w:pPr>
              <w:spacing w:after="0" w:line="259" w:lineRule="auto"/>
              <w:ind w:left="0" w:right="0" w:firstLine="0"/>
            </w:pPr>
            <w:r>
              <w:t xml:space="preserve">Opstellen en implementeren plan van aanpak om te komen tot een inspirerende </w:t>
            </w:r>
            <w:r>
              <w:t>leeromgeving</w:t>
            </w:r>
          </w:p>
        </w:tc>
      </w:tr>
      <w:tr w:rsidR="00870061" w14:paraId="470872FF" w14:textId="77777777">
        <w:trPr>
          <w:trHeight w:val="648"/>
        </w:trPr>
        <w:tc>
          <w:tcPr>
            <w:tcW w:w="3720" w:type="dxa"/>
            <w:tcBorders>
              <w:top w:val="single" w:sz="6" w:space="0" w:color="333333"/>
              <w:left w:val="single" w:sz="6" w:space="0" w:color="333333"/>
              <w:bottom w:val="single" w:sz="6" w:space="0" w:color="333333"/>
              <w:right w:val="single" w:sz="6" w:space="0" w:color="333333"/>
            </w:tcBorders>
          </w:tcPr>
          <w:p w14:paraId="166E34A4" w14:textId="77777777" w:rsidR="00870061" w:rsidRDefault="007823A8">
            <w:pPr>
              <w:spacing w:after="0" w:line="259" w:lineRule="auto"/>
              <w:ind w:left="0" w:right="0" w:firstLine="0"/>
            </w:pPr>
            <w:r>
              <w:t>Sociale en maatschappelijke ontwikkeling</w:t>
            </w:r>
          </w:p>
        </w:tc>
        <w:tc>
          <w:tcPr>
            <w:tcW w:w="5899" w:type="dxa"/>
            <w:tcBorders>
              <w:top w:val="single" w:sz="6" w:space="0" w:color="333333"/>
              <w:left w:val="single" w:sz="6" w:space="0" w:color="333333"/>
              <w:bottom w:val="single" w:sz="6" w:space="0" w:color="333333"/>
              <w:right w:val="single" w:sz="6" w:space="0" w:color="333333"/>
            </w:tcBorders>
            <w:vAlign w:val="center"/>
          </w:tcPr>
          <w:p w14:paraId="1CE6383E" w14:textId="77777777" w:rsidR="00870061" w:rsidRDefault="007823A8">
            <w:pPr>
              <w:spacing w:after="0" w:line="259" w:lineRule="auto"/>
              <w:ind w:left="0" w:right="0" w:firstLine="0"/>
            </w:pPr>
            <w:r>
              <w:t>De school heeft een goed beeld van de kenmerken van de leerlingenpopulatie</w:t>
            </w:r>
          </w:p>
        </w:tc>
      </w:tr>
      <w:tr w:rsidR="00870061" w14:paraId="1AE42813" w14:textId="77777777">
        <w:trPr>
          <w:trHeight w:val="389"/>
        </w:trPr>
        <w:tc>
          <w:tcPr>
            <w:tcW w:w="3720" w:type="dxa"/>
            <w:tcBorders>
              <w:top w:val="single" w:sz="6" w:space="0" w:color="333333"/>
              <w:left w:val="single" w:sz="6" w:space="0" w:color="333333"/>
              <w:bottom w:val="single" w:sz="6" w:space="0" w:color="333333"/>
              <w:right w:val="single" w:sz="6" w:space="0" w:color="333333"/>
            </w:tcBorders>
            <w:vAlign w:val="center"/>
          </w:tcPr>
          <w:p w14:paraId="2A307DA0" w14:textId="77777777" w:rsidR="00870061" w:rsidRDefault="007823A8">
            <w:pPr>
              <w:spacing w:after="0" w:line="259" w:lineRule="auto"/>
              <w:ind w:left="0" w:right="0" w:firstLine="0"/>
            </w:pPr>
            <w:r>
              <w:t>Zorg en begeleiding</w:t>
            </w:r>
          </w:p>
        </w:tc>
        <w:tc>
          <w:tcPr>
            <w:tcW w:w="5899" w:type="dxa"/>
            <w:tcBorders>
              <w:top w:val="single" w:sz="6" w:space="0" w:color="333333"/>
              <w:left w:val="single" w:sz="6" w:space="0" w:color="333333"/>
              <w:bottom w:val="single" w:sz="6" w:space="0" w:color="333333"/>
              <w:right w:val="single" w:sz="6" w:space="0" w:color="333333"/>
            </w:tcBorders>
            <w:vAlign w:val="center"/>
          </w:tcPr>
          <w:p w14:paraId="21502690" w14:textId="77777777" w:rsidR="00870061" w:rsidRDefault="007823A8">
            <w:pPr>
              <w:spacing w:after="0" w:line="259" w:lineRule="auto"/>
              <w:ind w:left="0" w:right="0" w:firstLine="0"/>
            </w:pPr>
            <w:r>
              <w:t>De school heeft oog voor bevordering van gelijke kansen</w:t>
            </w:r>
          </w:p>
        </w:tc>
      </w:tr>
    </w:tbl>
    <w:p w14:paraId="6EF5D8B3" w14:textId="77777777" w:rsidR="00626847" w:rsidRDefault="00626847">
      <w:pPr>
        <w:ind w:left="2" w:right="116"/>
      </w:pPr>
    </w:p>
    <w:p w14:paraId="3DE21880" w14:textId="3DC2A30C" w:rsidR="00870061" w:rsidRDefault="007823A8">
      <w:pPr>
        <w:ind w:left="2" w:right="116"/>
      </w:pPr>
      <w:r>
        <w:t xml:space="preserve">Het schoolplan geeft globaal de </w:t>
      </w:r>
      <w:r>
        <w:t>verbeterdoelen aan. Per jaar zullen we de verbeterdoelen uitgebreider beschrijven (SMART) in het jaarplan. Aan het eind van ieder kalenderjaar zullen we terugblikken of we de verbeterdoelen in voldoende mate gerealiseerd hebben. We plannen daartoe jaarlijks een evaluatiemoment. Tevens bespreken we tijdens de evaluatie de opbrengsten van de school. De bevindingen worden opgenomen in het jaarverslag.</w:t>
      </w:r>
      <w:r>
        <w:br w:type="page"/>
      </w:r>
    </w:p>
    <w:p w14:paraId="25D2B7CD" w14:textId="77777777" w:rsidR="00870061" w:rsidRDefault="007823A8">
      <w:pPr>
        <w:pStyle w:val="Kop1"/>
        <w:spacing w:after="0"/>
        <w:ind w:left="2"/>
      </w:pPr>
      <w:r>
        <w:lastRenderedPageBreak/>
        <w:t>13 Meerjarenplanning 2024-2025</w:t>
      </w:r>
    </w:p>
    <w:p w14:paraId="28BA0FA1" w14:textId="77777777" w:rsidR="00626847" w:rsidRPr="00626847" w:rsidRDefault="00626847" w:rsidP="00626847"/>
    <w:tbl>
      <w:tblPr>
        <w:tblStyle w:val="TableGrid"/>
        <w:tblW w:w="9619" w:type="dxa"/>
        <w:tblInd w:w="14" w:type="dxa"/>
        <w:tblCellMar>
          <w:top w:w="170" w:type="dxa"/>
          <w:left w:w="65" w:type="dxa"/>
          <w:bottom w:w="105" w:type="dxa"/>
          <w:right w:w="65" w:type="dxa"/>
        </w:tblCellMar>
        <w:tblLook w:val="04A0" w:firstRow="1" w:lastRow="0" w:firstColumn="1" w:lastColumn="0" w:noHBand="0" w:noVBand="1"/>
      </w:tblPr>
      <w:tblGrid>
        <w:gridCol w:w="3664"/>
        <w:gridCol w:w="5955"/>
      </w:tblGrid>
      <w:tr w:rsidR="0046292E" w14:paraId="5D483E2F" w14:textId="77777777" w:rsidTr="0046292E">
        <w:trPr>
          <w:trHeight w:val="377"/>
        </w:trPr>
        <w:tc>
          <w:tcPr>
            <w:tcW w:w="3664"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1FE1EA06" w14:textId="4A79D373" w:rsidR="0046292E" w:rsidRPr="0018566B" w:rsidRDefault="0046292E" w:rsidP="0046292E">
            <w:pPr>
              <w:spacing w:after="0" w:line="259" w:lineRule="auto"/>
              <w:ind w:left="0" w:right="0" w:firstLine="0"/>
              <w:rPr>
                <w:color w:val="FFFFFF" w:themeColor="background1"/>
              </w:rPr>
            </w:pPr>
            <w:proofErr w:type="gramStart"/>
            <w:r w:rsidRPr="0018566B">
              <w:rPr>
                <w:b/>
                <w:color w:val="FFFFFF" w:themeColor="background1"/>
              </w:rPr>
              <w:t>Hoofdstuk /</w:t>
            </w:r>
            <w:proofErr w:type="gramEnd"/>
            <w:r w:rsidRPr="0018566B">
              <w:rPr>
                <w:b/>
                <w:color w:val="FFFFFF" w:themeColor="background1"/>
              </w:rPr>
              <w:t xml:space="preserve"> paragraaf</w:t>
            </w:r>
          </w:p>
        </w:tc>
        <w:tc>
          <w:tcPr>
            <w:tcW w:w="5955"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38DBA4A6" w14:textId="3EB1B2CD" w:rsidR="0046292E" w:rsidRPr="0018566B" w:rsidRDefault="0046292E" w:rsidP="0046292E">
            <w:pPr>
              <w:spacing w:after="0" w:line="259" w:lineRule="auto"/>
              <w:ind w:left="0" w:right="0" w:firstLine="0"/>
              <w:rPr>
                <w:color w:val="FFFFFF" w:themeColor="background1"/>
              </w:rPr>
            </w:pPr>
            <w:r w:rsidRPr="0018566B">
              <w:rPr>
                <w:b/>
                <w:color w:val="FFFFFF" w:themeColor="background1"/>
              </w:rPr>
              <w:t>Verbeterdoel</w:t>
            </w:r>
          </w:p>
        </w:tc>
      </w:tr>
      <w:tr w:rsidR="0046292E" w14:paraId="0BA3EF23" w14:textId="77777777" w:rsidTr="0046292E">
        <w:trPr>
          <w:trHeight w:val="389"/>
        </w:trPr>
        <w:tc>
          <w:tcPr>
            <w:tcW w:w="3664" w:type="dxa"/>
            <w:tcBorders>
              <w:top w:val="single" w:sz="6" w:space="0" w:color="333333"/>
              <w:left w:val="single" w:sz="6" w:space="0" w:color="333333"/>
              <w:bottom w:val="single" w:sz="6" w:space="0" w:color="333333"/>
              <w:right w:val="single" w:sz="6" w:space="0" w:color="333333"/>
            </w:tcBorders>
            <w:vAlign w:val="center"/>
          </w:tcPr>
          <w:p w14:paraId="37866EA9" w14:textId="77777777" w:rsidR="0046292E" w:rsidRDefault="0046292E" w:rsidP="0046292E">
            <w:pPr>
              <w:spacing w:after="0" w:line="259" w:lineRule="auto"/>
              <w:ind w:left="0" w:right="0" w:firstLine="0"/>
            </w:pPr>
            <w:r>
              <w:t>Burgerschap</w:t>
            </w:r>
          </w:p>
        </w:tc>
        <w:tc>
          <w:tcPr>
            <w:tcW w:w="5955" w:type="dxa"/>
            <w:tcBorders>
              <w:top w:val="single" w:sz="6" w:space="0" w:color="333333"/>
              <w:left w:val="single" w:sz="6" w:space="0" w:color="333333"/>
              <w:bottom w:val="single" w:sz="6" w:space="0" w:color="333333"/>
              <w:right w:val="single" w:sz="6" w:space="0" w:color="333333"/>
            </w:tcBorders>
            <w:vAlign w:val="center"/>
          </w:tcPr>
          <w:p w14:paraId="3B501E37" w14:textId="77777777" w:rsidR="0046292E" w:rsidRDefault="0046292E" w:rsidP="0046292E">
            <w:pPr>
              <w:spacing w:after="0" w:line="259" w:lineRule="auto"/>
              <w:ind w:left="0" w:right="0" w:firstLine="0"/>
            </w:pPr>
            <w:r>
              <w:t>Verdere ontwikkeling burgerschapsonderwijs volgen en beleid aanpassen</w:t>
            </w:r>
          </w:p>
        </w:tc>
      </w:tr>
      <w:tr w:rsidR="0046292E" w14:paraId="3455D8F6" w14:textId="77777777" w:rsidTr="0046292E">
        <w:trPr>
          <w:trHeight w:val="389"/>
        </w:trPr>
        <w:tc>
          <w:tcPr>
            <w:tcW w:w="3664" w:type="dxa"/>
            <w:tcBorders>
              <w:top w:val="single" w:sz="6" w:space="0" w:color="333333"/>
              <w:left w:val="single" w:sz="6" w:space="0" w:color="333333"/>
              <w:bottom w:val="single" w:sz="6" w:space="0" w:color="333333"/>
              <w:right w:val="single" w:sz="6" w:space="0" w:color="333333"/>
            </w:tcBorders>
            <w:vAlign w:val="center"/>
          </w:tcPr>
          <w:p w14:paraId="2B19CC4F" w14:textId="77777777" w:rsidR="0046292E" w:rsidRDefault="0046292E" w:rsidP="0046292E">
            <w:pPr>
              <w:spacing w:after="0" w:line="259" w:lineRule="auto"/>
              <w:ind w:left="0" w:right="0" w:firstLine="0"/>
              <w:jc w:val="both"/>
            </w:pPr>
            <w:r>
              <w:t>Digitale geletterdheid</w:t>
            </w:r>
          </w:p>
        </w:tc>
        <w:tc>
          <w:tcPr>
            <w:tcW w:w="5955" w:type="dxa"/>
            <w:tcBorders>
              <w:top w:val="single" w:sz="6" w:space="0" w:color="333333"/>
              <w:left w:val="single" w:sz="6" w:space="0" w:color="333333"/>
              <w:bottom w:val="single" w:sz="6" w:space="0" w:color="333333"/>
              <w:right w:val="single" w:sz="6" w:space="0" w:color="333333"/>
            </w:tcBorders>
            <w:vAlign w:val="center"/>
          </w:tcPr>
          <w:p w14:paraId="17BFCE30" w14:textId="77777777" w:rsidR="0046292E" w:rsidRDefault="0046292E" w:rsidP="0046292E">
            <w:pPr>
              <w:spacing w:after="0" w:line="259" w:lineRule="auto"/>
              <w:ind w:left="0" w:right="0" w:firstLine="0"/>
            </w:pPr>
            <w:r>
              <w:t>Onze school beschikt over een visie op digitale geletterdheid</w:t>
            </w:r>
          </w:p>
        </w:tc>
      </w:tr>
      <w:tr w:rsidR="0046292E" w14:paraId="0748537C" w14:textId="77777777" w:rsidTr="0046292E">
        <w:trPr>
          <w:trHeight w:val="1166"/>
        </w:trPr>
        <w:tc>
          <w:tcPr>
            <w:tcW w:w="3664" w:type="dxa"/>
            <w:tcBorders>
              <w:top w:val="single" w:sz="6" w:space="0" w:color="333333"/>
              <w:left w:val="single" w:sz="6" w:space="0" w:color="333333"/>
              <w:bottom w:val="single" w:sz="6" w:space="0" w:color="333333"/>
              <w:right w:val="single" w:sz="6" w:space="0" w:color="333333"/>
            </w:tcBorders>
            <w:vAlign w:val="center"/>
          </w:tcPr>
          <w:p w14:paraId="5C7120D2" w14:textId="77777777" w:rsidR="0046292E" w:rsidRDefault="0046292E" w:rsidP="0046292E">
            <w:pPr>
              <w:spacing w:after="0" w:line="259" w:lineRule="auto"/>
              <w:ind w:left="0" w:right="0" w:firstLine="0"/>
            </w:pPr>
            <w:r>
              <w:t>Actieve en zelfstandige leerhouding van de leerlingen</w:t>
            </w:r>
          </w:p>
        </w:tc>
        <w:tc>
          <w:tcPr>
            <w:tcW w:w="5955" w:type="dxa"/>
            <w:tcBorders>
              <w:top w:val="single" w:sz="6" w:space="0" w:color="333333"/>
              <w:left w:val="single" w:sz="6" w:space="0" w:color="333333"/>
              <w:bottom w:val="single" w:sz="6" w:space="0" w:color="333333"/>
              <w:right w:val="single" w:sz="6" w:space="0" w:color="333333"/>
            </w:tcBorders>
          </w:tcPr>
          <w:p w14:paraId="7B04EEC1" w14:textId="77777777" w:rsidR="0046292E" w:rsidRDefault="0046292E" w:rsidP="0046292E">
            <w:pPr>
              <w:spacing w:after="0" w:line="259" w:lineRule="auto"/>
              <w:ind w:left="0" w:right="0" w:firstLine="0"/>
            </w:pPr>
            <w:proofErr w:type="spellStart"/>
            <w:r>
              <w:t>Kindgesprekken</w:t>
            </w:r>
            <w:proofErr w:type="spellEnd"/>
          </w:p>
        </w:tc>
      </w:tr>
      <w:tr w:rsidR="0046292E" w14:paraId="3D69D0ED" w14:textId="77777777" w:rsidTr="0046292E">
        <w:trPr>
          <w:trHeight w:val="389"/>
        </w:trPr>
        <w:tc>
          <w:tcPr>
            <w:tcW w:w="3664" w:type="dxa"/>
            <w:tcBorders>
              <w:top w:val="single" w:sz="6" w:space="0" w:color="333333"/>
              <w:left w:val="single" w:sz="6" w:space="0" w:color="333333"/>
              <w:bottom w:val="single" w:sz="6" w:space="0" w:color="333333"/>
              <w:right w:val="single" w:sz="6" w:space="0" w:color="333333"/>
            </w:tcBorders>
            <w:vAlign w:val="center"/>
          </w:tcPr>
          <w:p w14:paraId="7CB768C7" w14:textId="77777777" w:rsidR="0046292E" w:rsidRDefault="0046292E" w:rsidP="0046292E">
            <w:pPr>
              <w:spacing w:after="0" w:line="259" w:lineRule="auto"/>
              <w:ind w:left="0" w:right="0" w:firstLine="0"/>
            </w:pPr>
            <w:r>
              <w:t>Resultaten</w:t>
            </w:r>
          </w:p>
        </w:tc>
        <w:tc>
          <w:tcPr>
            <w:tcW w:w="5955" w:type="dxa"/>
            <w:tcBorders>
              <w:top w:val="single" w:sz="6" w:space="0" w:color="333333"/>
              <w:left w:val="single" w:sz="6" w:space="0" w:color="333333"/>
              <w:bottom w:val="single" w:sz="6" w:space="0" w:color="333333"/>
              <w:right w:val="single" w:sz="6" w:space="0" w:color="333333"/>
            </w:tcBorders>
            <w:vAlign w:val="center"/>
          </w:tcPr>
          <w:p w14:paraId="233B84FE" w14:textId="77777777" w:rsidR="0046292E" w:rsidRDefault="0046292E" w:rsidP="0046292E">
            <w:pPr>
              <w:spacing w:after="0" w:line="259" w:lineRule="auto"/>
              <w:ind w:left="0" w:right="0" w:firstLine="0"/>
            </w:pPr>
            <w:r>
              <w:t>Voor rekenen scoren we 100% op de 1S</w:t>
            </w:r>
          </w:p>
        </w:tc>
      </w:tr>
      <w:tr w:rsidR="0046292E" w14:paraId="6835167A" w14:textId="77777777" w:rsidTr="0046292E">
        <w:trPr>
          <w:trHeight w:val="389"/>
        </w:trPr>
        <w:tc>
          <w:tcPr>
            <w:tcW w:w="3664" w:type="dxa"/>
            <w:tcBorders>
              <w:top w:val="single" w:sz="6" w:space="0" w:color="333333"/>
              <w:left w:val="single" w:sz="6" w:space="0" w:color="333333"/>
              <w:bottom w:val="single" w:sz="6" w:space="0" w:color="333333"/>
              <w:right w:val="single" w:sz="6" w:space="0" w:color="333333"/>
            </w:tcBorders>
            <w:vAlign w:val="center"/>
          </w:tcPr>
          <w:p w14:paraId="1F80E6F8" w14:textId="77777777" w:rsidR="0046292E" w:rsidRDefault="0046292E" w:rsidP="0046292E">
            <w:pPr>
              <w:spacing w:after="0" w:line="259" w:lineRule="auto"/>
              <w:ind w:left="0" w:right="0" w:firstLine="0"/>
            </w:pPr>
            <w:r>
              <w:t>Kwaliteitszorg</w:t>
            </w:r>
          </w:p>
        </w:tc>
        <w:tc>
          <w:tcPr>
            <w:tcW w:w="5955" w:type="dxa"/>
            <w:tcBorders>
              <w:top w:val="single" w:sz="6" w:space="0" w:color="333333"/>
              <w:left w:val="single" w:sz="6" w:space="0" w:color="333333"/>
              <w:bottom w:val="single" w:sz="6" w:space="0" w:color="333333"/>
              <w:right w:val="single" w:sz="6" w:space="0" w:color="333333"/>
            </w:tcBorders>
            <w:vAlign w:val="center"/>
          </w:tcPr>
          <w:p w14:paraId="2F298DE3" w14:textId="77777777" w:rsidR="0046292E" w:rsidRDefault="0046292E" w:rsidP="0046292E">
            <w:pPr>
              <w:spacing w:after="0" w:line="259" w:lineRule="auto"/>
              <w:ind w:left="0" w:right="0" w:firstLine="0"/>
            </w:pPr>
            <w:r>
              <w:t>We krijgen één keer per vier jaar een audit</w:t>
            </w:r>
          </w:p>
        </w:tc>
      </w:tr>
      <w:tr w:rsidR="0046292E" w14:paraId="126E2DE5" w14:textId="77777777" w:rsidTr="0046292E">
        <w:trPr>
          <w:trHeight w:val="907"/>
        </w:trPr>
        <w:tc>
          <w:tcPr>
            <w:tcW w:w="3664" w:type="dxa"/>
            <w:tcBorders>
              <w:top w:val="single" w:sz="6" w:space="0" w:color="333333"/>
              <w:left w:val="single" w:sz="6" w:space="0" w:color="333333"/>
              <w:bottom w:val="single" w:sz="6" w:space="0" w:color="333333"/>
              <w:right w:val="single" w:sz="6" w:space="0" w:color="333333"/>
            </w:tcBorders>
          </w:tcPr>
          <w:p w14:paraId="57AC3E6E" w14:textId="77777777" w:rsidR="0046292E" w:rsidRDefault="0046292E" w:rsidP="0046292E">
            <w:pPr>
              <w:spacing w:after="0" w:line="259" w:lineRule="auto"/>
              <w:ind w:left="0" w:right="0" w:firstLine="0"/>
            </w:pPr>
            <w:r>
              <w:t>Leerstofaanbod</w:t>
            </w:r>
          </w:p>
        </w:tc>
        <w:tc>
          <w:tcPr>
            <w:tcW w:w="5955" w:type="dxa"/>
            <w:tcBorders>
              <w:top w:val="single" w:sz="6" w:space="0" w:color="333333"/>
              <w:left w:val="single" w:sz="6" w:space="0" w:color="333333"/>
              <w:bottom w:val="single" w:sz="6" w:space="0" w:color="333333"/>
              <w:right w:val="single" w:sz="6" w:space="0" w:color="333333"/>
            </w:tcBorders>
            <w:vAlign w:val="center"/>
          </w:tcPr>
          <w:p w14:paraId="05E3E253" w14:textId="77777777" w:rsidR="0046292E" w:rsidRDefault="0046292E" w:rsidP="0046292E">
            <w:pPr>
              <w:spacing w:after="0" w:line="259" w:lineRule="auto"/>
              <w:ind w:left="0" w:right="0" w:firstLine="0"/>
            </w:pPr>
            <w:r>
              <w:t>De school zorgt ervoor dat het aanbod bijdraagt aan het ontwikkelen van de sociale en maatschappelijke competenties die leerlingen in staat stellen deel uit te maken en bij te dragen aan de pluriforme, democratische samenleving</w:t>
            </w:r>
          </w:p>
        </w:tc>
      </w:tr>
    </w:tbl>
    <w:p w14:paraId="79C7C3F9" w14:textId="77777777" w:rsidR="00626847" w:rsidRDefault="00626847">
      <w:pPr>
        <w:ind w:left="2" w:right="116"/>
      </w:pPr>
    </w:p>
    <w:p w14:paraId="27E37652" w14:textId="04F6592D" w:rsidR="00870061" w:rsidRDefault="007823A8">
      <w:pPr>
        <w:ind w:left="2" w:right="116"/>
      </w:pPr>
      <w:r>
        <w:t xml:space="preserve">Het schoolplan geeft globaal de verbeterdoelen aan. Per jaar zullen we de verbeterdoelen uitgebreider beschrijven (SMART) in het jaarplan. Aan het eind van ieder kalenderjaar zullen we </w:t>
      </w:r>
      <w:r>
        <w:t>terugblikken of we de verbeterdoelen in voldoende mate gerealiseerd hebben. We plannen daartoe jaarlijks een evaluatiemoment. Tevens bespreken we tijdens de evaluatie de opbrengsten van de school. De bevindingen worden opgenomen in het jaarverslag.</w:t>
      </w:r>
      <w:r>
        <w:br w:type="page"/>
      </w:r>
    </w:p>
    <w:p w14:paraId="5C3EF03E" w14:textId="77777777" w:rsidR="00870061" w:rsidRDefault="007823A8">
      <w:pPr>
        <w:pStyle w:val="Kop1"/>
        <w:spacing w:after="0"/>
        <w:ind w:left="2"/>
      </w:pPr>
      <w:r>
        <w:lastRenderedPageBreak/>
        <w:t>14 Meerjarenplanning 2025-2026</w:t>
      </w:r>
    </w:p>
    <w:p w14:paraId="0972B7B3" w14:textId="77777777" w:rsidR="00626847" w:rsidRPr="00626847" w:rsidRDefault="00626847" w:rsidP="00626847"/>
    <w:tbl>
      <w:tblPr>
        <w:tblStyle w:val="TableGrid"/>
        <w:tblW w:w="9619" w:type="dxa"/>
        <w:tblInd w:w="14" w:type="dxa"/>
        <w:tblCellMar>
          <w:top w:w="170" w:type="dxa"/>
          <w:left w:w="65" w:type="dxa"/>
          <w:right w:w="115" w:type="dxa"/>
        </w:tblCellMar>
        <w:tblLook w:val="04A0" w:firstRow="1" w:lastRow="0" w:firstColumn="1" w:lastColumn="0" w:noHBand="0" w:noVBand="1"/>
      </w:tblPr>
      <w:tblGrid>
        <w:gridCol w:w="3947"/>
        <w:gridCol w:w="5672"/>
      </w:tblGrid>
      <w:tr w:rsidR="00870061" w14:paraId="43385CC7" w14:textId="77777777" w:rsidTr="0046292E">
        <w:trPr>
          <w:trHeight w:val="389"/>
        </w:trPr>
        <w:tc>
          <w:tcPr>
            <w:tcW w:w="3947"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75936D29" w14:textId="77777777" w:rsidR="00870061" w:rsidRPr="0018566B" w:rsidRDefault="007823A8">
            <w:pPr>
              <w:spacing w:after="0" w:line="259" w:lineRule="auto"/>
              <w:ind w:left="0" w:right="0" w:firstLine="0"/>
              <w:rPr>
                <w:color w:val="FFFFFF" w:themeColor="background1"/>
              </w:rPr>
            </w:pPr>
            <w:proofErr w:type="gramStart"/>
            <w:r w:rsidRPr="0018566B">
              <w:rPr>
                <w:b/>
                <w:color w:val="FFFFFF" w:themeColor="background1"/>
              </w:rPr>
              <w:t>Hoofdstuk /</w:t>
            </w:r>
            <w:proofErr w:type="gramEnd"/>
            <w:r w:rsidRPr="0018566B">
              <w:rPr>
                <w:b/>
                <w:color w:val="FFFFFF" w:themeColor="background1"/>
              </w:rPr>
              <w:t xml:space="preserve"> paragraaf</w:t>
            </w:r>
          </w:p>
        </w:tc>
        <w:tc>
          <w:tcPr>
            <w:tcW w:w="5672"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33CFBAA7" w14:textId="77777777" w:rsidR="00870061" w:rsidRPr="0018566B" w:rsidRDefault="007823A8">
            <w:pPr>
              <w:spacing w:after="0" w:line="259" w:lineRule="auto"/>
              <w:ind w:left="0" w:right="0" w:firstLine="0"/>
              <w:rPr>
                <w:color w:val="FFFFFF" w:themeColor="background1"/>
              </w:rPr>
            </w:pPr>
            <w:r w:rsidRPr="0018566B">
              <w:rPr>
                <w:b/>
                <w:color w:val="FFFFFF" w:themeColor="background1"/>
              </w:rPr>
              <w:t>Verbeterdoel</w:t>
            </w:r>
          </w:p>
        </w:tc>
      </w:tr>
      <w:tr w:rsidR="00870061" w14:paraId="7C702D55" w14:textId="77777777" w:rsidTr="0046292E">
        <w:trPr>
          <w:trHeight w:val="389"/>
        </w:trPr>
        <w:tc>
          <w:tcPr>
            <w:tcW w:w="3947" w:type="dxa"/>
            <w:tcBorders>
              <w:top w:val="single" w:sz="6" w:space="0" w:color="333333"/>
              <w:left w:val="single" w:sz="6" w:space="0" w:color="333333"/>
              <w:bottom w:val="single" w:sz="6" w:space="0" w:color="333333"/>
              <w:right w:val="single" w:sz="6" w:space="0" w:color="333333"/>
            </w:tcBorders>
            <w:vAlign w:val="center"/>
          </w:tcPr>
          <w:p w14:paraId="644C1C67" w14:textId="77777777" w:rsidR="00870061" w:rsidRDefault="007823A8">
            <w:pPr>
              <w:spacing w:after="0" w:line="259" w:lineRule="auto"/>
              <w:ind w:left="0" w:right="0" w:firstLine="0"/>
            </w:pPr>
            <w:r>
              <w:t>Resultaten</w:t>
            </w:r>
          </w:p>
        </w:tc>
        <w:tc>
          <w:tcPr>
            <w:tcW w:w="5672" w:type="dxa"/>
            <w:tcBorders>
              <w:top w:val="single" w:sz="6" w:space="0" w:color="333333"/>
              <w:left w:val="single" w:sz="6" w:space="0" w:color="333333"/>
              <w:bottom w:val="single" w:sz="6" w:space="0" w:color="333333"/>
              <w:right w:val="single" w:sz="6" w:space="0" w:color="333333"/>
            </w:tcBorders>
            <w:vAlign w:val="center"/>
          </w:tcPr>
          <w:p w14:paraId="56EA7AA7" w14:textId="77777777" w:rsidR="00870061" w:rsidRDefault="007823A8">
            <w:pPr>
              <w:spacing w:after="0" w:line="259" w:lineRule="auto"/>
              <w:ind w:left="0" w:right="0" w:firstLine="0"/>
            </w:pPr>
            <w:r>
              <w:t>Voor rekenen scoren we 100% op de 1S</w:t>
            </w:r>
          </w:p>
        </w:tc>
      </w:tr>
      <w:tr w:rsidR="00870061" w14:paraId="416B0A18" w14:textId="77777777" w:rsidTr="0046292E">
        <w:trPr>
          <w:trHeight w:val="907"/>
        </w:trPr>
        <w:tc>
          <w:tcPr>
            <w:tcW w:w="3947" w:type="dxa"/>
            <w:tcBorders>
              <w:top w:val="single" w:sz="6" w:space="0" w:color="333333"/>
              <w:left w:val="single" w:sz="6" w:space="0" w:color="333333"/>
              <w:bottom w:val="single" w:sz="6" w:space="0" w:color="333333"/>
              <w:right w:val="single" w:sz="6" w:space="0" w:color="333333"/>
            </w:tcBorders>
            <w:vAlign w:val="center"/>
          </w:tcPr>
          <w:p w14:paraId="76881FD2" w14:textId="77777777" w:rsidR="00870061" w:rsidRDefault="007823A8">
            <w:pPr>
              <w:spacing w:after="0" w:line="259" w:lineRule="auto"/>
              <w:ind w:left="0" w:right="0" w:firstLine="0"/>
            </w:pPr>
            <w:r>
              <w:t>Beleidsplan 2023-2027: Passende leeromgevingen vormen</w:t>
            </w:r>
          </w:p>
        </w:tc>
        <w:tc>
          <w:tcPr>
            <w:tcW w:w="5672" w:type="dxa"/>
            <w:tcBorders>
              <w:top w:val="single" w:sz="6" w:space="0" w:color="333333"/>
              <w:left w:val="single" w:sz="6" w:space="0" w:color="333333"/>
              <w:bottom w:val="single" w:sz="6" w:space="0" w:color="333333"/>
              <w:right w:val="single" w:sz="6" w:space="0" w:color="333333"/>
            </w:tcBorders>
          </w:tcPr>
          <w:p w14:paraId="5F39A490" w14:textId="77777777" w:rsidR="00870061" w:rsidRDefault="007823A8">
            <w:pPr>
              <w:spacing w:after="0" w:line="259" w:lineRule="auto"/>
              <w:ind w:left="0" w:right="0" w:firstLine="0"/>
            </w:pPr>
            <w:r>
              <w:t>School stelt grenzen aan de zorg</w:t>
            </w:r>
          </w:p>
        </w:tc>
      </w:tr>
      <w:tr w:rsidR="00870061" w14:paraId="2EB0F3DB" w14:textId="77777777" w:rsidTr="0046292E">
        <w:trPr>
          <w:trHeight w:val="389"/>
        </w:trPr>
        <w:tc>
          <w:tcPr>
            <w:tcW w:w="3947" w:type="dxa"/>
            <w:tcBorders>
              <w:top w:val="single" w:sz="6" w:space="0" w:color="333333"/>
              <w:left w:val="single" w:sz="6" w:space="0" w:color="333333"/>
              <w:bottom w:val="single" w:sz="6" w:space="0" w:color="333333"/>
              <w:right w:val="single" w:sz="6" w:space="0" w:color="333333"/>
            </w:tcBorders>
            <w:vAlign w:val="center"/>
          </w:tcPr>
          <w:p w14:paraId="426F1622" w14:textId="77777777" w:rsidR="00870061" w:rsidRDefault="007823A8">
            <w:pPr>
              <w:spacing w:after="0" w:line="259" w:lineRule="auto"/>
              <w:ind w:left="0" w:right="0" w:firstLine="0"/>
            </w:pPr>
            <w:r>
              <w:t>Leerstofaanbod</w:t>
            </w:r>
          </w:p>
        </w:tc>
        <w:tc>
          <w:tcPr>
            <w:tcW w:w="5672" w:type="dxa"/>
            <w:tcBorders>
              <w:top w:val="single" w:sz="6" w:space="0" w:color="333333"/>
              <w:left w:val="single" w:sz="6" w:space="0" w:color="333333"/>
              <w:bottom w:val="single" w:sz="6" w:space="0" w:color="333333"/>
              <w:right w:val="single" w:sz="6" w:space="0" w:color="333333"/>
            </w:tcBorders>
            <w:vAlign w:val="center"/>
          </w:tcPr>
          <w:p w14:paraId="3AB0E0E8" w14:textId="77777777" w:rsidR="00870061" w:rsidRDefault="007823A8">
            <w:pPr>
              <w:spacing w:after="0" w:line="259" w:lineRule="auto"/>
              <w:ind w:left="0" w:right="0" w:firstLine="0"/>
            </w:pPr>
            <w:r>
              <w:t xml:space="preserve">De school heeft het aanbod </w:t>
            </w:r>
            <w:r>
              <w:t>afgestemd op de leerlingenpopulatie</w:t>
            </w:r>
          </w:p>
        </w:tc>
      </w:tr>
      <w:tr w:rsidR="00870061" w14:paraId="29E07E6E" w14:textId="77777777" w:rsidTr="0046292E">
        <w:trPr>
          <w:trHeight w:val="648"/>
        </w:trPr>
        <w:tc>
          <w:tcPr>
            <w:tcW w:w="3947" w:type="dxa"/>
            <w:tcBorders>
              <w:top w:val="single" w:sz="6" w:space="0" w:color="333333"/>
              <w:left w:val="single" w:sz="6" w:space="0" w:color="333333"/>
              <w:bottom w:val="single" w:sz="6" w:space="0" w:color="333333"/>
              <w:right w:val="single" w:sz="6" w:space="0" w:color="333333"/>
            </w:tcBorders>
          </w:tcPr>
          <w:p w14:paraId="5587EEA6" w14:textId="77777777" w:rsidR="00870061" w:rsidRDefault="00870061">
            <w:pPr>
              <w:spacing w:after="160" w:line="259" w:lineRule="auto"/>
              <w:ind w:left="0" w:right="0" w:firstLine="0"/>
            </w:pPr>
          </w:p>
        </w:tc>
        <w:tc>
          <w:tcPr>
            <w:tcW w:w="5672" w:type="dxa"/>
            <w:tcBorders>
              <w:top w:val="single" w:sz="6" w:space="0" w:color="333333"/>
              <w:left w:val="single" w:sz="6" w:space="0" w:color="333333"/>
              <w:bottom w:val="single" w:sz="6" w:space="0" w:color="333333"/>
              <w:right w:val="single" w:sz="6" w:space="0" w:color="333333"/>
            </w:tcBorders>
            <w:vAlign w:val="center"/>
          </w:tcPr>
          <w:p w14:paraId="5ADB4B31" w14:textId="77777777" w:rsidR="00870061" w:rsidRDefault="007823A8">
            <w:pPr>
              <w:spacing w:after="0" w:line="259" w:lineRule="auto"/>
              <w:ind w:left="0" w:right="0" w:firstLine="0"/>
            </w:pPr>
            <w:r>
              <w:t>De school zorgt ervoor dat het aanbod bijdraagt aan het bijbrengen van respect voor en kennis van de basiswaarden van de democratische rechtsstaat</w:t>
            </w:r>
          </w:p>
        </w:tc>
      </w:tr>
      <w:tr w:rsidR="00870061" w14:paraId="6595341C" w14:textId="77777777" w:rsidTr="0046292E">
        <w:trPr>
          <w:trHeight w:val="648"/>
        </w:trPr>
        <w:tc>
          <w:tcPr>
            <w:tcW w:w="3947" w:type="dxa"/>
            <w:tcBorders>
              <w:top w:val="single" w:sz="6" w:space="0" w:color="333333"/>
              <w:left w:val="single" w:sz="6" w:space="0" w:color="333333"/>
              <w:bottom w:val="single" w:sz="6" w:space="0" w:color="333333"/>
              <w:right w:val="single" w:sz="6" w:space="0" w:color="333333"/>
            </w:tcBorders>
            <w:vAlign w:val="center"/>
          </w:tcPr>
          <w:p w14:paraId="245EFD75" w14:textId="77777777" w:rsidR="00870061" w:rsidRDefault="007823A8">
            <w:pPr>
              <w:spacing w:after="0" w:line="259" w:lineRule="auto"/>
              <w:ind w:left="0" w:right="0" w:firstLine="0"/>
            </w:pPr>
            <w:r>
              <w:t>Sociale, fysieke en psychische veiligheid</w:t>
            </w:r>
          </w:p>
        </w:tc>
        <w:tc>
          <w:tcPr>
            <w:tcW w:w="5672" w:type="dxa"/>
            <w:tcBorders>
              <w:top w:val="single" w:sz="6" w:space="0" w:color="333333"/>
              <w:left w:val="single" w:sz="6" w:space="0" w:color="333333"/>
              <w:bottom w:val="single" w:sz="6" w:space="0" w:color="333333"/>
              <w:right w:val="single" w:sz="6" w:space="0" w:color="333333"/>
            </w:tcBorders>
            <w:vAlign w:val="center"/>
          </w:tcPr>
          <w:p w14:paraId="6B2E2D85" w14:textId="77777777" w:rsidR="00870061" w:rsidRDefault="007823A8">
            <w:pPr>
              <w:spacing w:after="0" w:line="259" w:lineRule="auto"/>
              <w:ind w:left="0" w:right="0" w:firstLine="0"/>
            </w:pPr>
            <w:r>
              <w:t xml:space="preserve">De school heeft </w:t>
            </w:r>
            <w:r>
              <w:t>veiligheidsbeleid beschreven dat bestaat uit een samenhangende set van maatregelen</w:t>
            </w:r>
          </w:p>
        </w:tc>
      </w:tr>
    </w:tbl>
    <w:p w14:paraId="7D6F6DCE" w14:textId="77777777" w:rsidR="00626847" w:rsidRDefault="00626847">
      <w:pPr>
        <w:ind w:left="2" w:right="116"/>
      </w:pPr>
    </w:p>
    <w:p w14:paraId="27FD0C7C" w14:textId="10FE0E18" w:rsidR="00870061" w:rsidRDefault="007823A8">
      <w:pPr>
        <w:ind w:left="2" w:right="116"/>
      </w:pPr>
      <w:r>
        <w:t>Het schoolplan geeft globaal de verbeterdoelen aan. Per jaar zullen we de verbeterdoelen uitgebreider beschrijven (SMART) in het jaarplan. Aan het eind van ieder kalenderjaar zullen we terugblikken of we de verbeterdoelen in voldoende mate gerealiseerd hebben. We plannen daartoe jaarlijks een evaluatiemoment. Tevens bespreken we tijdens de evaluatie de opbrengsten van de school. De bevindingen worden opgenomen in het jaarverslag.</w:t>
      </w:r>
      <w:r>
        <w:br w:type="page"/>
      </w:r>
    </w:p>
    <w:p w14:paraId="31D4C39E" w14:textId="77777777" w:rsidR="00870061" w:rsidRDefault="007823A8">
      <w:pPr>
        <w:pStyle w:val="Kop1"/>
        <w:spacing w:after="0"/>
        <w:ind w:left="2"/>
      </w:pPr>
      <w:r>
        <w:lastRenderedPageBreak/>
        <w:t>15 Meerjarenplanning 2026-2027</w:t>
      </w:r>
    </w:p>
    <w:p w14:paraId="0FB7AD43" w14:textId="77777777" w:rsidR="00626847" w:rsidRPr="00626847" w:rsidRDefault="00626847" w:rsidP="00626847"/>
    <w:tbl>
      <w:tblPr>
        <w:tblStyle w:val="TableGrid"/>
        <w:tblW w:w="9619" w:type="dxa"/>
        <w:tblInd w:w="14" w:type="dxa"/>
        <w:tblCellMar>
          <w:top w:w="170" w:type="dxa"/>
          <w:left w:w="65" w:type="dxa"/>
          <w:right w:w="82" w:type="dxa"/>
        </w:tblCellMar>
        <w:tblLook w:val="04A0" w:firstRow="1" w:lastRow="0" w:firstColumn="1" w:lastColumn="0" w:noHBand="0" w:noVBand="1"/>
      </w:tblPr>
      <w:tblGrid>
        <w:gridCol w:w="4231"/>
        <w:gridCol w:w="5388"/>
      </w:tblGrid>
      <w:tr w:rsidR="00870061" w14:paraId="2B05265E" w14:textId="77777777" w:rsidTr="0046292E">
        <w:trPr>
          <w:trHeight w:val="389"/>
        </w:trPr>
        <w:tc>
          <w:tcPr>
            <w:tcW w:w="4231"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4A6164AE" w14:textId="77777777" w:rsidR="00870061" w:rsidRPr="0018566B" w:rsidRDefault="007823A8">
            <w:pPr>
              <w:spacing w:after="0" w:line="259" w:lineRule="auto"/>
              <w:ind w:left="0" w:right="0" w:firstLine="0"/>
              <w:rPr>
                <w:color w:val="FFFFFF" w:themeColor="background1"/>
              </w:rPr>
            </w:pPr>
            <w:proofErr w:type="gramStart"/>
            <w:r w:rsidRPr="0018566B">
              <w:rPr>
                <w:b/>
                <w:color w:val="FFFFFF" w:themeColor="background1"/>
              </w:rPr>
              <w:t>Hoofdstuk /</w:t>
            </w:r>
            <w:proofErr w:type="gramEnd"/>
            <w:r w:rsidRPr="0018566B">
              <w:rPr>
                <w:b/>
                <w:color w:val="FFFFFF" w:themeColor="background1"/>
              </w:rPr>
              <w:t xml:space="preserve"> paragraaf</w:t>
            </w:r>
          </w:p>
        </w:tc>
        <w:tc>
          <w:tcPr>
            <w:tcW w:w="5388" w:type="dxa"/>
            <w:tcBorders>
              <w:top w:val="single" w:sz="6" w:space="0" w:color="333333"/>
              <w:left w:val="single" w:sz="6" w:space="0" w:color="333333"/>
              <w:bottom w:val="single" w:sz="6" w:space="0" w:color="333333"/>
              <w:right w:val="single" w:sz="6" w:space="0" w:color="333333"/>
            </w:tcBorders>
            <w:shd w:val="clear" w:color="auto" w:fill="555555"/>
            <w:vAlign w:val="center"/>
          </w:tcPr>
          <w:p w14:paraId="156050B7" w14:textId="77777777" w:rsidR="00870061" w:rsidRPr="0018566B" w:rsidRDefault="007823A8">
            <w:pPr>
              <w:spacing w:after="0" w:line="259" w:lineRule="auto"/>
              <w:ind w:left="0" w:right="0" w:firstLine="0"/>
              <w:rPr>
                <w:color w:val="FFFFFF" w:themeColor="background1"/>
              </w:rPr>
            </w:pPr>
            <w:r w:rsidRPr="0018566B">
              <w:rPr>
                <w:b/>
                <w:color w:val="FFFFFF" w:themeColor="background1"/>
              </w:rPr>
              <w:t>Verbeterdoel</w:t>
            </w:r>
          </w:p>
        </w:tc>
      </w:tr>
      <w:tr w:rsidR="00870061" w14:paraId="17857982" w14:textId="77777777" w:rsidTr="0046292E">
        <w:trPr>
          <w:trHeight w:val="389"/>
        </w:trPr>
        <w:tc>
          <w:tcPr>
            <w:tcW w:w="4231" w:type="dxa"/>
            <w:tcBorders>
              <w:top w:val="single" w:sz="6" w:space="0" w:color="333333"/>
              <w:left w:val="single" w:sz="6" w:space="0" w:color="333333"/>
              <w:bottom w:val="single" w:sz="6" w:space="0" w:color="333333"/>
              <w:right w:val="single" w:sz="6" w:space="0" w:color="333333"/>
            </w:tcBorders>
            <w:vAlign w:val="center"/>
          </w:tcPr>
          <w:p w14:paraId="7F9DAC3A" w14:textId="77777777" w:rsidR="00870061" w:rsidRDefault="007823A8">
            <w:pPr>
              <w:spacing w:after="0" w:line="259" w:lineRule="auto"/>
              <w:ind w:left="0" w:right="0" w:firstLine="0"/>
            </w:pPr>
            <w:r>
              <w:t>Bijdragen aan gelijke kansen</w:t>
            </w:r>
          </w:p>
        </w:tc>
        <w:tc>
          <w:tcPr>
            <w:tcW w:w="5388" w:type="dxa"/>
            <w:tcBorders>
              <w:top w:val="single" w:sz="6" w:space="0" w:color="333333"/>
              <w:left w:val="single" w:sz="6" w:space="0" w:color="333333"/>
              <w:bottom w:val="single" w:sz="6" w:space="0" w:color="333333"/>
              <w:right w:val="single" w:sz="6" w:space="0" w:color="333333"/>
            </w:tcBorders>
            <w:vAlign w:val="center"/>
          </w:tcPr>
          <w:p w14:paraId="5EE5233B" w14:textId="77777777" w:rsidR="00870061" w:rsidRDefault="007823A8">
            <w:pPr>
              <w:spacing w:after="0" w:line="259" w:lineRule="auto"/>
              <w:ind w:left="0" w:right="0" w:firstLine="0"/>
            </w:pPr>
            <w:r>
              <w:t>Onze school beschikt over beleid voor het bijdragen aan gelijke kansen</w:t>
            </w:r>
          </w:p>
        </w:tc>
      </w:tr>
      <w:tr w:rsidR="00870061" w14:paraId="358103AE" w14:textId="77777777" w:rsidTr="0046292E">
        <w:trPr>
          <w:trHeight w:val="389"/>
        </w:trPr>
        <w:tc>
          <w:tcPr>
            <w:tcW w:w="4231" w:type="dxa"/>
            <w:tcBorders>
              <w:top w:val="single" w:sz="6" w:space="0" w:color="333333"/>
              <w:left w:val="single" w:sz="6" w:space="0" w:color="333333"/>
              <w:bottom w:val="single" w:sz="6" w:space="0" w:color="333333"/>
              <w:right w:val="single" w:sz="6" w:space="0" w:color="333333"/>
            </w:tcBorders>
            <w:vAlign w:val="center"/>
          </w:tcPr>
          <w:p w14:paraId="7693395B" w14:textId="77777777" w:rsidR="00870061" w:rsidRDefault="007823A8">
            <w:pPr>
              <w:spacing w:after="0" w:line="259" w:lineRule="auto"/>
              <w:ind w:left="0" w:right="0" w:firstLine="0"/>
            </w:pPr>
            <w:r>
              <w:t>Resultaten</w:t>
            </w:r>
          </w:p>
        </w:tc>
        <w:tc>
          <w:tcPr>
            <w:tcW w:w="5388" w:type="dxa"/>
            <w:tcBorders>
              <w:top w:val="single" w:sz="6" w:space="0" w:color="333333"/>
              <w:left w:val="single" w:sz="6" w:space="0" w:color="333333"/>
              <w:bottom w:val="single" w:sz="6" w:space="0" w:color="333333"/>
              <w:right w:val="single" w:sz="6" w:space="0" w:color="333333"/>
            </w:tcBorders>
            <w:vAlign w:val="center"/>
          </w:tcPr>
          <w:p w14:paraId="090C3CB1" w14:textId="77777777" w:rsidR="00870061" w:rsidRDefault="007823A8">
            <w:pPr>
              <w:spacing w:after="0" w:line="259" w:lineRule="auto"/>
              <w:ind w:left="0" w:right="0" w:firstLine="0"/>
            </w:pPr>
            <w:r>
              <w:t>Voor rekenen scoren we 100% op de 1S</w:t>
            </w:r>
          </w:p>
        </w:tc>
      </w:tr>
      <w:tr w:rsidR="00870061" w14:paraId="68E20ACF" w14:textId="77777777" w:rsidTr="0046292E">
        <w:trPr>
          <w:trHeight w:val="648"/>
        </w:trPr>
        <w:tc>
          <w:tcPr>
            <w:tcW w:w="4231" w:type="dxa"/>
            <w:tcBorders>
              <w:top w:val="single" w:sz="6" w:space="0" w:color="333333"/>
              <w:left w:val="single" w:sz="6" w:space="0" w:color="333333"/>
              <w:bottom w:val="single" w:sz="6" w:space="0" w:color="333333"/>
              <w:right w:val="single" w:sz="6" w:space="0" w:color="333333"/>
            </w:tcBorders>
            <w:vAlign w:val="center"/>
          </w:tcPr>
          <w:p w14:paraId="3176F896" w14:textId="77777777" w:rsidR="00870061" w:rsidRDefault="007823A8">
            <w:pPr>
              <w:spacing w:after="0" w:line="259" w:lineRule="auto"/>
              <w:ind w:left="0" w:right="0" w:firstLine="0"/>
            </w:pPr>
            <w:r>
              <w:t xml:space="preserve">Beleidsplan </w:t>
            </w:r>
            <w:r>
              <w:t>2023-2027: Inspireren, profileren en innoveren</w:t>
            </w:r>
          </w:p>
        </w:tc>
        <w:tc>
          <w:tcPr>
            <w:tcW w:w="5388" w:type="dxa"/>
            <w:tcBorders>
              <w:top w:val="single" w:sz="6" w:space="0" w:color="333333"/>
              <w:left w:val="single" w:sz="6" w:space="0" w:color="333333"/>
              <w:bottom w:val="single" w:sz="6" w:space="0" w:color="333333"/>
              <w:right w:val="single" w:sz="6" w:space="0" w:color="333333"/>
            </w:tcBorders>
          </w:tcPr>
          <w:p w14:paraId="3C2B6C2F" w14:textId="77777777" w:rsidR="00870061" w:rsidRDefault="007823A8">
            <w:pPr>
              <w:spacing w:after="0" w:line="259" w:lineRule="auto"/>
              <w:ind w:left="0" w:right="0" w:firstLine="0"/>
            </w:pPr>
            <w:r>
              <w:t>Ontwikkelen doorgaande leerlijnen peuter-kleuter, groep 2-3 en groep 8-VO</w:t>
            </w:r>
          </w:p>
        </w:tc>
      </w:tr>
      <w:tr w:rsidR="00870061" w14:paraId="583C445A" w14:textId="77777777" w:rsidTr="0046292E">
        <w:trPr>
          <w:trHeight w:val="389"/>
        </w:trPr>
        <w:tc>
          <w:tcPr>
            <w:tcW w:w="4231" w:type="dxa"/>
            <w:tcBorders>
              <w:top w:val="single" w:sz="6" w:space="0" w:color="333333"/>
              <w:left w:val="single" w:sz="6" w:space="0" w:color="333333"/>
              <w:bottom w:val="single" w:sz="6" w:space="0" w:color="333333"/>
              <w:right w:val="single" w:sz="6" w:space="0" w:color="333333"/>
            </w:tcBorders>
          </w:tcPr>
          <w:p w14:paraId="42C588D5" w14:textId="77777777" w:rsidR="00870061" w:rsidRDefault="00870061">
            <w:pPr>
              <w:spacing w:after="160" w:line="259" w:lineRule="auto"/>
              <w:ind w:left="0" w:right="0" w:firstLine="0"/>
            </w:pPr>
          </w:p>
        </w:tc>
        <w:tc>
          <w:tcPr>
            <w:tcW w:w="5388" w:type="dxa"/>
            <w:tcBorders>
              <w:top w:val="single" w:sz="6" w:space="0" w:color="333333"/>
              <w:left w:val="single" w:sz="6" w:space="0" w:color="333333"/>
              <w:bottom w:val="single" w:sz="6" w:space="0" w:color="333333"/>
              <w:right w:val="single" w:sz="6" w:space="0" w:color="333333"/>
            </w:tcBorders>
            <w:vAlign w:val="center"/>
          </w:tcPr>
          <w:p w14:paraId="2F1F20DB" w14:textId="77777777" w:rsidR="00870061" w:rsidRDefault="007823A8">
            <w:pPr>
              <w:spacing w:after="0" w:line="259" w:lineRule="auto"/>
              <w:ind w:left="0" w:right="0" w:firstLine="0"/>
            </w:pPr>
            <w:r>
              <w:t>Implementeren beleid Integrale Kind Aanpak (IKA) op schoolniveau</w:t>
            </w:r>
          </w:p>
        </w:tc>
      </w:tr>
      <w:tr w:rsidR="00870061" w14:paraId="614EF188" w14:textId="77777777" w:rsidTr="0046292E">
        <w:trPr>
          <w:trHeight w:val="648"/>
        </w:trPr>
        <w:tc>
          <w:tcPr>
            <w:tcW w:w="4231" w:type="dxa"/>
            <w:tcBorders>
              <w:top w:val="single" w:sz="6" w:space="0" w:color="333333"/>
              <w:left w:val="single" w:sz="6" w:space="0" w:color="333333"/>
              <w:bottom w:val="single" w:sz="6" w:space="0" w:color="333333"/>
              <w:right w:val="single" w:sz="6" w:space="0" w:color="333333"/>
            </w:tcBorders>
          </w:tcPr>
          <w:p w14:paraId="1B1725E3" w14:textId="77777777" w:rsidR="00870061" w:rsidRDefault="007823A8">
            <w:pPr>
              <w:spacing w:after="0" w:line="259" w:lineRule="auto"/>
              <w:ind w:left="0" w:right="0" w:firstLine="0"/>
            </w:pPr>
            <w:r>
              <w:t>Kwaliteitszorg</w:t>
            </w:r>
          </w:p>
        </w:tc>
        <w:tc>
          <w:tcPr>
            <w:tcW w:w="5388" w:type="dxa"/>
            <w:tcBorders>
              <w:top w:val="single" w:sz="6" w:space="0" w:color="333333"/>
              <w:left w:val="single" w:sz="6" w:space="0" w:color="333333"/>
              <w:bottom w:val="single" w:sz="6" w:space="0" w:color="333333"/>
              <w:right w:val="single" w:sz="6" w:space="0" w:color="333333"/>
            </w:tcBorders>
            <w:vAlign w:val="center"/>
          </w:tcPr>
          <w:p w14:paraId="62152C3C" w14:textId="77777777" w:rsidR="00870061" w:rsidRDefault="007823A8">
            <w:pPr>
              <w:spacing w:after="0" w:line="259" w:lineRule="auto"/>
              <w:ind w:left="0" w:right="0" w:firstLine="0"/>
            </w:pPr>
            <w:r>
              <w:t xml:space="preserve">De schoolleiding beschrijft in haar beleid hoe </w:t>
            </w:r>
            <w:r>
              <w:t>zij bijdraagt aan gelijke kansen voor alle leerlingen</w:t>
            </w:r>
          </w:p>
        </w:tc>
      </w:tr>
      <w:tr w:rsidR="00870061" w14:paraId="0958B6B1" w14:textId="77777777" w:rsidTr="0046292E">
        <w:trPr>
          <w:trHeight w:val="648"/>
        </w:trPr>
        <w:tc>
          <w:tcPr>
            <w:tcW w:w="4231" w:type="dxa"/>
            <w:tcBorders>
              <w:top w:val="single" w:sz="6" w:space="0" w:color="333333"/>
              <w:left w:val="single" w:sz="6" w:space="0" w:color="333333"/>
              <w:bottom w:val="single" w:sz="6" w:space="0" w:color="333333"/>
              <w:right w:val="single" w:sz="6" w:space="0" w:color="333333"/>
            </w:tcBorders>
            <w:vAlign w:val="center"/>
          </w:tcPr>
          <w:p w14:paraId="2C94D24A" w14:textId="77777777" w:rsidR="00870061" w:rsidRDefault="007823A8">
            <w:pPr>
              <w:spacing w:after="0" w:line="259" w:lineRule="auto"/>
              <w:ind w:left="0" w:right="0" w:firstLine="0"/>
            </w:pPr>
            <w:r>
              <w:t>Sociale en maatschappelijke ontwikkeling</w:t>
            </w:r>
          </w:p>
        </w:tc>
        <w:tc>
          <w:tcPr>
            <w:tcW w:w="5388" w:type="dxa"/>
            <w:tcBorders>
              <w:top w:val="single" w:sz="6" w:space="0" w:color="333333"/>
              <w:left w:val="single" w:sz="6" w:space="0" w:color="333333"/>
              <w:bottom w:val="single" w:sz="6" w:space="0" w:color="333333"/>
              <w:right w:val="single" w:sz="6" w:space="0" w:color="333333"/>
            </w:tcBorders>
            <w:vAlign w:val="center"/>
          </w:tcPr>
          <w:p w14:paraId="6454193A" w14:textId="77777777" w:rsidR="00870061" w:rsidRDefault="007823A8">
            <w:pPr>
              <w:spacing w:after="0" w:line="259" w:lineRule="auto"/>
              <w:ind w:left="0" w:right="0" w:firstLine="0"/>
            </w:pPr>
            <w:r>
              <w:t>De school heeft onderbouwd welke resultaten ze wil bereiken m.b.t. de sociale en maatschappelijke ontwikkeling</w:t>
            </w:r>
          </w:p>
        </w:tc>
      </w:tr>
    </w:tbl>
    <w:p w14:paraId="59AE679A" w14:textId="77777777" w:rsidR="00626847" w:rsidRDefault="00626847">
      <w:pPr>
        <w:ind w:left="2" w:right="116"/>
      </w:pPr>
    </w:p>
    <w:p w14:paraId="2B655801" w14:textId="147EA5E1" w:rsidR="00870061" w:rsidRDefault="007823A8">
      <w:pPr>
        <w:ind w:left="2" w:right="116"/>
      </w:pPr>
      <w:r>
        <w:t xml:space="preserve">Het schoolplan geeft globaal de </w:t>
      </w:r>
      <w:r>
        <w:t>verbeterdoelen aan. Per jaar zullen we de verbeterdoelen uitgebreider beschrijven (SMART) in het jaarplan. Aan het eind van ieder kalenderjaar zullen we terugblikken of we de verbeterdoelen in voldoende mate gerealiseerd hebben. We plannen daartoe jaarlijks een evaluatiemoment. Tevens bespreken we tijdens de evaluatie de opbrengsten van de school. De bevindingen worden opgenomen in het jaarverslag.</w:t>
      </w:r>
      <w:r>
        <w:br w:type="page"/>
      </w:r>
    </w:p>
    <w:p w14:paraId="69EDDE93" w14:textId="1FDA9F12" w:rsidR="00870061" w:rsidRPr="00626847" w:rsidRDefault="007823A8">
      <w:pPr>
        <w:pStyle w:val="Kop1"/>
        <w:spacing w:after="909"/>
        <w:ind w:left="2"/>
        <w:rPr>
          <w:color w:val="0070C0"/>
          <w:sz w:val="40"/>
          <w:szCs w:val="40"/>
        </w:rPr>
      </w:pPr>
      <w:r w:rsidRPr="00626847">
        <w:rPr>
          <w:color w:val="0070C0"/>
          <w:sz w:val="40"/>
          <w:szCs w:val="40"/>
        </w:rPr>
        <w:lastRenderedPageBreak/>
        <w:t>16 Formulier Instemming met schoolplan</w:t>
      </w:r>
    </w:p>
    <w:tbl>
      <w:tblPr>
        <w:tblStyle w:val="TableGrid"/>
        <w:tblW w:w="4863" w:type="dxa"/>
        <w:tblInd w:w="64" w:type="dxa"/>
        <w:tblLook w:val="04A0" w:firstRow="1" w:lastRow="0" w:firstColumn="1" w:lastColumn="0" w:noHBand="0" w:noVBand="1"/>
      </w:tblPr>
      <w:tblGrid>
        <w:gridCol w:w="1925"/>
        <w:gridCol w:w="2938"/>
      </w:tblGrid>
      <w:tr w:rsidR="00870061" w14:paraId="6CA48F44" w14:textId="77777777">
        <w:trPr>
          <w:trHeight w:val="244"/>
        </w:trPr>
        <w:tc>
          <w:tcPr>
            <w:tcW w:w="1925" w:type="dxa"/>
            <w:tcBorders>
              <w:top w:val="nil"/>
              <w:left w:val="nil"/>
              <w:bottom w:val="nil"/>
              <w:right w:val="nil"/>
            </w:tcBorders>
          </w:tcPr>
          <w:p w14:paraId="6580A0CA" w14:textId="77777777" w:rsidR="00870061" w:rsidRDefault="007823A8">
            <w:pPr>
              <w:spacing w:after="0" w:line="259" w:lineRule="auto"/>
              <w:ind w:left="0" w:right="0" w:firstLine="0"/>
            </w:pPr>
            <w:proofErr w:type="spellStart"/>
            <w:r>
              <w:rPr>
                <w:b/>
              </w:rPr>
              <w:t>Brin</w:t>
            </w:r>
            <w:proofErr w:type="spellEnd"/>
            <w:r>
              <w:rPr>
                <w:b/>
              </w:rPr>
              <w:t>:</w:t>
            </w:r>
          </w:p>
        </w:tc>
        <w:tc>
          <w:tcPr>
            <w:tcW w:w="2938" w:type="dxa"/>
            <w:tcBorders>
              <w:top w:val="nil"/>
              <w:left w:val="nil"/>
              <w:bottom w:val="nil"/>
              <w:right w:val="nil"/>
            </w:tcBorders>
          </w:tcPr>
          <w:p w14:paraId="12A55B19" w14:textId="77777777" w:rsidR="00870061" w:rsidRDefault="007823A8">
            <w:pPr>
              <w:spacing w:after="0" w:line="259" w:lineRule="auto"/>
              <w:ind w:left="0" w:right="0" w:firstLine="0"/>
            </w:pPr>
            <w:r>
              <w:t>18OM</w:t>
            </w:r>
          </w:p>
        </w:tc>
      </w:tr>
      <w:tr w:rsidR="00870061" w14:paraId="5308B05F" w14:textId="77777777">
        <w:trPr>
          <w:trHeight w:val="374"/>
        </w:trPr>
        <w:tc>
          <w:tcPr>
            <w:tcW w:w="1925" w:type="dxa"/>
            <w:tcBorders>
              <w:top w:val="nil"/>
              <w:left w:val="nil"/>
              <w:bottom w:val="nil"/>
              <w:right w:val="nil"/>
            </w:tcBorders>
            <w:vAlign w:val="center"/>
          </w:tcPr>
          <w:p w14:paraId="001924F5" w14:textId="77777777" w:rsidR="00870061" w:rsidRDefault="007823A8">
            <w:pPr>
              <w:spacing w:after="0" w:line="259" w:lineRule="auto"/>
              <w:ind w:left="0" w:right="0" w:firstLine="0"/>
            </w:pPr>
            <w:r>
              <w:rPr>
                <w:b/>
              </w:rPr>
              <w:t>Naam:</w:t>
            </w:r>
          </w:p>
        </w:tc>
        <w:tc>
          <w:tcPr>
            <w:tcW w:w="2938" w:type="dxa"/>
            <w:tcBorders>
              <w:top w:val="nil"/>
              <w:left w:val="nil"/>
              <w:bottom w:val="nil"/>
              <w:right w:val="nil"/>
            </w:tcBorders>
            <w:vAlign w:val="center"/>
          </w:tcPr>
          <w:p w14:paraId="5FAB8B37" w14:textId="77777777" w:rsidR="00870061" w:rsidRDefault="007823A8">
            <w:pPr>
              <w:spacing w:after="0" w:line="259" w:lineRule="auto"/>
              <w:ind w:left="0" w:right="0" w:firstLine="0"/>
            </w:pPr>
            <w:r>
              <w:t>OBS Lyts Libben</w:t>
            </w:r>
          </w:p>
        </w:tc>
      </w:tr>
      <w:tr w:rsidR="00870061" w14:paraId="1CF85AF3" w14:textId="77777777">
        <w:trPr>
          <w:trHeight w:val="374"/>
        </w:trPr>
        <w:tc>
          <w:tcPr>
            <w:tcW w:w="1925" w:type="dxa"/>
            <w:tcBorders>
              <w:top w:val="nil"/>
              <w:left w:val="nil"/>
              <w:bottom w:val="nil"/>
              <w:right w:val="nil"/>
            </w:tcBorders>
            <w:vAlign w:val="center"/>
          </w:tcPr>
          <w:p w14:paraId="0F630980" w14:textId="77777777" w:rsidR="00870061" w:rsidRDefault="007823A8">
            <w:pPr>
              <w:spacing w:after="0" w:line="259" w:lineRule="auto"/>
              <w:ind w:left="0" w:right="0" w:firstLine="0"/>
            </w:pPr>
            <w:r>
              <w:rPr>
                <w:b/>
              </w:rPr>
              <w:t>Adres:</w:t>
            </w:r>
          </w:p>
        </w:tc>
        <w:tc>
          <w:tcPr>
            <w:tcW w:w="2938" w:type="dxa"/>
            <w:tcBorders>
              <w:top w:val="nil"/>
              <w:left w:val="nil"/>
              <w:bottom w:val="nil"/>
              <w:right w:val="nil"/>
            </w:tcBorders>
            <w:vAlign w:val="center"/>
          </w:tcPr>
          <w:p w14:paraId="657036EF" w14:textId="77777777" w:rsidR="00870061" w:rsidRDefault="007823A8">
            <w:pPr>
              <w:spacing w:after="0" w:line="259" w:lineRule="auto"/>
              <w:ind w:left="0" w:right="0" w:firstLine="0"/>
              <w:jc w:val="both"/>
            </w:pPr>
            <w:proofErr w:type="spellStart"/>
            <w:r>
              <w:t>Ds</w:t>
            </w:r>
            <w:proofErr w:type="spellEnd"/>
            <w:r>
              <w:t xml:space="preserve"> H van Eyck van </w:t>
            </w:r>
            <w:proofErr w:type="spellStart"/>
            <w:r>
              <w:t>Heslingastrjitte</w:t>
            </w:r>
            <w:proofErr w:type="spellEnd"/>
            <w:r>
              <w:t xml:space="preserve"> 1</w:t>
            </w:r>
          </w:p>
        </w:tc>
      </w:tr>
      <w:tr w:rsidR="00870061" w14:paraId="60A5E878" w14:textId="77777777">
        <w:trPr>
          <w:trHeight w:val="374"/>
        </w:trPr>
        <w:tc>
          <w:tcPr>
            <w:tcW w:w="1925" w:type="dxa"/>
            <w:tcBorders>
              <w:top w:val="nil"/>
              <w:left w:val="nil"/>
              <w:bottom w:val="nil"/>
              <w:right w:val="nil"/>
            </w:tcBorders>
            <w:vAlign w:val="center"/>
          </w:tcPr>
          <w:p w14:paraId="7EC5D3DF" w14:textId="77777777" w:rsidR="00870061" w:rsidRDefault="007823A8">
            <w:pPr>
              <w:spacing w:after="0" w:line="259" w:lineRule="auto"/>
              <w:ind w:left="0" w:right="0" w:firstLine="0"/>
            </w:pPr>
            <w:r>
              <w:rPr>
                <w:b/>
              </w:rPr>
              <w:t>Postcode:</w:t>
            </w:r>
          </w:p>
        </w:tc>
        <w:tc>
          <w:tcPr>
            <w:tcW w:w="2938" w:type="dxa"/>
            <w:tcBorders>
              <w:top w:val="nil"/>
              <w:left w:val="nil"/>
              <w:bottom w:val="nil"/>
              <w:right w:val="nil"/>
            </w:tcBorders>
            <w:vAlign w:val="center"/>
          </w:tcPr>
          <w:p w14:paraId="065E09AD" w14:textId="23025EDF" w:rsidR="00870061" w:rsidRDefault="004E1451">
            <w:pPr>
              <w:spacing w:after="0" w:line="259" w:lineRule="auto"/>
              <w:ind w:left="0" w:right="0" w:firstLine="0"/>
            </w:pPr>
            <w:r>
              <w:t>9041EG</w:t>
            </w:r>
          </w:p>
        </w:tc>
      </w:tr>
      <w:tr w:rsidR="00870061" w14:paraId="4681B6BD" w14:textId="77777777">
        <w:trPr>
          <w:trHeight w:val="244"/>
        </w:trPr>
        <w:tc>
          <w:tcPr>
            <w:tcW w:w="1925" w:type="dxa"/>
            <w:tcBorders>
              <w:top w:val="nil"/>
              <w:left w:val="nil"/>
              <w:bottom w:val="nil"/>
              <w:right w:val="nil"/>
            </w:tcBorders>
            <w:vAlign w:val="bottom"/>
          </w:tcPr>
          <w:p w14:paraId="57D42D64" w14:textId="77777777" w:rsidR="00870061" w:rsidRDefault="007823A8">
            <w:pPr>
              <w:spacing w:after="0" w:line="259" w:lineRule="auto"/>
              <w:ind w:left="0" w:right="0" w:firstLine="0"/>
            </w:pPr>
            <w:r>
              <w:rPr>
                <w:b/>
              </w:rPr>
              <w:t>Plaats:</w:t>
            </w:r>
          </w:p>
        </w:tc>
        <w:tc>
          <w:tcPr>
            <w:tcW w:w="2938" w:type="dxa"/>
            <w:tcBorders>
              <w:top w:val="nil"/>
              <w:left w:val="nil"/>
              <w:bottom w:val="nil"/>
              <w:right w:val="nil"/>
            </w:tcBorders>
            <w:vAlign w:val="bottom"/>
          </w:tcPr>
          <w:p w14:paraId="01DE4174" w14:textId="77777777" w:rsidR="00870061" w:rsidRDefault="007823A8">
            <w:pPr>
              <w:spacing w:after="0" w:line="259" w:lineRule="auto"/>
              <w:ind w:left="0" w:right="0" w:firstLine="0"/>
            </w:pPr>
            <w:r>
              <w:t>BERLTSUM</w:t>
            </w:r>
          </w:p>
        </w:tc>
      </w:tr>
    </w:tbl>
    <w:p w14:paraId="794C41F5" w14:textId="77777777" w:rsidR="00870061" w:rsidRDefault="007823A8">
      <w:pPr>
        <w:spacing w:after="1169" w:line="259" w:lineRule="auto"/>
        <w:ind w:left="7" w:right="-24" w:firstLine="0"/>
      </w:pPr>
      <w:r>
        <w:rPr>
          <w:noProof/>
          <w:color w:val="000000"/>
          <w:sz w:val="22"/>
        </w:rPr>
        <mc:AlternateContent>
          <mc:Choice Requires="wpg">
            <w:drawing>
              <wp:inline distT="0" distB="0" distL="0" distR="0" wp14:anchorId="36948D80" wp14:editId="7C0548FA">
                <wp:extent cx="6117335" cy="9178"/>
                <wp:effectExtent l="0" t="0" r="0" b="0"/>
                <wp:docPr id="81202" name="Group 81202"/>
                <wp:cNvGraphicFramePr/>
                <a:graphic xmlns:a="http://schemas.openxmlformats.org/drawingml/2006/main">
                  <a:graphicData uri="http://schemas.microsoft.com/office/word/2010/wordprocessingGroup">
                    <wpg:wgp>
                      <wpg:cNvGrpSpPr/>
                      <wpg:grpSpPr>
                        <a:xfrm>
                          <a:off x="0" y="0"/>
                          <a:ext cx="6117335" cy="9178"/>
                          <a:chOff x="0" y="0"/>
                          <a:chExt cx="6117335" cy="9178"/>
                        </a:xfrm>
                      </wpg:grpSpPr>
                      <wps:wsp>
                        <wps:cNvPr id="88018" name="Shape 88018"/>
                        <wps:cNvSpPr/>
                        <wps:spPr>
                          <a:xfrm>
                            <a:off x="0" y="0"/>
                            <a:ext cx="6117335" cy="9178"/>
                          </a:xfrm>
                          <a:custGeom>
                            <a:avLst/>
                            <a:gdLst/>
                            <a:ahLst/>
                            <a:cxnLst/>
                            <a:rect l="0" t="0" r="0" b="0"/>
                            <a:pathLst>
                              <a:path w="6117335" h="9178">
                                <a:moveTo>
                                  <a:pt x="0" y="0"/>
                                </a:moveTo>
                                <a:lnTo>
                                  <a:pt x="6117335" y="0"/>
                                </a:lnTo>
                                <a:lnTo>
                                  <a:pt x="6117335" y="9178"/>
                                </a:lnTo>
                                <a:lnTo>
                                  <a:pt x="0" y="91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1202" style="width:481.68pt;height:0.722656pt;mso-position-horizontal-relative:char;mso-position-vertical-relative:line" coordsize="61173,91">
                <v:shape id="Shape 88019" style="position:absolute;width:61173;height:91;left:0;top:0;" coordsize="6117335,9178" path="m0,0l6117335,0l6117335,9178l0,9178l0,0">
                  <v:stroke weight="0pt" endcap="flat" joinstyle="miter" miterlimit="10" on="false" color="#000000" opacity="0"/>
                  <v:fill on="true" color="#000000"/>
                </v:shape>
              </v:group>
            </w:pict>
          </mc:Fallback>
        </mc:AlternateContent>
      </w:r>
    </w:p>
    <w:p w14:paraId="7D8B47EA" w14:textId="77777777" w:rsidR="00870061" w:rsidRDefault="007823A8">
      <w:pPr>
        <w:spacing w:after="548" w:line="524" w:lineRule="auto"/>
        <w:ind w:left="2" w:right="0"/>
      </w:pPr>
      <w:r>
        <w:rPr>
          <w:b/>
          <w:sz w:val="22"/>
        </w:rPr>
        <w:t>VERKLARING</w:t>
      </w:r>
    </w:p>
    <w:p w14:paraId="6352DC35" w14:textId="77777777" w:rsidR="00870061" w:rsidRDefault="007823A8">
      <w:pPr>
        <w:spacing w:after="2314"/>
        <w:ind w:left="2" w:right="0"/>
      </w:pPr>
      <w:r>
        <w:t xml:space="preserve">Hierbij verklaart de medezeggenschapsraad van bovengenoemde school in te stemmen met het </w:t>
      </w:r>
      <w:r>
        <w:rPr>
          <w:b/>
          <w:sz w:val="22"/>
        </w:rPr>
        <w:t xml:space="preserve">van 2023 tot 2027 </w:t>
      </w:r>
      <w:r>
        <w:t>geldende schoolplan van deze school.</w:t>
      </w:r>
    </w:p>
    <w:p w14:paraId="7CD6D55C" w14:textId="77777777" w:rsidR="00870061" w:rsidRDefault="007823A8">
      <w:pPr>
        <w:tabs>
          <w:tab w:val="center" w:pos="5037"/>
        </w:tabs>
        <w:spacing w:after="444"/>
        <w:ind w:left="-8" w:right="0" w:firstLine="0"/>
      </w:pPr>
      <w:r>
        <w:t>Namens de MR,</w:t>
      </w:r>
      <w:r>
        <w:tab/>
        <w:t xml:space="preserve"> </w:t>
      </w:r>
    </w:p>
    <w:p w14:paraId="58C43124" w14:textId="77777777" w:rsidR="00870061" w:rsidRDefault="007823A8">
      <w:pPr>
        <w:tabs>
          <w:tab w:val="center" w:pos="5235"/>
        </w:tabs>
        <w:spacing w:after="0" w:line="259" w:lineRule="auto"/>
        <w:ind w:left="-8" w:right="0" w:firstLine="0"/>
      </w:pPr>
      <w:proofErr w:type="gramStart"/>
      <w:r>
        <w:rPr>
          <w:i/>
          <w:sz w:val="16"/>
        </w:rPr>
        <w:t>naam</w:t>
      </w:r>
      <w:proofErr w:type="gramEnd"/>
      <w:r>
        <w:rPr>
          <w:i/>
          <w:sz w:val="16"/>
        </w:rPr>
        <w:tab/>
        <w:t>naam</w:t>
      </w:r>
    </w:p>
    <w:p w14:paraId="799E22B1" w14:textId="77777777" w:rsidR="00870061" w:rsidRDefault="007823A8">
      <w:pPr>
        <w:spacing w:after="476" w:line="259" w:lineRule="auto"/>
        <w:ind w:left="7" w:right="0" w:firstLine="0"/>
      </w:pPr>
      <w:r>
        <w:rPr>
          <w:noProof/>
          <w:color w:val="000000"/>
          <w:sz w:val="22"/>
        </w:rPr>
        <mc:AlternateContent>
          <mc:Choice Requires="wpg">
            <w:drawing>
              <wp:inline distT="0" distB="0" distL="0" distR="0" wp14:anchorId="71CDAB15" wp14:editId="7A294607">
                <wp:extent cx="5577840" cy="9128"/>
                <wp:effectExtent l="0" t="0" r="0" b="0"/>
                <wp:docPr id="83641" name="Group 83641"/>
                <wp:cNvGraphicFramePr/>
                <a:graphic xmlns:a="http://schemas.openxmlformats.org/drawingml/2006/main">
                  <a:graphicData uri="http://schemas.microsoft.com/office/word/2010/wordprocessingGroup">
                    <wpg:wgp>
                      <wpg:cNvGrpSpPr/>
                      <wpg:grpSpPr>
                        <a:xfrm>
                          <a:off x="0" y="0"/>
                          <a:ext cx="5577840" cy="9128"/>
                          <a:chOff x="0" y="0"/>
                          <a:chExt cx="5577840" cy="9128"/>
                        </a:xfrm>
                      </wpg:grpSpPr>
                      <wps:wsp>
                        <wps:cNvPr id="88020" name="Shape 8802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21" name="Shape 88021"/>
                        <wps:cNvSpPr/>
                        <wps:spPr>
                          <a:xfrm>
                            <a:off x="23743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6" name="Shape 7806"/>
                        <wps:cNvSpPr/>
                        <wps:spPr>
                          <a:xfrm>
                            <a:off x="9144" y="4564"/>
                            <a:ext cx="2365248" cy="0"/>
                          </a:xfrm>
                          <a:custGeom>
                            <a:avLst/>
                            <a:gdLst/>
                            <a:ahLst/>
                            <a:cxnLst/>
                            <a:rect l="0" t="0" r="0" b="0"/>
                            <a:pathLst>
                              <a:path w="2365248">
                                <a:moveTo>
                                  <a:pt x="0" y="0"/>
                                </a:moveTo>
                                <a:lnTo>
                                  <a:pt x="2365248" y="0"/>
                                </a:lnTo>
                              </a:path>
                            </a:pathLst>
                          </a:custGeom>
                          <a:ln w="9144" cap="flat">
                            <a:custDash>
                              <a:ds d="216000" sp="216000"/>
                            </a:custDash>
                            <a:miter lim="127000"/>
                          </a:ln>
                        </wps:spPr>
                        <wps:style>
                          <a:lnRef idx="1">
                            <a:srgbClr val="000000"/>
                          </a:lnRef>
                          <a:fillRef idx="0">
                            <a:srgbClr val="000000">
                              <a:alpha val="0"/>
                            </a:srgbClr>
                          </a:fillRef>
                          <a:effectRef idx="0">
                            <a:scrgbClr r="0" g="0" b="0"/>
                          </a:effectRef>
                          <a:fontRef idx="none"/>
                        </wps:style>
                        <wps:bodyPr/>
                      </wps:wsp>
                      <wps:wsp>
                        <wps:cNvPr id="88022" name="Shape 88022"/>
                        <wps:cNvSpPr/>
                        <wps:spPr>
                          <a:xfrm>
                            <a:off x="31943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23" name="Shape 88023"/>
                        <wps:cNvSpPr/>
                        <wps:spPr>
                          <a:xfrm>
                            <a:off x="55686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25" name="Shape 7825"/>
                        <wps:cNvSpPr/>
                        <wps:spPr>
                          <a:xfrm>
                            <a:off x="3203448" y="4564"/>
                            <a:ext cx="2365248" cy="0"/>
                          </a:xfrm>
                          <a:custGeom>
                            <a:avLst/>
                            <a:gdLst/>
                            <a:ahLst/>
                            <a:cxnLst/>
                            <a:rect l="0" t="0" r="0" b="0"/>
                            <a:pathLst>
                              <a:path w="2365248">
                                <a:moveTo>
                                  <a:pt x="0" y="0"/>
                                </a:moveTo>
                                <a:lnTo>
                                  <a:pt x="2365248" y="0"/>
                                </a:lnTo>
                              </a:path>
                            </a:pathLst>
                          </a:custGeom>
                          <a:ln w="9144" cap="flat">
                            <a:custDash>
                              <a:ds d="216000" sp="216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641" style="width:439.2pt;height:0.71875pt;mso-position-horizontal-relative:char;mso-position-vertical-relative:line" coordsize="55778,91">
                <v:shape id="Shape 88024" style="position:absolute;width:91;height:91;left:0;top:0;" coordsize="9144,9144" path="m0,0l9144,0l9144,9144l0,9144l0,0">
                  <v:stroke weight="0pt" endcap="flat" joinstyle="miter" miterlimit="10" on="false" color="#000000" opacity="0"/>
                  <v:fill on="true" color="#000000"/>
                </v:shape>
                <v:shape id="Shape 88025" style="position:absolute;width:91;height:91;left:23743;top:0;" coordsize="9144,9144" path="m0,0l9144,0l9144,9144l0,9144l0,0">
                  <v:stroke weight="0pt" endcap="flat" joinstyle="miter" miterlimit="10" on="false" color="#000000" opacity="0"/>
                  <v:fill on="true" color="#000000"/>
                </v:shape>
                <v:shape id="Shape 7806" style="position:absolute;width:23652;height:0;left:91;top:45;" coordsize="2365248,0" path="m0,0l2365248,0">
                  <v:stroke weight="0.72pt" endcap="flat" dashstyle="3 3" joinstyle="miter" miterlimit="10" on="true" color="#000000"/>
                  <v:fill on="false" color="#000000" opacity="0"/>
                </v:shape>
                <v:shape id="Shape 88026" style="position:absolute;width:91;height:91;left:31943;top:0;" coordsize="9144,9144" path="m0,0l9144,0l9144,9144l0,9144l0,0">
                  <v:stroke weight="0pt" endcap="flat" joinstyle="miter" miterlimit="10" on="false" color="#000000" opacity="0"/>
                  <v:fill on="true" color="#000000"/>
                </v:shape>
                <v:shape id="Shape 88027" style="position:absolute;width:91;height:91;left:55686;top:0;" coordsize="9144,9144" path="m0,0l9144,0l9144,9144l0,9144l0,0">
                  <v:stroke weight="0pt" endcap="flat" joinstyle="miter" miterlimit="10" on="false" color="#000000" opacity="0"/>
                  <v:fill on="true" color="#000000"/>
                </v:shape>
                <v:shape id="Shape 7825" style="position:absolute;width:23652;height:0;left:32034;top:45;" coordsize="2365248,0" path="m0,0l2365248,0">
                  <v:stroke weight="0.72pt" endcap="flat" dashstyle="3 3" joinstyle="miter" miterlimit="10" on="true" color="#000000"/>
                  <v:fill on="false" color="#000000" opacity="0"/>
                </v:shape>
              </v:group>
            </w:pict>
          </mc:Fallback>
        </mc:AlternateContent>
      </w:r>
    </w:p>
    <w:tbl>
      <w:tblPr>
        <w:tblStyle w:val="TableGrid"/>
        <w:tblW w:w="5496" w:type="dxa"/>
        <w:tblInd w:w="7" w:type="dxa"/>
        <w:tblLook w:val="04A0" w:firstRow="1" w:lastRow="0" w:firstColumn="1" w:lastColumn="0" w:noHBand="0" w:noVBand="1"/>
      </w:tblPr>
      <w:tblGrid>
        <w:gridCol w:w="5030"/>
        <w:gridCol w:w="466"/>
      </w:tblGrid>
      <w:tr w:rsidR="00870061" w14:paraId="70E90C92" w14:textId="77777777">
        <w:trPr>
          <w:trHeight w:val="98"/>
        </w:trPr>
        <w:tc>
          <w:tcPr>
            <w:tcW w:w="5030" w:type="dxa"/>
            <w:tcBorders>
              <w:top w:val="nil"/>
              <w:left w:val="nil"/>
              <w:bottom w:val="nil"/>
              <w:right w:val="nil"/>
            </w:tcBorders>
          </w:tcPr>
          <w:p w14:paraId="42A5E0BA" w14:textId="77777777" w:rsidR="00870061" w:rsidRDefault="007823A8">
            <w:pPr>
              <w:spacing w:after="0" w:line="259" w:lineRule="auto"/>
              <w:ind w:left="0" w:right="0" w:firstLine="0"/>
            </w:pPr>
            <w:proofErr w:type="gramStart"/>
            <w:r>
              <w:rPr>
                <w:i/>
                <w:sz w:val="16"/>
              </w:rPr>
              <w:t>functie</w:t>
            </w:r>
            <w:proofErr w:type="gramEnd"/>
          </w:p>
        </w:tc>
        <w:tc>
          <w:tcPr>
            <w:tcW w:w="466" w:type="dxa"/>
            <w:tcBorders>
              <w:top w:val="nil"/>
              <w:left w:val="nil"/>
              <w:bottom w:val="nil"/>
              <w:right w:val="nil"/>
            </w:tcBorders>
          </w:tcPr>
          <w:p w14:paraId="70AB264B" w14:textId="77777777" w:rsidR="00870061" w:rsidRDefault="007823A8">
            <w:pPr>
              <w:spacing w:after="0" w:line="259" w:lineRule="auto"/>
              <w:ind w:left="0" w:right="0" w:firstLine="0"/>
              <w:jc w:val="both"/>
            </w:pPr>
            <w:proofErr w:type="gramStart"/>
            <w:r>
              <w:rPr>
                <w:i/>
                <w:sz w:val="16"/>
              </w:rPr>
              <w:t>functie</w:t>
            </w:r>
            <w:proofErr w:type="gramEnd"/>
          </w:p>
        </w:tc>
      </w:tr>
    </w:tbl>
    <w:p w14:paraId="37942AA9" w14:textId="77777777" w:rsidR="00870061" w:rsidRDefault="007823A8">
      <w:pPr>
        <w:spacing w:after="476" w:line="259" w:lineRule="auto"/>
        <w:ind w:left="7" w:right="0" w:firstLine="0"/>
      </w:pPr>
      <w:r>
        <w:rPr>
          <w:noProof/>
          <w:color w:val="000000"/>
          <w:sz w:val="22"/>
        </w:rPr>
        <mc:AlternateContent>
          <mc:Choice Requires="wpg">
            <w:drawing>
              <wp:inline distT="0" distB="0" distL="0" distR="0" wp14:anchorId="1C706F0F" wp14:editId="20615750">
                <wp:extent cx="5577840" cy="9128"/>
                <wp:effectExtent l="0" t="0" r="0" b="0"/>
                <wp:docPr id="83644" name="Group 83644"/>
                <wp:cNvGraphicFramePr/>
                <a:graphic xmlns:a="http://schemas.openxmlformats.org/drawingml/2006/main">
                  <a:graphicData uri="http://schemas.microsoft.com/office/word/2010/wordprocessingGroup">
                    <wpg:wgp>
                      <wpg:cNvGrpSpPr/>
                      <wpg:grpSpPr>
                        <a:xfrm>
                          <a:off x="0" y="0"/>
                          <a:ext cx="5577840" cy="9128"/>
                          <a:chOff x="0" y="0"/>
                          <a:chExt cx="5577840" cy="9128"/>
                        </a:xfrm>
                      </wpg:grpSpPr>
                      <wps:wsp>
                        <wps:cNvPr id="88028" name="Shape 880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29" name="Shape 88029"/>
                        <wps:cNvSpPr/>
                        <wps:spPr>
                          <a:xfrm>
                            <a:off x="23743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9" name="Shape 7809"/>
                        <wps:cNvSpPr/>
                        <wps:spPr>
                          <a:xfrm>
                            <a:off x="9144" y="4564"/>
                            <a:ext cx="2365248" cy="0"/>
                          </a:xfrm>
                          <a:custGeom>
                            <a:avLst/>
                            <a:gdLst/>
                            <a:ahLst/>
                            <a:cxnLst/>
                            <a:rect l="0" t="0" r="0" b="0"/>
                            <a:pathLst>
                              <a:path w="2365248">
                                <a:moveTo>
                                  <a:pt x="0" y="0"/>
                                </a:moveTo>
                                <a:lnTo>
                                  <a:pt x="2365248" y="0"/>
                                </a:lnTo>
                              </a:path>
                            </a:pathLst>
                          </a:custGeom>
                          <a:ln w="9144" cap="flat">
                            <a:custDash>
                              <a:ds d="216000" sp="216000"/>
                            </a:custDash>
                            <a:miter lim="127000"/>
                          </a:ln>
                        </wps:spPr>
                        <wps:style>
                          <a:lnRef idx="1">
                            <a:srgbClr val="000000"/>
                          </a:lnRef>
                          <a:fillRef idx="0">
                            <a:srgbClr val="000000">
                              <a:alpha val="0"/>
                            </a:srgbClr>
                          </a:fillRef>
                          <a:effectRef idx="0">
                            <a:scrgbClr r="0" g="0" b="0"/>
                          </a:effectRef>
                          <a:fontRef idx="none"/>
                        </wps:style>
                        <wps:bodyPr/>
                      </wps:wsp>
                      <wps:wsp>
                        <wps:cNvPr id="88030" name="Shape 88030"/>
                        <wps:cNvSpPr/>
                        <wps:spPr>
                          <a:xfrm>
                            <a:off x="31943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31" name="Shape 88031"/>
                        <wps:cNvSpPr/>
                        <wps:spPr>
                          <a:xfrm>
                            <a:off x="55686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28" name="Shape 7828"/>
                        <wps:cNvSpPr/>
                        <wps:spPr>
                          <a:xfrm>
                            <a:off x="3203448" y="4564"/>
                            <a:ext cx="2365248" cy="0"/>
                          </a:xfrm>
                          <a:custGeom>
                            <a:avLst/>
                            <a:gdLst/>
                            <a:ahLst/>
                            <a:cxnLst/>
                            <a:rect l="0" t="0" r="0" b="0"/>
                            <a:pathLst>
                              <a:path w="2365248">
                                <a:moveTo>
                                  <a:pt x="0" y="0"/>
                                </a:moveTo>
                                <a:lnTo>
                                  <a:pt x="2365248" y="0"/>
                                </a:lnTo>
                              </a:path>
                            </a:pathLst>
                          </a:custGeom>
                          <a:ln w="9144" cap="flat">
                            <a:custDash>
                              <a:ds d="216000" sp="216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644" style="width:439.2pt;height:0.71875pt;mso-position-horizontal-relative:char;mso-position-vertical-relative:line" coordsize="55778,91">
                <v:shape id="Shape 88032" style="position:absolute;width:91;height:91;left:0;top:0;" coordsize="9144,9144" path="m0,0l9144,0l9144,9144l0,9144l0,0">
                  <v:stroke weight="0pt" endcap="flat" joinstyle="miter" miterlimit="10" on="false" color="#000000" opacity="0"/>
                  <v:fill on="true" color="#000000"/>
                </v:shape>
                <v:shape id="Shape 88033" style="position:absolute;width:91;height:91;left:23743;top:0;" coordsize="9144,9144" path="m0,0l9144,0l9144,9144l0,9144l0,0">
                  <v:stroke weight="0pt" endcap="flat" joinstyle="miter" miterlimit="10" on="false" color="#000000" opacity="0"/>
                  <v:fill on="true" color="#000000"/>
                </v:shape>
                <v:shape id="Shape 7809" style="position:absolute;width:23652;height:0;left:91;top:45;" coordsize="2365248,0" path="m0,0l2365248,0">
                  <v:stroke weight="0.72pt" endcap="flat" dashstyle="3 3" joinstyle="miter" miterlimit="10" on="true" color="#000000"/>
                  <v:fill on="false" color="#000000" opacity="0"/>
                </v:shape>
                <v:shape id="Shape 88034" style="position:absolute;width:91;height:91;left:31943;top:0;" coordsize="9144,9144" path="m0,0l9144,0l9144,9144l0,9144l0,0">
                  <v:stroke weight="0pt" endcap="flat" joinstyle="miter" miterlimit="10" on="false" color="#000000" opacity="0"/>
                  <v:fill on="true" color="#000000"/>
                </v:shape>
                <v:shape id="Shape 88035" style="position:absolute;width:91;height:91;left:55686;top:0;" coordsize="9144,9144" path="m0,0l9144,0l9144,9144l0,9144l0,0">
                  <v:stroke weight="0pt" endcap="flat" joinstyle="miter" miterlimit="10" on="false" color="#000000" opacity="0"/>
                  <v:fill on="true" color="#000000"/>
                </v:shape>
                <v:shape id="Shape 7828" style="position:absolute;width:23652;height:0;left:32034;top:45;" coordsize="2365248,0" path="m0,0l2365248,0">
                  <v:stroke weight="0.72pt" endcap="flat" dashstyle="3 3" joinstyle="miter" miterlimit="10" on="true" color="#000000"/>
                  <v:fill on="false" color="#000000" opacity="0"/>
                </v:shape>
              </v:group>
            </w:pict>
          </mc:Fallback>
        </mc:AlternateContent>
      </w:r>
    </w:p>
    <w:tbl>
      <w:tblPr>
        <w:tblStyle w:val="TableGrid"/>
        <w:tblW w:w="5452" w:type="dxa"/>
        <w:tblInd w:w="7" w:type="dxa"/>
        <w:tblLook w:val="04A0" w:firstRow="1" w:lastRow="0" w:firstColumn="1" w:lastColumn="0" w:noHBand="0" w:noVBand="1"/>
      </w:tblPr>
      <w:tblGrid>
        <w:gridCol w:w="5030"/>
        <w:gridCol w:w="422"/>
      </w:tblGrid>
      <w:tr w:rsidR="00870061" w14:paraId="5A5D956A" w14:textId="77777777">
        <w:trPr>
          <w:trHeight w:val="98"/>
        </w:trPr>
        <w:tc>
          <w:tcPr>
            <w:tcW w:w="5030" w:type="dxa"/>
            <w:tcBorders>
              <w:top w:val="nil"/>
              <w:left w:val="nil"/>
              <w:bottom w:val="nil"/>
              <w:right w:val="nil"/>
            </w:tcBorders>
          </w:tcPr>
          <w:p w14:paraId="4A356558" w14:textId="77777777" w:rsidR="00870061" w:rsidRDefault="007823A8">
            <w:pPr>
              <w:spacing w:after="0" w:line="259" w:lineRule="auto"/>
              <w:ind w:left="0" w:right="0" w:firstLine="0"/>
            </w:pPr>
            <w:proofErr w:type="gramStart"/>
            <w:r>
              <w:rPr>
                <w:i/>
                <w:sz w:val="16"/>
              </w:rPr>
              <w:t>plaats</w:t>
            </w:r>
            <w:proofErr w:type="gramEnd"/>
          </w:p>
        </w:tc>
        <w:tc>
          <w:tcPr>
            <w:tcW w:w="422" w:type="dxa"/>
            <w:tcBorders>
              <w:top w:val="nil"/>
              <w:left w:val="nil"/>
              <w:bottom w:val="nil"/>
              <w:right w:val="nil"/>
            </w:tcBorders>
          </w:tcPr>
          <w:p w14:paraId="7D7DB389" w14:textId="77777777" w:rsidR="00870061" w:rsidRDefault="007823A8">
            <w:pPr>
              <w:spacing w:after="0" w:line="259" w:lineRule="auto"/>
              <w:ind w:left="0" w:right="0" w:firstLine="0"/>
              <w:jc w:val="both"/>
            </w:pPr>
            <w:proofErr w:type="gramStart"/>
            <w:r>
              <w:rPr>
                <w:i/>
                <w:sz w:val="16"/>
              </w:rPr>
              <w:t>plaats</w:t>
            </w:r>
            <w:proofErr w:type="gramEnd"/>
          </w:p>
        </w:tc>
      </w:tr>
    </w:tbl>
    <w:p w14:paraId="5339ED15" w14:textId="77777777" w:rsidR="00870061" w:rsidRDefault="007823A8">
      <w:pPr>
        <w:spacing w:after="476" w:line="259" w:lineRule="auto"/>
        <w:ind w:left="7" w:right="0" w:firstLine="0"/>
      </w:pPr>
      <w:r>
        <w:rPr>
          <w:noProof/>
          <w:color w:val="000000"/>
          <w:sz w:val="22"/>
        </w:rPr>
        <mc:AlternateContent>
          <mc:Choice Requires="wpg">
            <w:drawing>
              <wp:inline distT="0" distB="0" distL="0" distR="0" wp14:anchorId="515F48C4" wp14:editId="4F776397">
                <wp:extent cx="5577840" cy="9128"/>
                <wp:effectExtent l="0" t="0" r="0" b="0"/>
                <wp:docPr id="83647" name="Group 83647"/>
                <wp:cNvGraphicFramePr/>
                <a:graphic xmlns:a="http://schemas.openxmlformats.org/drawingml/2006/main">
                  <a:graphicData uri="http://schemas.microsoft.com/office/word/2010/wordprocessingGroup">
                    <wpg:wgp>
                      <wpg:cNvGrpSpPr/>
                      <wpg:grpSpPr>
                        <a:xfrm>
                          <a:off x="0" y="0"/>
                          <a:ext cx="5577840" cy="9128"/>
                          <a:chOff x="0" y="0"/>
                          <a:chExt cx="5577840" cy="9128"/>
                        </a:xfrm>
                      </wpg:grpSpPr>
                      <wps:wsp>
                        <wps:cNvPr id="88036" name="Shape 880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37" name="Shape 88037"/>
                        <wps:cNvSpPr/>
                        <wps:spPr>
                          <a:xfrm>
                            <a:off x="23743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12" name="Shape 7812"/>
                        <wps:cNvSpPr/>
                        <wps:spPr>
                          <a:xfrm>
                            <a:off x="9144" y="4564"/>
                            <a:ext cx="2365248" cy="0"/>
                          </a:xfrm>
                          <a:custGeom>
                            <a:avLst/>
                            <a:gdLst/>
                            <a:ahLst/>
                            <a:cxnLst/>
                            <a:rect l="0" t="0" r="0" b="0"/>
                            <a:pathLst>
                              <a:path w="2365248">
                                <a:moveTo>
                                  <a:pt x="0" y="0"/>
                                </a:moveTo>
                                <a:lnTo>
                                  <a:pt x="2365248" y="0"/>
                                </a:lnTo>
                              </a:path>
                            </a:pathLst>
                          </a:custGeom>
                          <a:ln w="9144" cap="flat">
                            <a:custDash>
                              <a:ds d="216000" sp="216000"/>
                            </a:custDash>
                            <a:miter lim="127000"/>
                          </a:ln>
                        </wps:spPr>
                        <wps:style>
                          <a:lnRef idx="1">
                            <a:srgbClr val="000000"/>
                          </a:lnRef>
                          <a:fillRef idx="0">
                            <a:srgbClr val="000000">
                              <a:alpha val="0"/>
                            </a:srgbClr>
                          </a:fillRef>
                          <a:effectRef idx="0">
                            <a:scrgbClr r="0" g="0" b="0"/>
                          </a:effectRef>
                          <a:fontRef idx="none"/>
                        </wps:style>
                        <wps:bodyPr/>
                      </wps:wsp>
                      <wps:wsp>
                        <wps:cNvPr id="88038" name="Shape 88038"/>
                        <wps:cNvSpPr/>
                        <wps:spPr>
                          <a:xfrm>
                            <a:off x="31943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39" name="Shape 88039"/>
                        <wps:cNvSpPr/>
                        <wps:spPr>
                          <a:xfrm>
                            <a:off x="55686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31" name="Shape 7831"/>
                        <wps:cNvSpPr/>
                        <wps:spPr>
                          <a:xfrm>
                            <a:off x="3203448" y="4564"/>
                            <a:ext cx="2365248" cy="0"/>
                          </a:xfrm>
                          <a:custGeom>
                            <a:avLst/>
                            <a:gdLst/>
                            <a:ahLst/>
                            <a:cxnLst/>
                            <a:rect l="0" t="0" r="0" b="0"/>
                            <a:pathLst>
                              <a:path w="2365248">
                                <a:moveTo>
                                  <a:pt x="0" y="0"/>
                                </a:moveTo>
                                <a:lnTo>
                                  <a:pt x="2365248" y="0"/>
                                </a:lnTo>
                              </a:path>
                            </a:pathLst>
                          </a:custGeom>
                          <a:ln w="9144" cap="flat">
                            <a:custDash>
                              <a:ds d="216000" sp="216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647" style="width:439.2pt;height:0.71875pt;mso-position-horizontal-relative:char;mso-position-vertical-relative:line" coordsize="55778,91">
                <v:shape id="Shape 88040" style="position:absolute;width:91;height:91;left:0;top:0;" coordsize="9144,9144" path="m0,0l9144,0l9144,9144l0,9144l0,0">
                  <v:stroke weight="0pt" endcap="flat" joinstyle="miter" miterlimit="10" on="false" color="#000000" opacity="0"/>
                  <v:fill on="true" color="#000000"/>
                </v:shape>
                <v:shape id="Shape 88041" style="position:absolute;width:91;height:91;left:23743;top:0;" coordsize="9144,9144" path="m0,0l9144,0l9144,9144l0,9144l0,0">
                  <v:stroke weight="0pt" endcap="flat" joinstyle="miter" miterlimit="10" on="false" color="#000000" opacity="0"/>
                  <v:fill on="true" color="#000000"/>
                </v:shape>
                <v:shape id="Shape 7812" style="position:absolute;width:23652;height:0;left:91;top:45;" coordsize="2365248,0" path="m0,0l2365248,0">
                  <v:stroke weight="0.72pt" endcap="flat" dashstyle="3 3" joinstyle="miter" miterlimit="10" on="true" color="#000000"/>
                  <v:fill on="false" color="#000000" opacity="0"/>
                </v:shape>
                <v:shape id="Shape 88042" style="position:absolute;width:91;height:91;left:31943;top:0;" coordsize="9144,9144" path="m0,0l9144,0l9144,9144l0,9144l0,0">
                  <v:stroke weight="0pt" endcap="flat" joinstyle="miter" miterlimit="10" on="false" color="#000000" opacity="0"/>
                  <v:fill on="true" color="#000000"/>
                </v:shape>
                <v:shape id="Shape 88043" style="position:absolute;width:91;height:91;left:55686;top:0;" coordsize="9144,9144" path="m0,0l9144,0l9144,9144l0,9144l0,0">
                  <v:stroke weight="0pt" endcap="flat" joinstyle="miter" miterlimit="10" on="false" color="#000000" opacity="0"/>
                  <v:fill on="true" color="#000000"/>
                </v:shape>
                <v:shape id="Shape 7831" style="position:absolute;width:23652;height:0;left:32034;top:45;" coordsize="2365248,0" path="m0,0l2365248,0">
                  <v:stroke weight="0.72pt" endcap="flat" dashstyle="3 3" joinstyle="miter" miterlimit="10" on="true" color="#000000"/>
                  <v:fill on="false" color="#000000" opacity="0"/>
                </v:shape>
              </v:group>
            </w:pict>
          </mc:Fallback>
        </mc:AlternateContent>
      </w:r>
    </w:p>
    <w:tbl>
      <w:tblPr>
        <w:tblStyle w:val="TableGrid"/>
        <w:tblW w:w="5469" w:type="dxa"/>
        <w:tblInd w:w="7" w:type="dxa"/>
        <w:tblLook w:val="04A0" w:firstRow="1" w:lastRow="0" w:firstColumn="1" w:lastColumn="0" w:noHBand="0" w:noVBand="1"/>
      </w:tblPr>
      <w:tblGrid>
        <w:gridCol w:w="5030"/>
        <w:gridCol w:w="439"/>
      </w:tblGrid>
      <w:tr w:rsidR="00870061" w14:paraId="7C30E0FE" w14:textId="77777777">
        <w:trPr>
          <w:trHeight w:val="98"/>
        </w:trPr>
        <w:tc>
          <w:tcPr>
            <w:tcW w:w="5030" w:type="dxa"/>
            <w:tcBorders>
              <w:top w:val="nil"/>
              <w:left w:val="nil"/>
              <w:bottom w:val="nil"/>
              <w:right w:val="nil"/>
            </w:tcBorders>
          </w:tcPr>
          <w:p w14:paraId="704915D8" w14:textId="77777777" w:rsidR="00870061" w:rsidRDefault="007823A8">
            <w:pPr>
              <w:spacing w:after="0" w:line="259" w:lineRule="auto"/>
              <w:ind w:left="0" w:right="0" w:firstLine="0"/>
            </w:pPr>
            <w:proofErr w:type="gramStart"/>
            <w:r>
              <w:rPr>
                <w:i/>
                <w:sz w:val="16"/>
              </w:rPr>
              <w:t>datum</w:t>
            </w:r>
            <w:proofErr w:type="gramEnd"/>
          </w:p>
        </w:tc>
        <w:tc>
          <w:tcPr>
            <w:tcW w:w="439" w:type="dxa"/>
            <w:tcBorders>
              <w:top w:val="nil"/>
              <w:left w:val="nil"/>
              <w:bottom w:val="nil"/>
              <w:right w:val="nil"/>
            </w:tcBorders>
          </w:tcPr>
          <w:p w14:paraId="3ED7E9CB" w14:textId="77777777" w:rsidR="00870061" w:rsidRDefault="007823A8">
            <w:pPr>
              <w:spacing w:after="0" w:line="259" w:lineRule="auto"/>
              <w:ind w:left="0" w:right="0" w:firstLine="0"/>
              <w:jc w:val="both"/>
            </w:pPr>
            <w:proofErr w:type="gramStart"/>
            <w:r>
              <w:rPr>
                <w:i/>
                <w:sz w:val="16"/>
              </w:rPr>
              <w:t>datum</w:t>
            </w:r>
            <w:proofErr w:type="gramEnd"/>
          </w:p>
        </w:tc>
      </w:tr>
    </w:tbl>
    <w:p w14:paraId="7A345EB7" w14:textId="77777777" w:rsidR="00870061" w:rsidRDefault="007823A8">
      <w:pPr>
        <w:spacing w:after="1379" w:line="259" w:lineRule="auto"/>
        <w:ind w:left="7" w:right="0" w:firstLine="0"/>
      </w:pPr>
      <w:r>
        <w:rPr>
          <w:noProof/>
          <w:color w:val="000000"/>
          <w:sz w:val="22"/>
        </w:rPr>
        <mc:AlternateContent>
          <mc:Choice Requires="wpg">
            <w:drawing>
              <wp:inline distT="0" distB="0" distL="0" distR="0" wp14:anchorId="32347046" wp14:editId="20C3EDCC">
                <wp:extent cx="5577840" cy="9128"/>
                <wp:effectExtent l="0" t="0" r="0" b="0"/>
                <wp:docPr id="83650" name="Group 83650"/>
                <wp:cNvGraphicFramePr/>
                <a:graphic xmlns:a="http://schemas.openxmlformats.org/drawingml/2006/main">
                  <a:graphicData uri="http://schemas.microsoft.com/office/word/2010/wordprocessingGroup">
                    <wpg:wgp>
                      <wpg:cNvGrpSpPr/>
                      <wpg:grpSpPr>
                        <a:xfrm>
                          <a:off x="0" y="0"/>
                          <a:ext cx="5577840" cy="9128"/>
                          <a:chOff x="0" y="0"/>
                          <a:chExt cx="5577840" cy="9128"/>
                        </a:xfrm>
                      </wpg:grpSpPr>
                      <wps:wsp>
                        <wps:cNvPr id="88044" name="Shape 8804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45" name="Shape 88045"/>
                        <wps:cNvSpPr/>
                        <wps:spPr>
                          <a:xfrm>
                            <a:off x="23743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15" name="Shape 7815"/>
                        <wps:cNvSpPr/>
                        <wps:spPr>
                          <a:xfrm>
                            <a:off x="9144" y="4564"/>
                            <a:ext cx="2365248" cy="0"/>
                          </a:xfrm>
                          <a:custGeom>
                            <a:avLst/>
                            <a:gdLst/>
                            <a:ahLst/>
                            <a:cxnLst/>
                            <a:rect l="0" t="0" r="0" b="0"/>
                            <a:pathLst>
                              <a:path w="2365248">
                                <a:moveTo>
                                  <a:pt x="0" y="0"/>
                                </a:moveTo>
                                <a:lnTo>
                                  <a:pt x="2365248" y="0"/>
                                </a:lnTo>
                              </a:path>
                            </a:pathLst>
                          </a:custGeom>
                          <a:ln w="9144" cap="flat">
                            <a:custDash>
                              <a:ds d="216000" sp="216000"/>
                            </a:custDash>
                            <a:miter lim="127000"/>
                          </a:ln>
                        </wps:spPr>
                        <wps:style>
                          <a:lnRef idx="1">
                            <a:srgbClr val="000000"/>
                          </a:lnRef>
                          <a:fillRef idx="0">
                            <a:srgbClr val="000000">
                              <a:alpha val="0"/>
                            </a:srgbClr>
                          </a:fillRef>
                          <a:effectRef idx="0">
                            <a:scrgbClr r="0" g="0" b="0"/>
                          </a:effectRef>
                          <a:fontRef idx="none"/>
                        </wps:style>
                        <wps:bodyPr/>
                      </wps:wsp>
                      <wps:wsp>
                        <wps:cNvPr id="88046" name="Shape 88046"/>
                        <wps:cNvSpPr/>
                        <wps:spPr>
                          <a:xfrm>
                            <a:off x="31943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47" name="Shape 88047"/>
                        <wps:cNvSpPr/>
                        <wps:spPr>
                          <a:xfrm>
                            <a:off x="55686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34" name="Shape 7834"/>
                        <wps:cNvSpPr/>
                        <wps:spPr>
                          <a:xfrm>
                            <a:off x="3203448" y="4564"/>
                            <a:ext cx="2365248" cy="0"/>
                          </a:xfrm>
                          <a:custGeom>
                            <a:avLst/>
                            <a:gdLst/>
                            <a:ahLst/>
                            <a:cxnLst/>
                            <a:rect l="0" t="0" r="0" b="0"/>
                            <a:pathLst>
                              <a:path w="2365248">
                                <a:moveTo>
                                  <a:pt x="0" y="0"/>
                                </a:moveTo>
                                <a:lnTo>
                                  <a:pt x="2365248" y="0"/>
                                </a:lnTo>
                              </a:path>
                            </a:pathLst>
                          </a:custGeom>
                          <a:ln w="9144" cap="flat">
                            <a:custDash>
                              <a:ds d="216000" sp="216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650" style="width:439.2pt;height:0.71875pt;mso-position-horizontal-relative:char;mso-position-vertical-relative:line" coordsize="55778,91">
                <v:shape id="Shape 88048" style="position:absolute;width:91;height:91;left:0;top:0;" coordsize="9144,9144" path="m0,0l9144,0l9144,9144l0,9144l0,0">
                  <v:stroke weight="0pt" endcap="flat" joinstyle="miter" miterlimit="10" on="false" color="#000000" opacity="0"/>
                  <v:fill on="true" color="#000000"/>
                </v:shape>
                <v:shape id="Shape 88049" style="position:absolute;width:91;height:91;left:23743;top:0;" coordsize="9144,9144" path="m0,0l9144,0l9144,9144l0,9144l0,0">
                  <v:stroke weight="0pt" endcap="flat" joinstyle="miter" miterlimit="10" on="false" color="#000000" opacity="0"/>
                  <v:fill on="true" color="#000000"/>
                </v:shape>
                <v:shape id="Shape 7815" style="position:absolute;width:23652;height:0;left:91;top:45;" coordsize="2365248,0" path="m0,0l2365248,0">
                  <v:stroke weight="0.72pt" endcap="flat" dashstyle="3 3" joinstyle="miter" miterlimit="10" on="true" color="#000000"/>
                  <v:fill on="false" color="#000000" opacity="0"/>
                </v:shape>
                <v:shape id="Shape 88050" style="position:absolute;width:91;height:91;left:31943;top:0;" coordsize="9144,9144" path="m0,0l9144,0l9144,9144l0,9144l0,0">
                  <v:stroke weight="0pt" endcap="flat" joinstyle="miter" miterlimit="10" on="false" color="#000000" opacity="0"/>
                  <v:fill on="true" color="#000000"/>
                </v:shape>
                <v:shape id="Shape 88051" style="position:absolute;width:91;height:91;left:55686;top:0;" coordsize="9144,9144" path="m0,0l9144,0l9144,9144l0,9144l0,0">
                  <v:stroke weight="0pt" endcap="flat" joinstyle="miter" miterlimit="10" on="false" color="#000000" opacity="0"/>
                  <v:fill on="true" color="#000000"/>
                </v:shape>
                <v:shape id="Shape 7834" style="position:absolute;width:23652;height:0;left:32034;top:45;" coordsize="2365248,0" path="m0,0l2365248,0">
                  <v:stroke weight="0.72pt" endcap="flat" dashstyle="3 3" joinstyle="miter" miterlimit="10" on="true" color="#000000"/>
                  <v:fill on="false" color="#000000" opacity="0"/>
                </v:shape>
              </v:group>
            </w:pict>
          </mc:Fallback>
        </mc:AlternateContent>
      </w:r>
    </w:p>
    <w:tbl>
      <w:tblPr>
        <w:tblStyle w:val="TableGrid"/>
        <w:tblW w:w="5981" w:type="dxa"/>
        <w:tblInd w:w="7" w:type="dxa"/>
        <w:tblLook w:val="04A0" w:firstRow="1" w:lastRow="0" w:firstColumn="1" w:lastColumn="0" w:noHBand="0" w:noVBand="1"/>
      </w:tblPr>
      <w:tblGrid>
        <w:gridCol w:w="5031"/>
        <w:gridCol w:w="950"/>
      </w:tblGrid>
      <w:tr w:rsidR="00870061" w14:paraId="6C8A3194" w14:textId="77777777">
        <w:trPr>
          <w:trHeight w:val="98"/>
        </w:trPr>
        <w:tc>
          <w:tcPr>
            <w:tcW w:w="5030" w:type="dxa"/>
            <w:tcBorders>
              <w:top w:val="nil"/>
              <w:left w:val="nil"/>
              <w:bottom w:val="nil"/>
              <w:right w:val="nil"/>
            </w:tcBorders>
          </w:tcPr>
          <w:p w14:paraId="462288CB" w14:textId="77777777" w:rsidR="00870061" w:rsidRDefault="007823A8">
            <w:pPr>
              <w:spacing w:after="0" w:line="259" w:lineRule="auto"/>
              <w:ind w:left="0" w:right="0" w:firstLine="0"/>
            </w:pPr>
            <w:proofErr w:type="gramStart"/>
            <w:r>
              <w:rPr>
                <w:i/>
                <w:sz w:val="16"/>
              </w:rPr>
              <w:t>handtekening</w:t>
            </w:r>
            <w:proofErr w:type="gramEnd"/>
          </w:p>
        </w:tc>
        <w:tc>
          <w:tcPr>
            <w:tcW w:w="950" w:type="dxa"/>
            <w:tcBorders>
              <w:top w:val="nil"/>
              <w:left w:val="nil"/>
              <w:bottom w:val="nil"/>
              <w:right w:val="nil"/>
            </w:tcBorders>
          </w:tcPr>
          <w:p w14:paraId="35E6A665" w14:textId="77777777" w:rsidR="00870061" w:rsidRDefault="007823A8">
            <w:pPr>
              <w:spacing w:after="0" w:line="259" w:lineRule="auto"/>
              <w:ind w:left="0" w:right="0" w:firstLine="0"/>
              <w:jc w:val="both"/>
            </w:pPr>
            <w:proofErr w:type="gramStart"/>
            <w:r>
              <w:rPr>
                <w:i/>
                <w:sz w:val="16"/>
              </w:rPr>
              <w:t>handtekening</w:t>
            </w:r>
            <w:proofErr w:type="gramEnd"/>
          </w:p>
        </w:tc>
      </w:tr>
    </w:tbl>
    <w:p w14:paraId="0C9CE026" w14:textId="77777777" w:rsidR="00870061" w:rsidRDefault="007823A8">
      <w:pPr>
        <w:spacing w:after="0" w:line="259" w:lineRule="auto"/>
        <w:ind w:left="7" w:right="0" w:firstLine="0"/>
      </w:pPr>
      <w:r>
        <w:rPr>
          <w:noProof/>
          <w:color w:val="000000"/>
          <w:sz w:val="22"/>
        </w:rPr>
        <mc:AlternateContent>
          <mc:Choice Requires="wpg">
            <w:drawing>
              <wp:inline distT="0" distB="0" distL="0" distR="0" wp14:anchorId="17865FB6" wp14:editId="1912903A">
                <wp:extent cx="5577840" cy="9128"/>
                <wp:effectExtent l="0" t="0" r="0" b="0"/>
                <wp:docPr id="83653" name="Group 83653"/>
                <wp:cNvGraphicFramePr/>
                <a:graphic xmlns:a="http://schemas.openxmlformats.org/drawingml/2006/main">
                  <a:graphicData uri="http://schemas.microsoft.com/office/word/2010/wordprocessingGroup">
                    <wpg:wgp>
                      <wpg:cNvGrpSpPr/>
                      <wpg:grpSpPr>
                        <a:xfrm>
                          <a:off x="0" y="0"/>
                          <a:ext cx="5577840" cy="9128"/>
                          <a:chOff x="0" y="0"/>
                          <a:chExt cx="5577840" cy="9128"/>
                        </a:xfrm>
                      </wpg:grpSpPr>
                      <wps:wsp>
                        <wps:cNvPr id="88052" name="Shape 88052"/>
                        <wps:cNvSpPr/>
                        <wps:spPr>
                          <a:xfrm>
                            <a:off x="0" y="0"/>
                            <a:ext cx="2383536" cy="9144"/>
                          </a:xfrm>
                          <a:custGeom>
                            <a:avLst/>
                            <a:gdLst/>
                            <a:ahLst/>
                            <a:cxnLst/>
                            <a:rect l="0" t="0" r="0" b="0"/>
                            <a:pathLst>
                              <a:path w="2383536" h="9144">
                                <a:moveTo>
                                  <a:pt x="0" y="0"/>
                                </a:moveTo>
                                <a:lnTo>
                                  <a:pt x="2383536" y="0"/>
                                </a:lnTo>
                                <a:lnTo>
                                  <a:pt x="23835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53" name="Shape 88053"/>
                        <wps:cNvSpPr/>
                        <wps:spPr>
                          <a:xfrm>
                            <a:off x="3194304" y="0"/>
                            <a:ext cx="2383536" cy="9144"/>
                          </a:xfrm>
                          <a:custGeom>
                            <a:avLst/>
                            <a:gdLst/>
                            <a:ahLst/>
                            <a:cxnLst/>
                            <a:rect l="0" t="0" r="0" b="0"/>
                            <a:pathLst>
                              <a:path w="2383536" h="9144">
                                <a:moveTo>
                                  <a:pt x="0" y="0"/>
                                </a:moveTo>
                                <a:lnTo>
                                  <a:pt x="2383536" y="0"/>
                                </a:lnTo>
                                <a:lnTo>
                                  <a:pt x="23835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3653" style="width:439.2pt;height:0.71875pt;mso-position-horizontal-relative:char;mso-position-vertical-relative:line" coordsize="55778,91">
                <v:shape id="Shape 88054" style="position:absolute;width:23835;height:91;left:0;top:0;" coordsize="2383536,9144" path="m0,0l2383536,0l2383536,9144l0,9144l0,0">
                  <v:stroke weight="0pt" endcap="flat" joinstyle="miter" miterlimit="10" on="false" color="#000000" opacity="0"/>
                  <v:fill on="true" color="#000000"/>
                </v:shape>
                <v:shape id="Shape 88055" style="position:absolute;width:23835;height:91;left:31943;top:0;" coordsize="2383536,9144" path="m0,0l2383536,0l2383536,9144l0,9144l0,0">
                  <v:stroke weight="0pt" endcap="flat" joinstyle="miter" miterlimit="10" on="false" color="#000000" opacity="0"/>
                  <v:fill on="true" color="#000000"/>
                </v:shape>
              </v:group>
            </w:pict>
          </mc:Fallback>
        </mc:AlternateContent>
      </w:r>
    </w:p>
    <w:p w14:paraId="794FBC23" w14:textId="5DFF96D6" w:rsidR="00870061" w:rsidRPr="004E1451" w:rsidRDefault="007823A8">
      <w:pPr>
        <w:pStyle w:val="Kop1"/>
        <w:spacing w:after="909"/>
        <w:ind w:left="2"/>
        <w:rPr>
          <w:color w:val="0070C0"/>
          <w:sz w:val="40"/>
          <w:szCs w:val="40"/>
        </w:rPr>
      </w:pPr>
      <w:r w:rsidRPr="004E1451">
        <w:rPr>
          <w:color w:val="0070C0"/>
          <w:sz w:val="40"/>
          <w:szCs w:val="40"/>
        </w:rPr>
        <w:lastRenderedPageBreak/>
        <w:t>17 Formulier Vaststelling van schoolplan</w:t>
      </w:r>
    </w:p>
    <w:tbl>
      <w:tblPr>
        <w:tblStyle w:val="TableGrid"/>
        <w:tblW w:w="4863" w:type="dxa"/>
        <w:tblInd w:w="64" w:type="dxa"/>
        <w:tblLook w:val="04A0" w:firstRow="1" w:lastRow="0" w:firstColumn="1" w:lastColumn="0" w:noHBand="0" w:noVBand="1"/>
      </w:tblPr>
      <w:tblGrid>
        <w:gridCol w:w="1925"/>
        <w:gridCol w:w="2938"/>
      </w:tblGrid>
      <w:tr w:rsidR="00870061" w14:paraId="6ED61D45" w14:textId="77777777">
        <w:trPr>
          <w:trHeight w:val="244"/>
        </w:trPr>
        <w:tc>
          <w:tcPr>
            <w:tcW w:w="1925" w:type="dxa"/>
            <w:tcBorders>
              <w:top w:val="nil"/>
              <w:left w:val="nil"/>
              <w:bottom w:val="nil"/>
              <w:right w:val="nil"/>
            </w:tcBorders>
          </w:tcPr>
          <w:p w14:paraId="02F17C9C" w14:textId="77777777" w:rsidR="00870061" w:rsidRDefault="007823A8">
            <w:pPr>
              <w:spacing w:after="0" w:line="259" w:lineRule="auto"/>
              <w:ind w:left="0" w:right="0" w:firstLine="0"/>
            </w:pPr>
            <w:proofErr w:type="spellStart"/>
            <w:r>
              <w:rPr>
                <w:b/>
              </w:rPr>
              <w:t>Brin</w:t>
            </w:r>
            <w:proofErr w:type="spellEnd"/>
            <w:r>
              <w:rPr>
                <w:b/>
              </w:rPr>
              <w:t>:</w:t>
            </w:r>
          </w:p>
        </w:tc>
        <w:tc>
          <w:tcPr>
            <w:tcW w:w="2938" w:type="dxa"/>
            <w:tcBorders>
              <w:top w:val="nil"/>
              <w:left w:val="nil"/>
              <w:bottom w:val="nil"/>
              <w:right w:val="nil"/>
            </w:tcBorders>
          </w:tcPr>
          <w:p w14:paraId="054623C0" w14:textId="77777777" w:rsidR="00870061" w:rsidRDefault="007823A8">
            <w:pPr>
              <w:spacing w:after="0" w:line="259" w:lineRule="auto"/>
              <w:ind w:left="0" w:right="0" w:firstLine="0"/>
            </w:pPr>
            <w:r>
              <w:t>18OM</w:t>
            </w:r>
          </w:p>
        </w:tc>
      </w:tr>
      <w:tr w:rsidR="00870061" w14:paraId="3C19146C" w14:textId="77777777">
        <w:trPr>
          <w:trHeight w:val="374"/>
        </w:trPr>
        <w:tc>
          <w:tcPr>
            <w:tcW w:w="1925" w:type="dxa"/>
            <w:tcBorders>
              <w:top w:val="nil"/>
              <w:left w:val="nil"/>
              <w:bottom w:val="nil"/>
              <w:right w:val="nil"/>
            </w:tcBorders>
            <w:vAlign w:val="center"/>
          </w:tcPr>
          <w:p w14:paraId="272DCA75" w14:textId="77777777" w:rsidR="00870061" w:rsidRDefault="007823A8">
            <w:pPr>
              <w:spacing w:after="0" w:line="259" w:lineRule="auto"/>
              <w:ind w:left="0" w:right="0" w:firstLine="0"/>
            </w:pPr>
            <w:r>
              <w:rPr>
                <w:b/>
              </w:rPr>
              <w:t>Naam:</w:t>
            </w:r>
          </w:p>
        </w:tc>
        <w:tc>
          <w:tcPr>
            <w:tcW w:w="2938" w:type="dxa"/>
            <w:tcBorders>
              <w:top w:val="nil"/>
              <w:left w:val="nil"/>
              <w:bottom w:val="nil"/>
              <w:right w:val="nil"/>
            </w:tcBorders>
            <w:vAlign w:val="center"/>
          </w:tcPr>
          <w:p w14:paraId="22BCB283" w14:textId="77777777" w:rsidR="00870061" w:rsidRDefault="007823A8">
            <w:pPr>
              <w:spacing w:after="0" w:line="259" w:lineRule="auto"/>
              <w:ind w:left="0" w:right="0" w:firstLine="0"/>
            </w:pPr>
            <w:r>
              <w:t>OBS Lyts Libben</w:t>
            </w:r>
          </w:p>
        </w:tc>
      </w:tr>
      <w:tr w:rsidR="00870061" w14:paraId="3CE7C8B9" w14:textId="77777777">
        <w:trPr>
          <w:trHeight w:val="374"/>
        </w:trPr>
        <w:tc>
          <w:tcPr>
            <w:tcW w:w="1925" w:type="dxa"/>
            <w:tcBorders>
              <w:top w:val="nil"/>
              <w:left w:val="nil"/>
              <w:bottom w:val="nil"/>
              <w:right w:val="nil"/>
            </w:tcBorders>
            <w:vAlign w:val="center"/>
          </w:tcPr>
          <w:p w14:paraId="29313BFE" w14:textId="77777777" w:rsidR="00870061" w:rsidRDefault="007823A8">
            <w:pPr>
              <w:spacing w:after="0" w:line="259" w:lineRule="auto"/>
              <w:ind w:left="0" w:right="0" w:firstLine="0"/>
            </w:pPr>
            <w:r>
              <w:rPr>
                <w:b/>
              </w:rPr>
              <w:t>Adres:</w:t>
            </w:r>
          </w:p>
        </w:tc>
        <w:tc>
          <w:tcPr>
            <w:tcW w:w="2938" w:type="dxa"/>
            <w:tcBorders>
              <w:top w:val="nil"/>
              <w:left w:val="nil"/>
              <w:bottom w:val="nil"/>
              <w:right w:val="nil"/>
            </w:tcBorders>
            <w:vAlign w:val="center"/>
          </w:tcPr>
          <w:p w14:paraId="60D7410F" w14:textId="77777777" w:rsidR="00870061" w:rsidRDefault="007823A8">
            <w:pPr>
              <w:spacing w:after="0" w:line="259" w:lineRule="auto"/>
              <w:ind w:left="0" w:right="0" w:firstLine="0"/>
              <w:jc w:val="both"/>
            </w:pPr>
            <w:proofErr w:type="spellStart"/>
            <w:r>
              <w:t>Ds</w:t>
            </w:r>
            <w:proofErr w:type="spellEnd"/>
            <w:r>
              <w:t xml:space="preserve"> H van Eyck van </w:t>
            </w:r>
            <w:proofErr w:type="spellStart"/>
            <w:r>
              <w:t>Heslingastrjitte</w:t>
            </w:r>
            <w:proofErr w:type="spellEnd"/>
            <w:r>
              <w:t xml:space="preserve"> 1</w:t>
            </w:r>
          </w:p>
        </w:tc>
      </w:tr>
      <w:tr w:rsidR="00870061" w14:paraId="6F70ACEC" w14:textId="77777777">
        <w:trPr>
          <w:trHeight w:val="374"/>
        </w:trPr>
        <w:tc>
          <w:tcPr>
            <w:tcW w:w="1925" w:type="dxa"/>
            <w:tcBorders>
              <w:top w:val="nil"/>
              <w:left w:val="nil"/>
              <w:bottom w:val="nil"/>
              <w:right w:val="nil"/>
            </w:tcBorders>
            <w:vAlign w:val="center"/>
          </w:tcPr>
          <w:p w14:paraId="230C26BE" w14:textId="77777777" w:rsidR="00870061" w:rsidRDefault="007823A8">
            <w:pPr>
              <w:spacing w:after="0" w:line="259" w:lineRule="auto"/>
              <w:ind w:left="0" w:right="0" w:firstLine="0"/>
            </w:pPr>
            <w:r>
              <w:rPr>
                <w:b/>
              </w:rPr>
              <w:t>Postcode:</w:t>
            </w:r>
          </w:p>
        </w:tc>
        <w:tc>
          <w:tcPr>
            <w:tcW w:w="2938" w:type="dxa"/>
            <w:tcBorders>
              <w:top w:val="nil"/>
              <w:left w:val="nil"/>
              <w:bottom w:val="nil"/>
              <w:right w:val="nil"/>
            </w:tcBorders>
            <w:vAlign w:val="center"/>
          </w:tcPr>
          <w:p w14:paraId="24371015" w14:textId="02C218C5" w:rsidR="00870061" w:rsidRDefault="004E1451">
            <w:pPr>
              <w:spacing w:after="0" w:line="259" w:lineRule="auto"/>
              <w:ind w:left="0" w:right="0" w:firstLine="0"/>
            </w:pPr>
            <w:r>
              <w:t>9041EG</w:t>
            </w:r>
          </w:p>
        </w:tc>
      </w:tr>
      <w:tr w:rsidR="00870061" w14:paraId="54F57B57" w14:textId="77777777">
        <w:trPr>
          <w:trHeight w:val="244"/>
        </w:trPr>
        <w:tc>
          <w:tcPr>
            <w:tcW w:w="1925" w:type="dxa"/>
            <w:tcBorders>
              <w:top w:val="nil"/>
              <w:left w:val="nil"/>
              <w:bottom w:val="nil"/>
              <w:right w:val="nil"/>
            </w:tcBorders>
            <w:vAlign w:val="bottom"/>
          </w:tcPr>
          <w:p w14:paraId="50A6DBE2" w14:textId="77777777" w:rsidR="00870061" w:rsidRDefault="007823A8">
            <w:pPr>
              <w:spacing w:after="0" w:line="259" w:lineRule="auto"/>
              <w:ind w:left="0" w:right="0" w:firstLine="0"/>
            </w:pPr>
            <w:r>
              <w:rPr>
                <w:b/>
              </w:rPr>
              <w:t>Plaats:</w:t>
            </w:r>
          </w:p>
        </w:tc>
        <w:tc>
          <w:tcPr>
            <w:tcW w:w="2938" w:type="dxa"/>
            <w:tcBorders>
              <w:top w:val="nil"/>
              <w:left w:val="nil"/>
              <w:bottom w:val="nil"/>
              <w:right w:val="nil"/>
            </w:tcBorders>
            <w:vAlign w:val="bottom"/>
          </w:tcPr>
          <w:p w14:paraId="2C4E5A93" w14:textId="77777777" w:rsidR="00870061" w:rsidRDefault="007823A8">
            <w:pPr>
              <w:spacing w:after="0" w:line="259" w:lineRule="auto"/>
              <w:ind w:left="0" w:right="0" w:firstLine="0"/>
            </w:pPr>
            <w:r>
              <w:t>BERLTSUM</w:t>
            </w:r>
          </w:p>
        </w:tc>
      </w:tr>
    </w:tbl>
    <w:p w14:paraId="68898C73" w14:textId="77777777" w:rsidR="00870061" w:rsidRDefault="007823A8">
      <w:pPr>
        <w:spacing w:after="1169" w:line="259" w:lineRule="auto"/>
        <w:ind w:left="7" w:right="-24" w:firstLine="0"/>
      </w:pPr>
      <w:r>
        <w:rPr>
          <w:noProof/>
          <w:color w:val="000000"/>
          <w:sz w:val="22"/>
        </w:rPr>
        <mc:AlternateContent>
          <mc:Choice Requires="wpg">
            <w:drawing>
              <wp:inline distT="0" distB="0" distL="0" distR="0" wp14:anchorId="7833C301" wp14:editId="74CCF792">
                <wp:extent cx="6117335" cy="9178"/>
                <wp:effectExtent l="0" t="0" r="0" b="0"/>
                <wp:docPr id="81333" name="Group 81333"/>
                <wp:cNvGraphicFramePr/>
                <a:graphic xmlns:a="http://schemas.openxmlformats.org/drawingml/2006/main">
                  <a:graphicData uri="http://schemas.microsoft.com/office/word/2010/wordprocessingGroup">
                    <wpg:wgp>
                      <wpg:cNvGrpSpPr/>
                      <wpg:grpSpPr>
                        <a:xfrm>
                          <a:off x="0" y="0"/>
                          <a:ext cx="6117335" cy="9178"/>
                          <a:chOff x="0" y="0"/>
                          <a:chExt cx="6117335" cy="9178"/>
                        </a:xfrm>
                      </wpg:grpSpPr>
                      <wps:wsp>
                        <wps:cNvPr id="88056" name="Shape 88056"/>
                        <wps:cNvSpPr/>
                        <wps:spPr>
                          <a:xfrm>
                            <a:off x="0" y="0"/>
                            <a:ext cx="6117335" cy="9178"/>
                          </a:xfrm>
                          <a:custGeom>
                            <a:avLst/>
                            <a:gdLst/>
                            <a:ahLst/>
                            <a:cxnLst/>
                            <a:rect l="0" t="0" r="0" b="0"/>
                            <a:pathLst>
                              <a:path w="6117335" h="9178">
                                <a:moveTo>
                                  <a:pt x="0" y="0"/>
                                </a:moveTo>
                                <a:lnTo>
                                  <a:pt x="6117335" y="0"/>
                                </a:lnTo>
                                <a:lnTo>
                                  <a:pt x="6117335" y="9178"/>
                                </a:lnTo>
                                <a:lnTo>
                                  <a:pt x="0" y="91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1333" style="width:481.68pt;height:0.722656pt;mso-position-horizontal-relative:char;mso-position-vertical-relative:line" coordsize="61173,91">
                <v:shape id="Shape 88057" style="position:absolute;width:61173;height:91;left:0;top:0;" coordsize="6117335,9178" path="m0,0l6117335,0l6117335,9178l0,9178l0,0">
                  <v:stroke weight="0pt" endcap="flat" joinstyle="miter" miterlimit="10" on="false" color="#000000" opacity="0"/>
                  <v:fill on="true" color="#000000"/>
                </v:shape>
              </v:group>
            </w:pict>
          </mc:Fallback>
        </mc:AlternateContent>
      </w:r>
    </w:p>
    <w:p w14:paraId="7FDDFB6E" w14:textId="77777777" w:rsidR="00870061" w:rsidRDefault="007823A8">
      <w:pPr>
        <w:spacing w:after="548" w:line="524" w:lineRule="auto"/>
        <w:ind w:left="2" w:right="0"/>
      </w:pPr>
      <w:r>
        <w:rPr>
          <w:b/>
          <w:sz w:val="22"/>
        </w:rPr>
        <w:t>VERKLARING</w:t>
      </w:r>
    </w:p>
    <w:p w14:paraId="02039B22" w14:textId="77777777" w:rsidR="00870061" w:rsidRDefault="007823A8">
      <w:pPr>
        <w:spacing w:after="2314"/>
        <w:ind w:left="2" w:right="0"/>
      </w:pPr>
      <w:r>
        <w:t xml:space="preserve">Het bevoegd gezag van bovengenoemde school heeft het </w:t>
      </w:r>
      <w:r>
        <w:rPr>
          <w:b/>
          <w:sz w:val="22"/>
        </w:rPr>
        <w:t>van 2023 tot 2027</w:t>
      </w:r>
      <w:r>
        <w:t xml:space="preserve"> geldende schoolplan van deze school vastgesteld.</w:t>
      </w:r>
    </w:p>
    <w:p w14:paraId="5F6317AE" w14:textId="77777777" w:rsidR="00870061" w:rsidRDefault="007823A8">
      <w:pPr>
        <w:tabs>
          <w:tab w:val="center" w:pos="5037"/>
        </w:tabs>
        <w:spacing w:after="444"/>
        <w:ind w:left="-8" w:right="0" w:firstLine="0"/>
      </w:pPr>
      <w:r>
        <w:t>Namens het bevoegd gezag,</w:t>
      </w:r>
      <w:r>
        <w:tab/>
        <w:t xml:space="preserve"> </w:t>
      </w:r>
    </w:p>
    <w:p w14:paraId="77904E1E" w14:textId="77777777" w:rsidR="00870061" w:rsidRDefault="007823A8">
      <w:pPr>
        <w:tabs>
          <w:tab w:val="center" w:pos="5235"/>
        </w:tabs>
        <w:spacing w:after="0" w:line="259" w:lineRule="auto"/>
        <w:ind w:left="-8" w:right="0" w:firstLine="0"/>
      </w:pPr>
      <w:proofErr w:type="gramStart"/>
      <w:r>
        <w:rPr>
          <w:i/>
          <w:sz w:val="16"/>
        </w:rPr>
        <w:t>naam</w:t>
      </w:r>
      <w:proofErr w:type="gramEnd"/>
      <w:r>
        <w:rPr>
          <w:i/>
          <w:sz w:val="16"/>
        </w:rPr>
        <w:tab/>
        <w:t>naam</w:t>
      </w:r>
    </w:p>
    <w:p w14:paraId="7611D8EB" w14:textId="77777777" w:rsidR="00870061" w:rsidRDefault="007823A8">
      <w:pPr>
        <w:spacing w:after="476" w:line="259" w:lineRule="auto"/>
        <w:ind w:left="7" w:right="0" w:firstLine="0"/>
      </w:pPr>
      <w:r>
        <w:rPr>
          <w:noProof/>
          <w:color w:val="000000"/>
          <w:sz w:val="22"/>
        </w:rPr>
        <mc:AlternateContent>
          <mc:Choice Requires="wpg">
            <w:drawing>
              <wp:inline distT="0" distB="0" distL="0" distR="0" wp14:anchorId="76427FC4" wp14:editId="702C7969">
                <wp:extent cx="5577840" cy="9128"/>
                <wp:effectExtent l="0" t="0" r="0" b="0"/>
                <wp:docPr id="83658" name="Group 83658"/>
                <wp:cNvGraphicFramePr/>
                <a:graphic xmlns:a="http://schemas.openxmlformats.org/drawingml/2006/main">
                  <a:graphicData uri="http://schemas.microsoft.com/office/word/2010/wordprocessingGroup">
                    <wpg:wgp>
                      <wpg:cNvGrpSpPr/>
                      <wpg:grpSpPr>
                        <a:xfrm>
                          <a:off x="0" y="0"/>
                          <a:ext cx="5577840" cy="9128"/>
                          <a:chOff x="0" y="0"/>
                          <a:chExt cx="5577840" cy="9128"/>
                        </a:xfrm>
                      </wpg:grpSpPr>
                      <wps:wsp>
                        <wps:cNvPr id="88058" name="Shape 8805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59" name="Shape 88059"/>
                        <wps:cNvSpPr/>
                        <wps:spPr>
                          <a:xfrm>
                            <a:off x="23743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2" name="Shape 7872"/>
                        <wps:cNvSpPr/>
                        <wps:spPr>
                          <a:xfrm>
                            <a:off x="9144" y="4564"/>
                            <a:ext cx="2365248" cy="0"/>
                          </a:xfrm>
                          <a:custGeom>
                            <a:avLst/>
                            <a:gdLst/>
                            <a:ahLst/>
                            <a:cxnLst/>
                            <a:rect l="0" t="0" r="0" b="0"/>
                            <a:pathLst>
                              <a:path w="2365248">
                                <a:moveTo>
                                  <a:pt x="0" y="0"/>
                                </a:moveTo>
                                <a:lnTo>
                                  <a:pt x="2365248" y="0"/>
                                </a:lnTo>
                              </a:path>
                            </a:pathLst>
                          </a:custGeom>
                          <a:ln w="9144" cap="flat">
                            <a:custDash>
                              <a:ds d="216000" sp="216000"/>
                            </a:custDash>
                            <a:miter lim="127000"/>
                          </a:ln>
                        </wps:spPr>
                        <wps:style>
                          <a:lnRef idx="1">
                            <a:srgbClr val="000000"/>
                          </a:lnRef>
                          <a:fillRef idx="0">
                            <a:srgbClr val="000000">
                              <a:alpha val="0"/>
                            </a:srgbClr>
                          </a:fillRef>
                          <a:effectRef idx="0">
                            <a:scrgbClr r="0" g="0" b="0"/>
                          </a:effectRef>
                          <a:fontRef idx="none"/>
                        </wps:style>
                        <wps:bodyPr/>
                      </wps:wsp>
                      <wps:wsp>
                        <wps:cNvPr id="88060" name="Shape 88060"/>
                        <wps:cNvSpPr/>
                        <wps:spPr>
                          <a:xfrm>
                            <a:off x="31943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61" name="Shape 88061"/>
                        <wps:cNvSpPr/>
                        <wps:spPr>
                          <a:xfrm>
                            <a:off x="55686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1" name="Shape 7891"/>
                        <wps:cNvSpPr/>
                        <wps:spPr>
                          <a:xfrm>
                            <a:off x="3203448" y="4564"/>
                            <a:ext cx="2365248" cy="0"/>
                          </a:xfrm>
                          <a:custGeom>
                            <a:avLst/>
                            <a:gdLst/>
                            <a:ahLst/>
                            <a:cxnLst/>
                            <a:rect l="0" t="0" r="0" b="0"/>
                            <a:pathLst>
                              <a:path w="2365248">
                                <a:moveTo>
                                  <a:pt x="0" y="0"/>
                                </a:moveTo>
                                <a:lnTo>
                                  <a:pt x="2365248" y="0"/>
                                </a:lnTo>
                              </a:path>
                            </a:pathLst>
                          </a:custGeom>
                          <a:ln w="9144" cap="flat">
                            <a:custDash>
                              <a:ds d="216000" sp="216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658" style="width:439.2pt;height:0.71875pt;mso-position-horizontal-relative:char;mso-position-vertical-relative:line" coordsize="55778,91">
                <v:shape id="Shape 88062" style="position:absolute;width:91;height:91;left:0;top:0;" coordsize="9144,9144" path="m0,0l9144,0l9144,9144l0,9144l0,0">
                  <v:stroke weight="0pt" endcap="flat" joinstyle="miter" miterlimit="10" on="false" color="#000000" opacity="0"/>
                  <v:fill on="true" color="#000000"/>
                </v:shape>
                <v:shape id="Shape 88063" style="position:absolute;width:91;height:91;left:23743;top:0;" coordsize="9144,9144" path="m0,0l9144,0l9144,9144l0,9144l0,0">
                  <v:stroke weight="0pt" endcap="flat" joinstyle="miter" miterlimit="10" on="false" color="#000000" opacity="0"/>
                  <v:fill on="true" color="#000000"/>
                </v:shape>
                <v:shape id="Shape 7872" style="position:absolute;width:23652;height:0;left:91;top:45;" coordsize="2365248,0" path="m0,0l2365248,0">
                  <v:stroke weight="0.72pt" endcap="flat" dashstyle="3 3" joinstyle="miter" miterlimit="10" on="true" color="#000000"/>
                  <v:fill on="false" color="#000000" opacity="0"/>
                </v:shape>
                <v:shape id="Shape 88064" style="position:absolute;width:91;height:91;left:31943;top:0;" coordsize="9144,9144" path="m0,0l9144,0l9144,9144l0,9144l0,0">
                  <v:stroke weight="0pt" endcap="flat" joinstyle="miter" miterlimit="10" on="false" color="#000000" opacity="0"/>
                  <v:fill on="true" color="#000000"/>
                </v:shape>
                <v:shape id="Shape 88065" style="position:absolute;width:91;height:91;left:55686;top:0;" coordsize="9144,9144" path="m0,0l9144,0l9144,9144l0,9144l0,0">
                  <v:stroke weight="0pt" endcap="flat" joinstyle="miter" miterlimit="10" on="false" color="#000000" opacity="0"/>
                  <v:fill on="true" color="#000000"/>
                </v:shape>
                <v:shape id="Shape 7891" style="position:absolute;width:23652;height:0;left:32034;top:45;" coordsize="2365248,0" path="m0,0l2365248,0">
                  <v:stroke weight="0.72pt" endcap="flat" dashstyle="3 3" joinstyle="miter" miterlimit="10" on="true" color="#000000"/>
                  <v:fill on="false" color="#000000" opacity="0"/>
                </v:shape>
              </v:group>
            </w:pict>
          </mc:Fallback>
        </mc:AlternateContent>
      </w:r>
    </w:p>
    <w:tbl>
      <w:tblPr>
        <w:tblStyle w:val="TableGrid"/>
        <w:tblW w:w="5496" w:type="dxa"/>
        <w:tblInd w:w="7" w:type="dxa"/>
        <w:tblLook w:val="04A0" w:firstRow="1" w:lastRow="0" w:firstColumn="1" w:lastColumn="0" w:noHBand="0" w:noVBand="1"/>
      </w:tblPr>
      <w:tblGrid>
        <w:gridCol w:w="4723"/>
        <w:gridCol w:w="773"/>
      </w:tblGrid>
      <w:tr w:rsidR="00870061" w14:paraId="74346319" w14:textId="77777777">
        <w:trPr>
          <w:trHeight w:val="98"/>
        </w:trPr>
        <w:tc>
          <w:tcPr>
            <w:tcW w:w="4723" w:type="dxa"/>
            <w:tcBorders>
              <w:top w:val="nil"/>
              <w:left w:val="nil"/>
              <w:bottom w:val="nil"/>
              <w:right w:val="nil"/>
            </w:tcBorders>
          </w:tcPr>
          <w:p w14:paraId="25BBB1AC" w14:textId="77777777" w:rsidR="00870061" w:rsidRDefault="007823A8">
            <w:pPr>
              <w:spacing w:after="0" w:line="259" w:lineRule="auto"/>
              <w:ind w:left="0" w:right="0" w:firstLine="0"/>
            </w:pPr>
            <w:proofErr w:type="gramStart"/>
            <w:r>
              <w:rPr>
                <w:i/>
                <w:sz w:val="16"/>
              </w:rPr>
              <w:t>functie</w:t>
            </w:r>
            <w:proofErr w:type="gramEnd"/>
          </w:p>
        </w:tc>
        <w:tc>
          <w:tcPr>
            <w:tcW w:w="773" w:type="dxa"/>
            <w:tcBorders>
              <w:top w:val="nil"/>
              <w:left w:val="nil"/>
              <w:bottom w:val="nil"/>
              <w:right w:val="nil"/>
            </w:tcBorders>
          </w:tcPr>
          <w:p w14:paraId="2C9BE888" w14:textId="77777777" w:rsidR="00870061" w:rsidRDefault="007823A8">
            <w:pPr>
              <w:spacing w:after="0" w:line="259" w:lineRule="auto"/>
              <w:ind w:left="0" w:right="0" w:firstLine="0"/>
              <w:jc w:val="right"/>
            </w:pPr>
            <w:proofErr w:type="gramStart"/>
            <w:r>
              <w:rPr>
                <w:i/>
                <w:sz w:val="16"/>
              </w:rPr>
              <w:t>functie</w:t>
            </w:r>
            <w:proofErr w:type="gramEnd"/>
          </w:p>
        </w:tc>
      </w:tr>
    </w:tbl>
    <w:p w14:paraId="18CAB10B" w14:textId="77777777" w:rsidR="00870061" w:rsidRDefault="007823A8">
      <w:pPr>
        <w:spacing w:after="476" w:line="259" w:lineRule="auto"/>
        <w:ind w:left="7" w:right="0" w:firstLine="0"/>
      </w:pPr>
      <w:r>
        <w:rPr>
          <w:noProof/>
          <w:color w:val="000000"/>
          <w:sz w:val="22"/>
        </w:rPr>
        <mc:AlternateContent>
          <mc:Choice Requires="wpg">
            <w:drawing>
              <wp:inline distT="0" distB="0" distL="0" distR="0" wp14:anchorId="753AB10B" wp14:editId="67A6F598">
                <wp:extent cx="5577840" cy="9128"/>
                <wp:effectExtent l="0" t="0" r="0" b="0"/>
                <wp:docPr id="83661" name="Group 83661"/>
                <wp:cNvGraphicFramePr/>
                <a:graphic xmlns:a="http://schemas.openxmlformats.org/drawingml/2006/main">
                  <a:graphicData uri="http://schemas.microsoft.com/office/word/2010/wordprocessingGroup">
                    <wpg:wgp>
                      <wpg:cNvGrpSpPr/>
                      <wpg:grpSpPr>
                        <a:xfrm>
                          <a:off x="0" y="0"/>
                          <a:ext cx="5577840" cy="9128"/>
                          <a:chOff x="0" y="0"/>
                          <a:chExt cx="5577840" cy="9128"/>
                        </a:xfrm>
                      </wpg:grpSpPr>
                      <wps:wsp>
                        <wps:cNvPr id="88066" name="Shape 8806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67" name="Shape 88067"/>
                        <wps:cNvSpPr/>
                        <wps:spPr>
                          <a:xfrm>
                            <a:off x="23743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5" name="Shape 7875"/>
                        <wps:cNvSpPr/>
                        <wps:spPr>
                          <a:xfrm>
                            <a:off x="9144" y="4564"/>
                            <a:ext cx="2365248" cy="0"/>
                          </a:xfrm>
                          <a:custGeom>
                            <a:avLst/>
                            <a:gdLst/>
                            <a:ahLst/>
                            <a:cxnLst/>
                            <a:rect l="0" t="0" r="0" b="0"/>
                            <a:pathLst>
                              <a:path w="2365248">
                                <a:moveTo>
                                  <a:pt x="0" y="0"/>
                                </a:moveTo>
                                <a:lnTo>
                                  <a:pt x="2365248" y="0"/>
                                </a:lnTo>
                              </a:path>
                            </a:pathLst>
                          </a:custGeom>
                          <a:ln w="9144" cap="flat">
                            <a:custDash>
                              <a:ds d="216000" sp="216000"/>
                            </a:custDash>
                            <a:miter lim="127000"/>
                          </a:ln>
                        </wps:spPr>
                        <wps:style>
                          <a:lnRef idx="1">
                            <a:srgbClr val="000000"/>
                          </a:lnRef>
                          <a:fillRef idx="0">
                            <a:srgbClr val="000000">
                              <a:alpha val="0"/>
                            </a:srgbClr>
                          </a:fillRef>
                          <a:effectRef idx="0">
                            <a:scrgbClr r="0" g="0" b="0"/>
                          </a:effectRef>
                          <a:fontRef idx="none"/>
                        </wps:style>
                        <wps:bodyPr/>
                      </wps:wsp>
                      <wps:wsp>
                        <wps:cNvPr id="88068" name="Shape 88068"/>
                        <wps:cNvSpPr/>
                        <wps:spPr>
                          <a:xfrm>
                            <a:off x="31943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69" name="Shape 88069"/>
                        <wps:cNvSpPr/>
                        <wps:spPr>
                          <a:xfrm>
                            <a:off x="55686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4" name="Shape 7894"/>
                        <wps:cNvSpPr/>
                        <wps:spPr>
                          <a:xfrm>
                            <a:off x="3203448" y="4564"/>
                            <a:ext cx="2365248" cy="0"/>
                          </a:xfrm>
                          <a:custGeom>
                            <a:avLst/>
                            <a:gdLst/>
                            <a:ahLst/>
                            <a:cxnLst/>
                            <a:rect l="0" t="0" r="0" b="0"/>
                            <a:pathLst>
                              <a:path w="2365248">
                                <a:moveTo>
                                  <a:pt x="0" y="0"/>
                                </a:moveTo>
                                <a:lnTo>
                                  <a:pt x="2365248" y="0"/>
                                </a:lnTo>
                              </a:path>
                            </a:pathLst>
                          </a:custGeom>
                          <a:ln w="9144" cap="flat">
                            <a:custDash>
                              <a:ds d="216000" sp="216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661" style="width:439.2pt;height:0.71875pt;mso-position-horizontal-relative:char;mso-position-vertical-relative:line" coordsize="55778,91">
                <v:shape id="Shape 88070" style="position:absolute;width:91;height:91;left:0;top:0;" coordsize="9144,9144" path="m0,0l9144,0l9144,9144l0,9144l0,0">
                  <v:stroke weight="0pt" endcap="flat" joinstyle="miter" miterlimit="10" on="false" color="#000000" opacity="0"/>
                  <v:fill on="true" color="#000000"/>
                </v:shape>
                <v:shape id="Shape 88071" style="position:absolute;width:91;height:91;left:23743;top:0;" coordsize="9144,9144" path="m0,0l9144,0l9144,9144l0,9144l0,0">
                  <v:stroke weight="0pt" endcap="flat" joinstyle="miter" miterlimit="10" on="false" color="#000000" opacity="0"/>
                  <v:fill on="true" color="#000000"/>
                </v:shape>
                <v:shape id="Shape 7875" style="position:absolute;width:23652;height:0;left:91;top:45;" coordsize="2365248,0" path="m0,0l2365248,0">
                  <v:stroke weight="0.72pt" endcap="flat" dashstyle="3 3" joinstyle="miter" miterlimit="10" on="true" color="#000000"/>
                  <v:fill on="false" color="#000000" opacity="0"/>
                </v:shape>
                <v:shape id="Shape 88072" style="position:absolute;width:91;height:91;left:31943;top:0;" coordsize="9144,9144" path="m0,0l9144,0l9144,9144l0,9144l0,0">
                  <v:stroke weight="0pt" endcap="flat" joinstyle="miter" miterlimit="10" on="false" color="#000000" opacity="0"/>
                  <v:fill on="true" color="#000000"/>
                </v:shape>
                <v:shape id="Shape 88073" style="position:absolute;width:91;height:91;left:55686;top:0;" coordsize="9144,9144" path="m0,0l9144,0l9144,9144l0,9144l0,0">
                  <v:stroke weight="0pt" endcap="flat" joinstyle="miter" miterlimit="10" on="false" color="#000000" opacity="0"/>
                  <v:fill on="true" color="#000000"/>
                </v:shape>
                <v:shape id="Shape 7894" style="position:absolute;width:23652;height:0;left:32034;top:45;" coordsize="2365248,0" path="m0,0l2365248,0">
                  <v:stroke weight="0.72pt" endcap="flat" dashstyle="3 3" joinstyle="miter" miterlimit="10" on="true" color="#000000"/>
                  <v:fill on="false" color="#000000" opacity="0"/>
                </v:shape>
              </v:group>
            </w:pict>
          </mc:Fallback>
        </mc:AlternateContent>
      </w:r>
    </w:p>
    <w:tbl>
      <w:tblPr>
        <w:tblStyle w:val="TableGrid"/>
        <w:tblW w:w="5452" w:type="dxa"/>
        <w:tblInd w:w="7" w:type="dxa"/>
        <w:tblLook w:val="04A0" w:firstRow="1" w:lastRow="0" w:firstColumn="1" w:lastColumn="0" w:noHBand="0" w:noVBand="1"/>
      </w:tblPr>
      <w:tblGrid>
        <w:gridCol w:w="4723"/>
        <w:gridCol w:w="729"/>
      </w:tblGrid>
      <w:tr w:rsidR="00870061" w14:paraId="621F4EB9" w14:textId="77777777">
        <w:trPr>
          <w:trHeight w:val="98"/>
        </w:trPr>
        <w:tc>
          <w:tcPr>
            <w:tcW w:w="4723" w:type="dxa"/>
            <w:tcBorders>
              <w:top w:val="nil"/>
              <w:left w:val="nil"/>
              <w:bottom w:val="nil"/>
              <w:right w:val="nil"/>
            </w:tcBorders>
          </w:tcPr>
          <w:p w14:paraId="32F6A952" w14:textId="77777777" w:rsidR="00870061" w:rsidRDefault="007823A8">
            <w:pPr>
              <w:spacing w:after="0" w:line="259" w:lineRule="auto"/>
              <w:ind w:left="0" w:right="0" w:firstLine="0"/>
            </w:pPr>
            <w:proofErr w:type="gramStart"/>
            <w:r>
              <w:rPr>
                <w:i/>
                <w:sz w:val="16"/>
              </w:rPr>
              <w:t>plaats</w:t>
            </w:r>
            <w:proofErr w:type="gramEnd"/>
          </w:p>
        </w:tc>
        <w:tc>
          <w:tcPr>
            <w:tcW w:w="729" w:type="dxa"/>
            <w:tcBorders>
              <w:top w:val="nil"/>
              <w:left w:val="nil"/>
              <w:bottom w:val="nil"/>
              <w:right w:val="nil"/>
            </w:tcBorders>
          </w:tcPr>
          <w:p w14:paraId="3BCA7CB7" w14:textId="77777777" w:rsidR="00870061" w:rsidRDefault="007823A8">
            <w:pPr>
              <w:spacing w:after="0" w:line="259" w:lineRule="auto"/>
              <w:ind w:left="0" w:right="0" w:firstLine="0"/>
              <w:jc w:val="right"/>
            </w:pPr>
            <w:proofErr w:type="gramStart"/>
            <w:r>
              <w:rPr>
                <w:i/>
                <w:sz w:val="16"/>
              </w:rPr>
              <w:t>plaats</w:t>
            </w:r>
            <w:proofErr w:type="gramEnd"/>
          </w:p>
        </w:tc>
      </w:tr>
    </w:tbl>
    <w:p w14:paraId="661BEBAB" w14:textId="77777777" w:rsidR="00870061" w:rsidRDefault="007823A8">
      <w:pPr>
        <w:spacing w:after="476" w:line="259" w:lineRule="auto"/>
        <w:ind w:left="7" w:right="0" w:firstLine="0"/>
      </w:pPr>
      <w:r>
        <w:rPr>
          <w:noProof/>
          <w:color w:val="000000"/>
          <w:sz w:val="22"/>
        </w:rPr>
        <mc:AlternateContent>
          <mc:Choice Requires="wpg">
            <w:drawing>
              <wp:inline distT="0" distB="0" distL="0" distR="0" wp14:anchorId="0B28B924" wp14:editId="3453434A">
                <wp:extent cx="5577840" cy="9128"/>
                <wp:effectExtent l="0" t="0" r="0" b="0"/>
                <wp:docPr id="83664" name="Group 83664"/>
                <wp:cNvGraphicFramePr/>
                <a:graphic xmlns:a="http://schemas.openxmlformats.org/drawingml/2006/main">
                  <a:graphicData uri="http://schemas.microsoft.com/office/word/2010/wordprocessingGroup">
                    <wpg:wgp>
                      <wpg:cNvGrpSpPr/>
                      <wpg:grpSpPr>
                        <a:xfrm>
                          <a:off x="0" y="0"/>
                          <a:ext cx="5577840" cy="9128"/>
                          <a:chOff x="0" y="0"/>
                          <a:chExt cx="5577840" cy="9128"/>
                        </a:xfrm>
                      </wpg:grpSpPr>
                      <wps:wsp>
                        <wps:cNvPr id="88074" name="Shape 8807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75" name="Shape 88075"/>
                        <wps:cNvSpPr/>
                        <wps:spPr>
                          <a:xfrm>
                            <a:off x="23743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8" name="Shape 7878"/>
                        <wps:cNvSpPr/>
                        <wps:spPr>
                          <a:xfrm>
                            <a:off x="9144" y="4564"/>
                            <a:ext cx="2365248" cy="0"/>
                          </a:xfrm>
                          <a:custGeom>
                            <a:avLst/>
                            <a:gdLst/>
                            <a:ahLst/>
                            <a:cxnLst/>
                            <a:rect l="0" t="0" r="0" b="0"/>
                            <a:pathLst>
                              <a:path w="2365248">
                                <a:moveTo>
                                  <a:pt x="0" y="0"/>
                                </a:moveTo>
                                <a:lnTo>
                                  <a:pt x="2365248" y="0"/>
                                </a:lnTo>
                              </a:path>
                            </a:pathLst>
                          </a:custGeom>
                          <a:ln w="9144" cap="flat">
                            <a:custDash>
                              <a:ds d="216000" sp="216000"/>
                            </a:custDash>
                            <a:miter lim="127000"/>
                          </a:ln>
                        </wps:spPr>
                        <wps:style>
                          <a:lnRef idx="1">
                            <a:srgbClr val="000000"/>
                          </a:lnRef>
                          <a:fillRef idx="0">
                            <a:srgbClr val="000000">
                              <a:alpha val="0"/>
                            </a:srgbClr>
                          </a:fillRef>
                          <a:effectRef idx="0">
                            <a:scrgbClr r="0" g="0" b="0"/>
                          </a:effectRef>
                          <a:fontRef idx="none"/>
                        </wps:style>
                        <wps:bodyPr/>
                      </wps:wsp>
                      <wps:wsp>
                        <wps:cNvPr id="88076" name="Shape 88076"/>
                        <wps:cNvSpPr/>
                        <wps:spPr>
                          <a:xfrm>
                            <a:off x="31943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77" name="Shape 88077"/>
                        <wps:cNvSpPr/>
                        <wps:spPr>
                          <a:xfrm>
                            <a:off x="55686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7" name="Shape 7897"/>
                        <wps:cNvSpPr/>
                        <wps:spPr>
                          <a:xfrm>
                            <a:off x="3203448" y="4564"/>
                            <a:ext cx="2365248" cy="0"/>
                          </a:xfrm>
                          <a:custGeom>
                            <a:avLst/>
                            <a:gdLst/>
                            <a:ahLst/>
                            <a:cxnLst/>
                            <a:rect l="0" t="0" r="0" b="0"/>
                            <a:pathLst>
                              <a:path w="2365248">
                                <a:moveTo>
                                  <a:pt x="0" y="0"/>
                                </a:moveTo>
                                <a:lnTo>
                                  <a:pt x="2365248" y="0"/>
                                </a:lnTo>
                              </a:path>
                            </a:pathLst>
                          </a:custGeom>
                          <a:ln w="9144" cap="flat">
                            <a:custDash>
                              <a:ds d="216000" sp="216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664" style="width:439.2pt;height:0.71875pt;mso-position-horizontal-relative:char;mso-position-vertical-relative:line" coordsize="55778,91">
                <v:shape id="Shape 88078" style="position:absolute;width:91;height:91;left:0;top:0;" coordsize="9144,9144" path="m0,0l9144,0l9144,9144l0,9144l0,0">
                  <v:stroke weight="0pt" endcap="flat" joinstyle="miter" miterlimit="10" on="false" color="#000000" opacity="0"/>
                  <v:fill on="true" color="#000000"/>
                </v:shape>
                <v:shape id="Shape 88079" style="position:absolute;width:91;height:91;left:23743;top:0;" coordsize="9144,9144" path="m0,0l9144,0l9144,9144l0,9144l0,0">
                  <v:stroke weight="0pt" endcap="flat" joinstyle="miter" miterlimit="10" on="false" color="#000000" opacity="0"/>
                  <v:fill on="true" color="#000000"/>
                </v:shape>
                <v:shape id="Shape 7878" style="position:absolute;width:23652;height:0;left:91;top:45;" coordsize="2365248,0" path="m0,0l2365248,0">
                  <v:stroke weight="0.72pt" endcap="flat" dashstyle="3 3" joinstyle="miter" miterlimit="10" on="true" color="#000000"/>
                  <v:fill on="false" color="#000000" opacity="0"/>
                </v:shape>
                <v:shape id="Shape 88080" style="position:absolute;width:91;height:91;left:31943;top:0;" coordsize="9144,9144" path="m0,0l9144,0l9144,9144l0,9144l0,0">
                  <v:stroke weight="0pt" endcap="flat" joinstyle="miter" miterlimit="10" on="false" color="#000000" opacity="0"/>
                  <v:fill on="true" color="#000000"/>
                </v:shape>
                <v:shape id="Shape 88081" style="position:absolute;width:91;height:91;left:55686;top:0;" coordsize="9144,9144" path="m0,0l9144,0l9144,9144l0,9144l0,0">
                  <v:stroke weight="0pt" endcap="flat" joinstyle="miter" miterlimit="10" on="false" color="#000000" opacity="0"/>
                  <v:fill on="true" color="#000000"/>
                </v:shape>
                <v:shape id="Shape 7897" style="position:absolute;width:23652;height:0;left:32034;top:45;" coordsize="2365248,0" path="m0,0l2365248,0">
                  <v:stroke weight="0.72pt" endcap="flat" dashstyle="3 3" joinstyle="miter" miterlimit="10" on="true" color="#000000"/>
                  <v:fill on="false" color="#000000" opacity="0"/>
                </v:shape>
              </v:group>
            </w:pict>
          </mc:Fallback>
        </mc:AlternateContent>
      </w:r>
    </w:p>
    <w:tbl>
      <w:tblPr>
        <w:tblStyle w:val="TableGrid"/>
        <w:tblW w:w="5469" w:type="dxa"/>
        <w:tblInd w:w="7" w:type="dxa"/>
        <w:tblLook w:val="04A0" w:firstRow="1" w:lastRow="0" w:firstColumn="1" w:lastColumn="0" w:noHBand="0" w:noVBand="1"/>
      </w:tblPr>
      <w:tblGrid>
        <w:gridCol w:w="4723"/>
        <w:gridCol w:w="746"/>
      </w:tblGrid>
      <w:tr w:rsidR="00870061" w14:paraId="3B1D1FEF" w14:textId="77777777">
        <w:trPr>
          <w:trHeight w:val="98"/>
        </w:trPr>
        <w:tc>
          <w:tcPr>
            <w:tcW w:w="4723" w:type="dxa"/>
            <w:tcBorders>
              <w:top w:val="nil"/>
              <w:left w:val="nil"/>
              <w:bottom w:val="nil"/>
              <w:right w:val="nil"/>
            </w:tcBorders>
          </w:tcPr>
          <w:p w14:paraId="582CDE81" w14:textId="77777777" w:rsidR="00870061" w:rsidRDefault="007823A8">
            <w:pPr>
              <w:spacing w:after="0" w:line="259" w:lineRule="auto"/>
              <w:ind w:left="0" w:right="0" w:firstLine="0"/>
            </w:pPr>
            <w:proofErr w:type="gramStart"/>
            <w:r>
              <w:rPr>
                <w:i/>
                <w:sz w:val="16"/>
              </w:rPr>
              <w:t>datum</w:t>
            </w:r>
            <w:proofErr w:type="gramEnd"/>
          </w:p>
        </w:tc>
        <w:tc>
          <w:tcPr>
            <w:tcW w:w="746" w:type="dxa"/>
            <w:tcBorders>
              <w:top w:val="nil"/>
              <w:left w:val="nil"/>
              <w:bottom w:val="nil"/>
              <w:right w:val="nil"/>
            </w:tcBorders>
          </w:tcPr>
          <w:p w14:paraId="4C60DD78" w14:textId="77777777" w:rsidR="00870061" w:rsidRDefault="007823A8">
            <w:pPr>
              <w:spacing w:after="0" w:line="259" w:lineRule="auto"/>
              <w:ind w:left="0" w:right="0" w:firstLine="0"/>
              <w:jc w:val="right"/>
            </w:pPr>
            <w:proofErr w:type="gramStart"/>
            <w:r>
              <w:rPr>
                <w:i/>
                <w:sz w:val="16"/>
              </w:rPr>
              <w:t>datum</w:t>
            </w:r>
            <w:proofErr w:type="gramEnd"/>
          </w:p>
        </w:tc>
      </w:tr>
    </w:tbl>
    <w:p w14:paraId="675ED768" w14:textId="77777777" w:rsidR="00870061" w:rsidRDefault="007823A8">
      <w:pPr>
        <w:spacing w:after="1379" w:line="259" w:lineRule="auto"/>
        <w:ind w:left="7" w:right="0" w:firstLine="0"/>
      </w:pPr>
      <w:r>
        <w:rPr>
          <w:noProof/>
          <w:color w:val="000000"/>
          <w:sz w:val="22"/>
        </w:rPr>
        <mc:AlternateContent>
          <mc:Choice Requires="wpg">
            <w:drawing>
              <wp:inline distT="0" distB="0" distL="0" distR="0" wp14:anchorId="794943F9" wp14:editId="0AC19C59">
                <wp:extent cx="5577840" cy="9128"/>
                <wp:effectExtent l="0" t="0" r="0" b="0"/>
                <wp:docPr id="83667" name="Group 83667"/>
                <wp:cNvGraphicFramePr/>
                <a:graphic xmlns:a="http://schemas.openxmlformats.org/drawingml/2006/main">
                  <a:graphicData uri="http://schemas.microsoft.com/office/word/2010/wordprocessingGroup">
                    <wpg:wgp>
                      <wpg:cNvGrpSpPr/>
                      <wpg:grpSpPr>
                        <a:xfrm>
                          <a:off x="0" y="0"/>
                          <a:ext cx="5577840" cy="9128"/>
                          <a:chOff x="0" y="0"/>
                          <a:chExt cx="5577840" cy="9128"/>
                        </a:xfrm>
                      </wpg:grpSpPr>
                      <wps:wsp>
                        <wps:cNvPr id="88082" name="Shape 880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83" name="Shape 88083"/>
                        <wps:cNvSpPr/>
                        <wps:spPr>
                          <a:xfrm>
                            <a:off x="23743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1" name="Shape 7881"/>
                        <wps:cNvSpPr/>
                        <wps:spPr>
                          <a:xfrm>
                            <a:off x="9144" y="4564"/>
                            <a:ext cx="2365248" cy="0"/>
                          </a:xfrm>
                          <a:custGeom>
                            <a:avLst/>
                            <a:gdLst/>
                            <a:ahLst/>
                            <a:cxnLst/>
                            <a:rect l="0" t="0" r="0" b="0"/>
                            <a:pathLst>
                              <a:path w="2365248">
                                <a:moveTo>
                                  <a:pt x="0" y="0"/>
                                </a:moveTo>
                                <a:lnTo>
                                  <a:pt x="2365248" y="0"/>
                                </a:lnTo>
                              </a:path>
                            </a:pathLst>
                          </a:custGeom>
                          <a:ln w="9144" cap="flat">
                            <a:custDash>
                              <a:ds d="216000" sp="216000"/>
                            </a:custDash>
                            <a:miter lim="127000"/>
                          </a:ln>
                        </wps:spPr>
                        <wps:style>
                          <a:lnRef idx="1">
                            <a:srgbClr val="000000"/>
                          </a:lnRef>
                          <a:fillRef idx="0">
                            <a:srgbClr val="000000">
                              <a:alpha val="0"/>
                            </a:srgbClr>
                          </a:fillRef>
                          <a:effectRef idx="0">
                            <a:scrgbClr r="0" g="0" b="0"/>
                          </a:effectRef>
                          <a:fontRef idx="none"/>
                        </wps:style>
                        <wps:bodyPr/>
                      </wps:wsp>
                      <wps:wsp>
                        <wps:cNvPr id="88084" name="Shape 88084"/>
                        <wps:cNvSpPr/>
                        <wps:spPr>
                          <a:xfrm>
                            <a:off x="31943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85" name="Shape 88085"/>
                        <wps:cNvSpPr/>
                        <wps:spPr>
                          <a:xfrm>
                            <a:off x="55686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00" name="Shape 7900"/>
                        <wps:cNvSpPr/>
                        <wps:spPr>
                          <a:xfrm>
                            <a:off x="3203448" y="4564"/>
                            <a:ext cx="2365248" cy="0"/>
                          </a:xfrm>
                          <a:custGeom>
                            <a:avLst/>
                            <a:gdLst/>
                            <a:ahLst/>
                            <a:cxnLst/>
                            <a:rect l="0" t="0" r="0" b="0"/>
                            <a:pathLst>
                              <a:path w="2365248">
                                <a:moveTo>
                                  <a:pt x="0" y="0"/>
                                </a:moveTo>
                                <a:lnTo>
                                  <a:pt x="2365248" y="0"/>
                                </a:lnTo>
                              </a:path>
                            </a:pathLst>
                          </a:custGeom>
                          <a:ln w="9144" cap="flat">
                            <a:custDash>
                              <a:ds d="216000" sp="216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667" style="width:439.2pt;height:0.71875pt;mso-position-horizontal-relative:char;mso-position-vertical-relative:line" coordsize="55778,91">
                <v:shape id="Shape 88086" style="position:absolute;width:91;height:91;left:0;top:0;" coordsize="9144,9144" path="m0,0l9144,0l9144,9144l0,9144l0,0">
                  <v:stroke weight="0pt" endcap="flat" joinstyle="miter" miterlimit="10" on="false" color="#000000" opacity="0"/>
                  <v:fill on="true" color="#000000"/>
                </v:shape>
                <v:shape id="Shape 88087" style="position:absolute;width:91;height:91;left:23743;top:0;" coordsize="9144,9144" path="m0,0l9144,0l9144,9144l0,9144l0,0">
                  <v:stroke weight="0pt" endcap="flat" joinstyle="miter" miterlimit="10" on="false" color="#000000" opacity="0"/>
                  <v:fill on="true" color="#000000"/>
                </v:shape>
                <v:shape id="Shape 7881" style="position:absolute;width:23652;height:0;left:91;top:45;" coordsize="2365248,0" path="m0,0l2365248,0">
                  <v:stroke weight="0.72pt" endcap="flat" dashstyle="3 3" joinstyle="miter" miterlimit="10" on="true" color="#000000"/>
                  <v:fill on="false" color="#000000" opacity="0"/>
                </v:shape>
                <v:shape id="Shape 88088" style="position:absolute;width:91;height:91;left:31943;top:0;" coordsize="9144,9144" path="m0,0l9144,0l9144,9144l0,9144l0,0">
                  <v:stroke weight="0pt" endcap="flat" joinstyle="miter" miterlimit="10" on="false" color="#000000" opacity="0"/>
                  <v:fill on="true" color="#000000"/>
                </v:shape>
                <v:shape id="Shape 88089" style="position:absolute;width:91;height:91;left:55686;top:0;" coordsize="9144,9144" path="m0,0l9144,0l9144,9144l0,9144l0,0">
                  <v:stroke weight="0pt" endcap="flat" joinstyle="miter" miterlimit="10" on="false" color="#000000" opacity="0"/>
                  <v:fill on="true" color="#000000"/>
                </v:shape>
                <v:shape id="Shape 7900" style="position:absolute;width:23652;height:0;left:32034;top:45;" coordsize="2365248,0" path="m0,0l2365248,0">
                  <v:stroke weight="0.72pt" endcap="flat" dashstyle="3 3" joinstyle="miter" miterlimit="10" on="true" color="#000000"/>
                  <v:fill on="false" color="#000000" opacity="0"/>
                </v:shape>
              </v:group>
            </w:pict>
          </mc:Fallback>
        </mc:AlternateContent>
      </w:r>
    </w:p>
    <w:tbl>
      <w:tblPr>
        <w:tblStyle w:val="TableGrid"/>
        <w:tblW w:w="5981" w:type="dxa"/>
        <w:tblInd w:w="7" w:type="dxa"/>
        <w:tblLook w:val="04A0" w:firstRow="1" w:lastRow="0" w:firstColumn="1" w:lastColumn="0" w:noHBand="0" w:noVBand="1"/>
      </w:tblPr>
      <w:tblGrid>
        <w:gridCol w:w="4724"/>
        <w:gridCol w:w="1257"/>
      </w:tblGrid>
      <w:tr w:rsidR="00870061" w14:paraId="0C49A3B4" w14:textId="77777777">
        <w:trPr>
          <w:trHeight w:val="98"/>
        </w:trPr>
        <w:tc>
          <w:tcPr>
            <w:tcW w:w="4723" w:type="dxa"/>
            <w:tcBorders>
              <w:top w:val="nil"/>
              <w:left w:val="nil"/>
              <w:bottom w:val="nil"/>
              <w:right w:val="nil"/>
            </w:tcBorders>
          </w:tcPr>
          <w:p w14:paraId="3C7AAAD7" w14:textId="77777777" w:rsidR="00870061" w:rsidRDefault="007823A8">
            <w:pPr>
              <w:spacing w:after="0" w:line="259" w:lineRule="auto"/>
              <w:ind w:left="0" w:right="0" w:firstLine="0"/>
            </w:pPr>
            <w:proofErr w:type="gramStart"/>
            <w:r>
              <w:rPr>
                <w:i/>
                <w:sz w:val="16"/>
              </w:rPr>
              <w:t>handtekening</w:t>
            </w:r>
            <w:proofErr w:type="gramEnd"/>
          </w:p>
        </w:tc>
        <w:tc>
          <w:tcPr>
            <w:tcW w:w="1257" w:type="dxa"/>
            <w:tcBorders>
              <w:top w:val="nil"/>
              <w:left w:val="nil"/>
              <w:bottom w:val="nil"/>
              <w:right w:val="nil"/>
            </w:tcBorders>
          </w:tcPr>
          <w:p w14:paraId="48F8CFD3" w14:textId="77777777" w:rsidR="00870061" w:rsidRDefault="007823A8">
            <w:pPr>
              <w:spacing w:after="0" w:line="259" w:lineRule="auto"/>
              <w:ind w:left="0" w:right="0" w:firstLine="0"/>
              <w:jc w:val="right"/>
            </w:pPr>
            <w:proofErr w:type="gramStart"/>
            <w:r>
              <w:rPr>
                <w:i/>
                <w:sz w:val="16"/>
              </w:rPr>
              <w:t>handtekening</w:t>
            </w:r>
            <w:proofErr w:type="gramEnd"/>
          </w:p>
        </w:tc>
      </w:tr>
    </w:tbl>
    <w:p w14:paraId="0019DFE6" w14:textId="77777777" w:rsidR="00870061" w:rsidRDefault="007823A8">
      <w:pPr>
        <w:spacing w:after="0" w:line="259" w:lineRule="auto"/>
        <w:ind w:left="7" w:right="0" w:firstLine="0"/>
      </w:pPr>
      <w:r>
        <w:rPr>
          <w:noProof/>
          <w:color w:val="000000"/>
          <w:sz w:val="22"/>
        </w:rPr>
        <mc:AlternateContent>
          <mc:Choice Requires="wpg">
            <w:drawing>
              <wp:inline distT="0" distB="0" distL="0" distR="0" wp14:anchorId="4097C398" wp14:editId="19378014">
                <wp:extent cx="5577840" cy="9128"/>
                <wp:effectExtent l="0" t="0" r="0" b="0"/>
                <wp:docPr id="83670" name="Group 83670"/>
                <wp:cNvGraphicFramePr/>
                <a:graphic xmlns:a="http://schemas.openxmlformats.org/drawingml/2006/main">
                  <a:graphicData uri="http://schemas.microsoft.com/office/word/2010/wordprocessingGroup">
                    <wpg:wgp>
                      <wpg:cNvGrpSpPr/>
                      <wpg:grpSpPr>
                        <a:xfrm>
                          <a:off x="0" y="0"/>
                          <a:ext cx="5577840" cy="9128"/>
                          <a:chOff x="0" y="0"/>
                          <a:chExt cx="5577840" cy="9128"/>
                        </a:xfrm>
                      </wpg:grpSpPr>
                      <wps:wsp>
                        <wps:cNvPr id="88090" name="Shape 88090"/>
                        <wps:cNvSpPr/>
                        <wps:spPr>
                          <a:xfrm>
                            <a:off x="0" y="0"/>
                            <a:ext cx="2383536" cy="9144"/>
                          </a:xfrm>
                          <a:custGeom>
                            <a:avLst/>
                            <a:gdLst/>
                            <a:ahLst/>
                            <a:cxnLst/>
                            <a:rect l="0" t="0" r="0" b="0"/>
                            <a:pathLst>
                              <a:path w="2383536" h="9144">
                                <a:moveTo>
                                  <a:pt x="0" y="0"/>
                                </a:moveTo>
                                <a:lnTo>
                                  <a:pt x="2383536" y="0"/>
                                </a:lnTo>
                                <a:lnTo>
                                  <a:pt x="23835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91" name="Shape 88091"/>
                        <wps:cNvSpPr/>
                        <wps:spPr>
                          <a:xfrm>
                            <a:off x="3194304" y="0"/>
                            <a:ext cx="2383536" cy="9144"/>
                          </a:xfrm>
                          <a:custGeom>
                            <a:avLst/>
                            <a:gdLst/>
                            <a:ahLst/>
                            <a:cxnLst/>
                            <a:rect l="0" t="0" r="0" b="0"/>
                            <a:pathLst>
                              <a:path w="2383536" h="9144">
                                <a:moveTo>
                                  <a:pt x="0" y="0"/>
                                </a:moveTo>
                                <a:lnTo>
                                  <a:pt x="2383536" y="0"/>
                                </a:lnTo>
                                <a:lnTo>
                                  <a:pt x="23835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3670" style="width:439.2pt;height:0.71875pt;mso-position-horizontal-relative:char;mso-position-vertical-relative:line" coordsize="55778,91">
                <v:shape id="Shape 88092" style="position:absolute;width:23835;height:91;left:0;top:0;" coordsize="2383536,9144" path="m0,0l2383536,0l2383536,9144l0,9144l0,0">
                  <v:stroke weight="0pt" endcap="flat" joinstyle="miter" miterlimit="10" on="false" color="#000000" opacity="0"/>
                  <v:fill on="true" color="#000000"/>
                </v:shape>
                <v:shape id="Shape 88093" style="position:absolute;width:23835;height:91;left:31943;top:0;" coordsize="2383536,9144" path="m0,0l2383536,0l2383536,9144l0,9144l0,0">
                  <v:stroke weight="0pt" endcap="flat" joinstyle="miter" miterlimit="10" on="false" color="#000000" opacity="0"/>
                  <v:fill on="true" color="#000000"/>
                </v:shape>
              </v:group>
            </w:pict>
          </mc:Fallback>
        </mc:AlternateContent>
      </w:r>
    </w:p>
    <w:sectPr w:rsidR="00870061">
      <w:headerReference w:type="even" r:id="rId14"/>
      <w:headerReference w:type="default" r:id="rId15"/>
      <w:footerReference w:type="even" r:id="rId16"/>
      <w:footerReference w:type="default" r:id="rId17"/>
      <w:headerReference w:type="first" r:id="rId18"/>
      <w:footerReference w:type="first" r:id="rId19"/>
      <w:pgSz w:w="11900" w:h="16840"/>
      <w:pgMar w:top="1133" w:right="1157" w:bottom="1024" w:left="112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74ED5" w14:textId="77777777" w:rsidR="0069069F" w:rsidRDefault="0069069F">
      <w:pPr>
        <w:spacing w:after="0" w:line="240" w:lineRule="auto"/>
      </w:pPr>
      <w:r>
        <w:separator/>
      </w:r>
    </w:p>
  </w:endnote>
  <w:endnote w:type="continuationSeparator" w:id="0">
    <w:p w14:paraId="5C7D70BA" w14:textId="77777777" w:rsidR="0069069F" w:rsidRDefault="0069069F">
      <w:pPr>
        <w:spacing w:after="0" w:line="240" w:lineRule="auto"/>
      </w:pPr>
      <w:r>
        <w:continuationSeparator/>
      </w:r>
    </w:p>
  </w:endnote>
  <w:endnote w:type="continuationNotice" w:id="1">
    <w:p w14:paraId="3BA244BA" w14:textId="77777777" w:rsidR="00766AE5" w:rsidRDefault="00766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C6098" w14:textId="77777777" w:rsidR="00870061" w:rsidRDefault="007823A8">
    <w:pPr>
      <w:tabs>
        <w:tab w:val="right" w:pos="9617"/>
      </w:tabs>
      <w:spacing w:after="0" w:line="259" w:lineRule="auto"/>
      <w:ind w:left="0" w:right="-23" w:firstLine="0"/>
    </w:pPr>
    <w:r>
      <w:rPr>
        <w:color w:val="000000"/>
        <w:sz w:val="16"/>
      </w:rPr>
      <w:t>Schoolplan 2023-2027</w:t>
    </w:r>
    <w:r>
      <w:rPr>
        <w:color w:val="000000"/>
        <w:sz w:val="16"/>
      </w:rPr>
      <w:tab/>
    </w:r>
    <w:r>
      <w:fldChar w:fldCharType="begin"/>
    </w:r>
    <w:r>
      <w:instrText xml:space="preserve"> PAGE   \* MERGEFORMAT </w:instrText>
    </w:r>
    <w:r>
      <w:fldChar w:fldCharType="separate"/>
    </w:r>
    <w:r>
      <w:rPr>
        <w:color w:val="000000"/>
        <w:sz w:val="16"/>
      </w:rPr>
      <w:t>2</w:t>
    </w:r>
    <w:r>
      <w:rPr>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9695B" w14:textId="77777777" w:rsidR="00870061" w:rsidRDefault="007823A8">
    <w:pPr>
      <w:tabs>
        <w:tab w:val="right" w:pos="9617"/>
      </w:tabs>
      <w:spacing w:after="0" w:line="259" w:lineRule="auto"/>
      <w:ind w:left="0" w:right="-23" w:firstLine="0"/>
    </w:pPr>
    <w:r>
      <w:rPr>
        <w:color w:val="000000"/>
        <w:sz w:val="16"/>
      </w:rPr>
      <w:t>Schoolplan 2023-2027</w:t>
    </w:r>
    <w:r>
      <w:rPr>
        <w:color w:val="000000"/>
        <w:sz w:val="16"/>
      </w:rPr>
      <w:tab/>
    </w:r>
    <w:r>
      <w:fldChar w:fldCharType="begin"/>
    </w:r>
    <w:r>
      <w:instrText xml:space="preserve"> PAGE   \* MERGEFORMAT </w:instrText>
    </w:r>
    <w:r>
      <w:fldChar w:fldCharType="separate"/>
    </w:r>
    <w:r>
      <w:rPr>
        <w:color w:val="000000"/>
        <w:sz w:val="16"/>
      </w:rPr>
      <w:t>2</w:t>
    </w:r>
    <w:r>
      <w:rPr>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2C0BD" w14:textId="77777777" w:rsidR="00870061" w:rsidRDefault="00870061">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64ABF" w14:textId="77777777" w:rsidR="0069069F" w:rsidRDefault="0069069F">
      <w:pPr>
        <w:spacing w:after="0" w:line="240" w:lineRule="auto"/>
      </w:pPr>
      <w:r>
        <w:separator/>
      </w:r>
    </w:p>
  </w:footnote>
  <w:footnote w:type="continuationSeparator" w:id="0">
    <w:p w14:paraId="49E36947" w14:textId="77777777" w:rsidR="0069069F" w:rsidRDefault="0069069F">
      <w:pPr>
        <w:spacing w:after="0" w:line="240" w:lineRule="auto"/>
      </w:pPr>
      <w:r>
        <w:continuationSeparator/>
      </w:r>
    </w:p>
  </w:footnote>
  <w:footnote w:type="continuationNotice" w:id="1">
    <w:p w14:paraId="1F314624" w14:textId="77777777" w:rsidR="00766AE5" w:rsidRDefault="00766A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99D0B" w14:textId="77777777" w:rsidR="00870061" w:rsidRDefault="007823A8">
    <w:pPr>
      <w:spacing w:after="0" w:line="259" w:lineRule="auto"/>
      <w:ind w:left="7" w:right="0" w:firstLine="0"/>
    </w:pPr>
    <w:r>
      <w:rPr>
        <w:color w:val="000000"/>
        <w:sz w:val="16"/>
      </w:rPr>
      <w:t>OBS Lyts Libben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C4307" w14:textId="77777777" w:rsidR="00870061" w:rsidRDefault="007823A8">
    <w:pPr>
      <w:spacing w:after="0" w:line="259" w:lineRule="auto"/>
      <w:ind w:left="7" w:right="0" w:firstLine="0"/>
    </w:pPr>
    <w:r>
      <w:rPr>
        <w:color w:val="000000"/>
        <w:sz w:val="16"/>
      </w:rPr>
      <w:t>OBS Lyts Libben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2FC06" w14:textId="77777777" w:rsidR="00870061" w:rsidRDefault="00870061">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5C66"/>
    <w:multiLevelType w:val="hybridMultilevel"/>
    <w:tmpl w:val="055637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D00460"/>
    <w:multiLevelType w:val="hybridMultilevel"/>
    <w:tmpl w:val="28827774"/>
    <w:lvl w:ilvl="0" w:tplc="0413000B">
      <w:start w:val="1"/>
      <w:numFmt w:val="bullet"/>
      <w:lvlText w:val=""/>
      <w:lvlJc w:val="left"/>
      <w:pPr>
        <w:ind w:left="712" w:hanging="360"/>
      </w:pPr>
      <w:rPr>
        <w:rFonts w:ascii="Wingdings" w:hAnsi="Wingdings" w:hint="default"/>
      </w:rPr>
    </w:lvl>
    <w:lvl w:ilvl="1" w:tplc="04130003" w:tentative="1">
      <w:start w:val="1"/>
      <w:numFmt w:val="bullet"/>
      <w:lvlText w:val="o"/>
      <w:lvlJc w:val="left"/>
      <w:pPr>
        <w:ind w:left="1432" w:hanging="360"/>
      </w:pPr>
      <w:rPr>
        <w:rFonts w:ascii="Courier New" w:hAnsi="Courier New" w:cs="Courier New" w:hint="default"/>
      </w:rPr>
    </w:lvl>
    <w:lvl w:ilvl="2" w:tplc="04130005" w:tentative="1">
      <w:start w:val="1"/>
      <w:numFmt w:val="bullet"/>
      <w:lvlText w:val=""/>
      <w:lvlJc w:val="left"/>
      <w:pPr>
        <w:ind w:left="2152" w:hanging="360"/>
      </w:pPr>
      <w:rPr>
        <w:rFonts w:ascii="Wingdings" w:hAnsi="Wingdings" w:hint="default"/>
      </w:rPr>
    </w:lvl>
    <w:lvl w:ilvl="3" w:tplc="04130001" w:tentative="1">
      <w:start w:val="1"/>
      <w:numFmt w:val="bullet"/>
      <w:lvlText w:val=""/>
      <w:lvlJc w:val="left"/>
      <w:pPr>
        <w:ind w:left="2872" w:hanging="360"/>
      </w:pPr>
      <w:rPr>
        <w:rFonts w:ascii="Symbol" w:hAnsi="Symbol" w:hint="default"/>
      </w:rPr>
    </w:lvl>
    <w:lvl w:ilvl="4" w:tplc="04130003" w:tentative="1">
      <w:start w:val="1"/>
      <w:numFmt w:val="bullet"/>
      <w:lvlText w:val="o"/>
      <w:lvlJc w:val="left"/>
      <w:pPr>
        <w:ind w:left="3592" w:hanging="360"/>
      </w:pPr>
      <w:rPr>
        <w:rFonts w:ascii="Courier New" w:hAnsi="Courier New" w:cs="Courier New" w:hint="default"/>
      </w:rPr>
    </w:lvl>
    <w:lvl w:ilvl="5" w:tplc="04130005" w:tentative="1">
      <w:start w:val="1"/>
      <w:numFmt w:val="bullet"/>
      <w:lvlText w:val=""/>
      <w:lvlJc w:val="left"/>
      <w:pPr>
        <w:ind w:left="4312" w:hanging="360"/>
      </w:pPr>
      <w:rPr>
        <w:rFonts w:ascii="Wingdings" w:hAnsi="Wingdings" w:hint="default"/>
      </w:rPr>
    </w:lvl>
    <w:lvl w:ilvl="6" w:tplc="04130001" w:tentative="1">
      <w:start w:val="1"/>
      <w:numFmt w:val="bullet"/>
      <w:lvlText w:val=""/>
      <w:lvlJc w:val="left"/>
      <w:pPr>
        <w:ind w:left="5032" w:hanging="360"/>
      </w:pPr>
      <w:rPr>
        <w:rFonts w:ascii="Symbol" w:hAnsi="Symbol" w:hint="default"/>
      </w:rPr>
    </w:lvl>
    <w:lvl w:ilvl="7" w:tplc="04130003" w:tentative="1">
      <w:start w:val="1"/>
      <w:numFmt w:val="bullet"/>
      <w:lvlText w:val="o"/>
      <w:lvlJc w:val="left"/>
      <w:pPr>
        <w:ind w:left="5752" w:hanging="360"/>
      </w:pPr>
      <w:rPr>
        <w:rFonts w:ascii="Courier New" w:hAnsi="Courier New" w:cs="Courier New" w:hint="default"/>
      </w:rPr>
    </w:lvl>
    <w:lvl w:ilvl="8" w:tplc="04130005" w:tentative="1">
      <w:start w:val="1"/>
      <w:numFmt w:val="bullet"/>
      <w:lvlText w:val=""/>
      <w:lvlJc w:val="left"/>
      <w:pPr>
        <w:ind w:left="6472" w:hanging="360"/>
      </w:pPr>
      <w:rPr>
        <w:rFonts w:ascii="Wingdings" w:hAnsi="Wingdings" w:hint="default"/>
      </w:rPr>
    </w:lvl>
  </w:abstractNum>
  <w:abstractNum w:abstractNumId="2" w15:restartNumberingAfterBreak="0">
    <w:nsid w:val="04F31320"/>
    <w:multiLevelType w:val="hybridMultilevel"/>
    <w:tmpl w:val="E9B2D4A8"/>
    <w:lvl w:ilvl="0" w:tplc="04130001">
      <w:start w:val="1"/>
      <w:numFmt w:val="bullet"/>
      <w:lvlText w:val=""/>
      <w:lvlJc w:val="left"/>
      <w:pPr>
        <w:ind w:left="1447" w:hanging="360"/>
      </w:pPr>
      <w:rPr>
        <w:rFonts w:ascii="Symbol" w:hAnsi="Symbol" w:hint="default"/>
      </w:rPr>
    </w:lvl>
    <w:lvl w:ilvl="1" w:tplc="04130003" w:tentative="1">
      <w:start w:val="1"/>
      <w:numFmt w:val="bullet"/>
      <w:lvlText w:val="o"/>
      <w:lvlJc w:val="left"/>
      <w:pPr>
        <w:ind w:left="2167" w:hanging="360"/>
      </w:pPr>
      <w:rPr>
        <w:rFonts w:ascii="Courier New" w:hAnsi="Courier New" w:cs="Courier New" w:hint="default"/>
      </w:rPr>
    </w:lvl>
    <w:lvl w:ilvl="2" w:tplc="04130005" w:tentative="1">
      <w:start w:val="1"/>
      <w:numFmt w:val="bullet"/>
      <w:lvlText w:val=""/>
      <w:lvlJc w:val="left"/>
      <w:pPr>
        <w:ind w:left="2887" w:hanging="360"/>
      </w:pPr>
      <w:rPr>
        <w:rFonts w:ascii="Wingdings" w:hAnsi="Wingdings" w:hint="default"/>
      </w:rPr>
    </w:lvl>
    <w:lvl w:ilvl="3" w:tplc="04130001" w:tentative="1">
      <w:start w:val="1"/>
      <w:numFmt w:val="bullet"/>
      <w:lvlText w:val=""/>
      <w:lvlJc w:val="left"/>
      <w:pPr>
        <w:ind w:left="3607" w:hanging="360"/>
      </w:pPr>
      <w:rPr>
        <w:rFonts w:ascii="Symbol" w:hAnsi="Symbol" w:hint="default"/>
      </w:rPr>
    </w:lvl>
    <w:lvl w:ilvl="4" w:tplc="04130003" w:tentative="1">
      <w:start w:val="1"/>
      <w:numFmt w:val="bullet"/>
      <w:lvlText w:val="o"/>
      <w:lvlJc w:val="left"/>
      <w:pPr>
        <w:ind w:left="4327" w:hanging="360"/>
      </w:pPr>
      <w:rPr>
        <w:rFonts w:ascii="Courier New" w:hAnsi="Courier New" w:cs="Courier New" w:hint="default"/>
      </w:rPr>
    </w:lvl>
    <w:lvl w:ilvl="5" w:tplc="04130005" w:tentative="1">
      <w:start w:val="1"/>
      <w:numFmt w:val="bullet"/>
      <w:lvlText w:val=""/>
      <w:lvlJc w:val="left"/>
      <w:pPr>
        <w:ind w:left="5047" w:hanging="360"/>
      </w:pPr>
      <w:rPr>
        <w:rFonts w:ascii="Wingdings" w:hAnsi="Wingdings" w:hint="default"/>
      </w:rPr>
    </w:lvl>
    <w:lvl w:ilvl="6" w:tplc="04130001" w:tentative="1">
      <w:start w:val="1"/>
      <w:numFmt w:val="bullet"/>
      <w:lvlText w:val=""/>
      <w:lvlJc w:val="left"/>
      <w:pPr>
        <w:ind w:left="5767" w:hanging="360"/>
      </w:pPr>
      <w:rPr>
        <w:rFonts w:ascii="Symbol" w:hAnsi="Symbol" w:hint="default"/>
      </w:rPr>
    </w:lvl>
    <w:lvl w:ilvl="7" w:tplc="04130003" w:tentative="1">
      <w:start w:val="1"/>
      <w:numFmt w:val="bullet"/>
      <w:lvlText w:val="o"/>
      <w:lvlJc w:val="left"/>
      <w:pPr>
        <w:ind w:left="6487" w:hanging="360"/>
      </w:pPr>
      <w:rPr>
        <w:rFonts w:ascii="Courier New" w:hAnsi="Courier New" w:cs="Courier New" w:hint="default"/>
      </w:rPr>
    </w:lvl>
    <w:lvl w:ilvl="8" w:tplc="04130005" w:tentative="1">
      <w:start w:val="1"/>
      <w:numFmt w:val="bullet"/>
      <w:lvlText w:val=""/>
      <w:lvlJc w:val="left"/>
      <w:pPr>
        <w:ind w:left="7207" w:hanging="360"/>
      </w:pPr>
      <w:rPr>
        <w:rFonts w:ascii="Wingdings" w:hAnsi="Wingdings" w:hint="default"/>
      </w:rPr>
    </w:lvl>
  </w:abstractNum>
  <w:abstractNum w:abstractNumId="3" w15:restartNumberingAfterBreak="0">
    <w:nsid w:val="05397DB7"/>
    <w:multiLevelType w:val="hybridMultilevel"/>
    <w:tmpl w:val="CC6E2DA8"/>
    <w:lvl w:ilvl="0" w:tplc="04130001">
      <w:start w:val="1"/>
      <w:numFmt w:val="bullet"/>
      <w:lvlText w:val=""/>
      <w:lvlJc w:val="left"/>
      <w:pPr>
        <w:ind w:left="727" w:hanging="360"/>
      </w:pPr>
      <w:rPr>
        <w:rFonts w:ascii="Symbol" w:hAnsi="Symbol" w:hint="default"/>
      </w:rPr>
    </w:lvl>
    <w:lvl w:ilvl="1" w:tplc="04130003" w:tentative="1">
      <w:start w:val="1"/>
      <w:numFmt w:val="bullet"/>
      <w:lvlText w:val="o"/>
      <w:lvlJc w:val="left"/>
      <w:pPr>
        <w:ind w:left="1447" w:hanging="360"/>
      </w:pPr>
      <w:rPr>
        <w:rFonts w:ascii="Courier New" w:hAnsi="Courier New" w:cs="Courier New" w:hint="default"/>
      </w:rPr>
    </w:lvl>
    <w:lvl w:ilvl="2" w:tplc="04130005" w:tentative="1">
      <w:start w:val="1"/>
      <w:numFmt w:val="bullet"/>
      <w:lvlText w:val=""/>
      <w:lvlJc w:val="left"/>
      <w:pPr>
        <w:ind w:left="2167" w:hanging="360"/>
      </w:pPr>
      <w:rPr>
        <w:rFonts w:ascii="Wingdings" w:hAnsi="Wingdings" w:hint="default"/>
      </w:rPr>
    </w:lvl>
    <w:lvl w:ilvl="3" w:tplc="04130001" w:tentative="1">
      <w:start w:val="1"/>
      <w:numFmt w:val="bullet"/>
      <w:lvlText w:val=""/>
      <w:lvlJc w:val="left"/>
      <w:pPr>
        <w:ind w:left="2887" w:hanging="360"/>
      </w:pPr>
      <w:rPr>
        <w:rFonts w:ascii="Symbol" w:hAnsi="Symbol" w:hint="default"/>
      </w:rPr>
    </w:lvl>
    <w:lvl w:ilvl="4" w:tplc="04130003" w:tentative="1">
      <w:start w:val="1"/>
      <w:numFmt w:val="bullet"/>
      <w:lvlText w:val="o"/>
      <w:lvlJc w:val="left"/>
      <w:pPr>
        <w:ind w:left="3607" w:hanging="360"/>
      </w:pPr>
      <w:rPr>
        <w:rFonts w:ascii="Courier New" w:hAnsi="Courier New" w:cs="Courier New" w:hint="default"/>
      </w:rPr>
    </w:lvl>
    <w:lvl w:ilvl="5" w:tplc="04130005" w:tentative="1">
      <w:start w:val="1"/>
      <w:numFmt w:val="bullet"/>
      <w:lvlText w:val=""/>
      <w:lvlJc w:val="left"/>
      <w:pPr>
        <w:ind w:left="4327" w:hanging="360"/>
      </w:pPr>
      <w:rPr>
        <w:rFonts w:ascii="Wingdings" w:hAnsi="Wingdings" w:hint="default"/>
      </w:rPr>
    </w:lvl>
    <w:lvl w:ilvl="6" w:tplc="04130001" w:tentative="1">
      <w:start w:val="1"/>
      <w:numFmt w:val="bullet"/>
      <w:lvlText w:val=""/>
      <w:lvlJc w:val="left"/>
      <w:pPr>
        <w:ind w:left="5047" w:hanging="360"/>
      </w:pPr>
      <w:rPr>
        <w:rFonts w:ascii="Symbol" w:hAnsi="Symbol" w:hint="default"/>
      </w:rPr>
    </w:lvl>
    <w:lvl w:ilvl="7" w:tplc="04130003" w:tentative="1">
      <w:start w:val="1"/>
      <w:numFmt w:val="bullet"/>
      <w:lvlText w:val="o"/>
      <w:lvlJc w:val="left"/>
      <w:pPr>
        <w:ind w:left="5767" w:hanging="360"/>
      </w:pPr>
      <w:rPr>
        <w:rFonts w:ascii="Courier New" w:hAnsi="Courier New" w:cs="Courier New" w:hint="default"/>
      </w:rPr>
    </w:lvl>
    <w:lvl w:ilvl="8" w:tplc="04130005" w:tentative="1">
      <w:start w:val="1"/>
      <w:numFmt w:val="bullet"/>
      <w:lvlText w:val=""/>
      <w:lvlJc w:val="left"/>
      <w:pPr>
        <w:ind w:left="6487" w:hanging="360"/>
      </w:pPr>
      <w:rPr>
        <w:rFonts w:ascii="Wingdings" w:hAnsi="Wingdings" w:hint="default"/>
      </w:rPr>
    </w:lvl>
  </w:abstractNum>
  <w:abstractNum w:abstractNumId="4" w15:restartNumberingAfterBreak="0">
    <w:nsid w:val="08A97A4E"/>
    <w:multiLevelType w:val="hybridMultilevel"/>
    <w:tmpl w:val="C3506C4E"/>
    <w:lvl w:ilvl="0" w:tplc="04130001">
      <w:start w:val="1"/>
      <w:numFmt w:val="bullet"/>
      <w:lvlText w:val=""/>
      <w:lvlJc w:val="left"/>
      <w:pPr>
        <w:ind w:left="712" w:hanging="360"/>
      </w:pPr>
      <w:rPr>
        <w:rFonts w:ascii="Symbol" w:hAnsi="Symbol" w:hint="default"/>
      </w:rPr>
    </w:lvl>
    <w:lvl w:ilvl="1" w:tplc="04130003" w:tentative="1">
      <w:start w:val="1"/>
      <w:numFmt w:val="bullet"/>
      <w:lvlText w:val="o"/>
      <w:lvlJc w:val="left"/>
      <w:pPr>
        <w:ind w:left="1432" w:hanging="360"/>
      </w:pPr>
      <w:rPr>
        <w:rFonts w:ascii="Courier New" w:hAnsi="Courier New" w:cs="Courier New" w:hint="default"/>
      </w:rPr>
    </w:lvl>
    <w:lvl w:ilvl="2" w:tplc="04130005" w:tentative="1">
      <w:start w:val="1"/>
      <w:numFmt w:val="bullet"/>
      <w:lvlText w:val=""/>
      <w:lvlJc w:val="left"/>
      <w:pPr>
        <w:ind w:left="2152" w:hanging="360"/>
      </w:pPr>
      <w:rPr>
        <w:rFonts w:ascii="Wingdings" w:hAnsi="Wingdings" w:hint="default"/>
      </w:rPr>
    </w:lvl>
    <w:lvl w:ilvl="3" w:tplc="04130001" w:tentative="1">
      <w:start w:val="1"/>
      <w:numFmt w:val="bullet"/>
      <w:lvlText w:val=""/>
      <w:lvlJc w:val="left"/>
      <w:pPr>
        <w:ind w:left="2872" w:hanging="360"/>
      </w:pPr>
      <w:rPr>
        <w:rFonts w:ascii="Symbol" w:hAnsi="Symbol" w:hint="default"/>
      </w:rPr>
    </w:lvl>
    <w:lvl w:ilvl="4" w:tplc="04130003" w:tentative="1">
      <w:start w:val="1"/>
      <w:numFmt w:val="bullet"/>
      <w:lvlText w:val="o"/>
      <w:lvlJc w:val="left"/>
      <w:pPr>
        <w:ind w:left="3592" w:hanging="360"/>
      </w:pPr>
      <w:rPr>
        <w:rFonts w:ascii="Courier New" w:hAnsi="Courier New" w:cs="Courier New" w:hint="default"/>
      </w:rPr>
    </w:lvl>
    <w:lvl w:ilvl="5" w:tplc="04130005" w:tentative="1">
      <w:start w:val="1"/>
      <w:numFmt w:val="bullet"/>
      <w:lvlText w:val=""/>
      <w:lvlJc w:val="left"/>
      <w:pPr>
        <w:ind w:left="4312" w:hanging="360"/>
      </w:pPr>
      <w:rPr>
        <w:rFonts w:ascii="Wingdings" w:hAnsi="Wingdings" w:hint="default"/>
      </w:rPr>
    </w:lvl>
    <w:lvl w:ilvl="6" w:tplc="04130001" w:tentative="1">
      <w:start w:val="1"/>
      <w:numFmt w:val="bullet"/>
      <w:lvlText w:val=""/>
      <w:lvlJc w:val="left"/>
      <w:pPr>
        <w:ind w:left="5032" w:hanging="360"/>
      </w:pPr>
      <w:rPr>
        <w:rFonts w:ascii="Symbol" w:hAnsi="Symbol" w:hint="default"/>
      </w:rPr>
    </w:lvl>
    <w:lvl w:ilvl="7" w:tplc="04130003" w:tentative="1">
      <w:start w:val="1"/>
      <w:numFmt w:val="bullet"/>
      <w:lvlText w:val="o"/>
      <w:lvlJc w:val="left"/>
      <w:pPr>
        <w:ind w:left="5752" w:hanging="360"/>
      </w:pPr>
      <w:rPr>
        <w:rFonts w:ascii="Courier New" w:hAnsi="Courier New" w:cs="Courier New" w:hint="default"/>
      </w:rPr>
    </w:lvl>
    <w:lvl w:ilvl="8" w:tplc="04130005" w:tentative="1">
      <w:start w:val="1"/>
      <w:numFmt w:val="bullet"/>
      <w:lvlText w:val=""/>
      <w:lvlJc w:val="left"/>
      <w:pPr>
        <w:ind w:left="6472" w:hanging="360"/>
      </w:pPr>
      <w:rPr>
        <w:rFonts w:ascii="Wingdings" w:hAnsi="Wingdings" w:hint="default"/>
      </w:rPr>
    </w:lvl>
  </w:abstractNum>
  <w:abstractNum w:abstractNumId="5" w15:restartNumberingAfterBreak="0">
    <w:nsid w:val="0CD03D11"/>
    <w:multiLevelType w:val="hybridMultilevel"/>
    <w:tmpl w:val="FF76EA90"/>
    <w:lvl w:ilvl="0" w:tplc="3AF2DDC6">
      <w:start w:val="1"/>
      <w:numFmt w:val="bullet"/>
      <w:lvlText w:val="-"/>
      <w:lvlJc w:val="left"/>
      <w:pPr>
        <w:ind w:left="11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1" w:tplc="6F7AFA3C">
      <w:start w:val="1"/>
      <w:numFmt w:val="bullet"/>
      <w:lvlText w:val="o"/>
      <w:lvlJc w:val="left"/>
      <w:pPr>
        <w:ind w:left="108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2" w:tplc="95C2CB8C">
      <w:start w:val="1"/>
      <w:numFmt w:val="bullet"/>
      <w:lvlText w:val="▪"/>
      <w:lvlJc w:val="left"/>
      <w:pPr>
        <w:ind w:left="180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3" w:tplc="410843FA">
      <w:start w:val="1"/>
      <w:numFmt w:val="bullet"/>
      <w:lvlText w:val="•"/>
      <w:lvlJc w:val="left"/>
      <w:pPr>
        <w:ind w:left="252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4" w:tplc="5F3E3A60">
      <w:start w:val="1"/>
      <w:numFmt w:val="bullet"/>
      <w:lvlText w:val="o"/>
      <w:lvlJc w:val="left"/>
      <w:pPr>
        <w:ind w:left="324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5" w:tplc="D8C4719C">
      <w:start w:val="1"/>
      <w:numFmt w:val="bullet"/>
      <w:lvlText w:val="▪"/>
      <w:lvlJc w:val="left"/>
      <w:pPr>
        <w:ind w:left="396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6" w:tplc="10EECBB2">
      <w:start w:val="1"/>
      <w:numFmt w:val="bullet"/>
      <w:lvlText w:val="•"/>
      <w:lvlJc w:val="left"/>
      <w:pPr>
        <w:ind w:left="468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7" w:tplc="F9AAA1CE">
      <w:start w:val="1"/>
      <w:numFmt w:val="bullet"/>
      <w:lvlText w:val="o"/>
      <w:lvlJc w:val="left"/>
      <w:pPr>
        <w:ind w:left="540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8" w:tplc="E888282E">
      <w:start w:val="1"/>
      <w:numFmt w:val="bullet"/>
      <w:lvlText w:val="▪"/>
      <w:lvlJc w:val="left"/>
      <w:pPr>
        <w:ind w:left="612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abstractNum>
  <w:abstractNum w:abstractNumId="6" w15:restartNumberingAfterBreak="0">
    <w:nsid w:val="1059492B"/>
    <w:multiLevelType w:val="hybridMultilevel"/>
    <w:tmpl w:val="37946FA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9427FD"/>
    <w:multiLevelType w:val="multilevel"/>
    <w:tmpl w:val="AE300D10"/>
    <w:lvl w:ilvl="0">
      <w:start w:val="1"/>
      <w:numFmt w:val="decimal"/>
      <w:lvlText w:val="%1"/>
      <w:lvlJc w:val="left"/>
      <w:pPr>
        <w:ind w:left="36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5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C4B261E"/>
    <w:multiLevelType w:val="hybridMultilevel"/>
    <w:tmpl w:val="687E47CC"/>
    <w:lvl w:ilvl="0" w:tplc="0413000B">
      <w:start w:val="1"/>
      <w:numFmt w:val="bullet"/>
      <w:lvlText w:val=""/>
      <w:lvlJc w:val="left"/>
      <w:pPr>
        <w:ind w:left="111"/>
      </w:pPr>
      <w:rPr>
        <w:rFonts w:ascii="Wingdings" w:hAnsi="Wingdings" w:hint="default"/>
        <w:b w:val="0"/>
        <w:i w:val="0"/>
        <w:strike w:val="0"/>
        <w:dstrike w:val="0"/>
        <w:color w:val="333333"/>
        <w:sz w:val="18"/>
        <w:szCs w:val="18"/>
        <w:u w:val="none" w:color="000000"/>
        <w:bdr w:val="none" w:sz="0" w:space="0" w:color="auto"/>
        <w:shd w:val="clear" w:color="auto" w:fill="auto"/>
        <w:vertAlign w:val="baseline"/>
      </w:rPr>
    </w:lvl>
    <w:lvl w:ilvl="1" w:tplc="00229706">
      <w:start w:val="1"/>
      <w:numFmt w:val="bullet"/>
      <w:lvlText w:val="o"/>
      <w:lvlJc w:val="left"/>
      <w:pPr>
        <w:ind w:left="108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2" w:tplc="61404A4C">
      <w:start w:val="1"/>
      <w:numFmt w:val="bullet"/>
      <w:lvlText w:val="▪"/>
      <w:lvlJc w:val="left"/>
      <w:pPr>
        <w:ind w:left="180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3" w:tplc="94CE314A">
      <w:start w:val="1"/>
      <w:numFmt w:val="bullet"/>
      <w:lvlText w:val="•"/>
      <w:lvlJc w:val="left"/>
      <w:pPr>
        <w:ind w:left="252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4" w:tplc="2B805522">
      <w:start w:val="1"/>
      <w:numFmt w:val="bullet"/>
      <w:lvlText w:val="o"/>
      <w:lvlJc w:val="left"/>
      <w:pPr>
        <w:ind w:left="324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5" w:tplc="4A18CF9C">
      <w:start w:val="1"/>
      <w:numFmt w:val="bullet"/>
      <w:lvlText w:val="▪"/>
      <w:lvlJc w:val="left"/>
      <w:pPr>
        <w:ind w:left="396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6" w:tplc="2BACDFB4">
      <w:start w:val="1"/>
      <w:numFmt w:val="bullet"/>
      <w:lvlText w:val="•"/>
      <w:lvlJc w:val="left"/>
      <w:pPr>
        <w:ind w:left="468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7" w:tplc="9C9A27BC">
      <w:start w:val="1"/>
      <w:numFmt w:val="bullet"/>
      <w:lvlText w:val="o"/>
      <w:lvlJc w:val="left"/>
      <w:pPr>
        <w:ind w:left="540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8" w:tplc="B5D2D8BC">
      <w:start w:val="1"/>
      <w:numFmt w:val="bullet"/>
      <w:lvlText w:val="▪"/>
      <w:lvlJc w:val="left"/>
      <w:pPr>
        <w:ind w:left="612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abstractNum>
  <w:abstractNum w:abstractNumId="9" w15:restartNumberingAfterBreak="0">
    <w:nsid w:val="1FBD3B63"/>
    <w:multiLevelType w:val="hybridMultilevel"/>
    <w:tmpl w:val="00587ADA"/>
    <w:lvl w:ilvl="0" w:tplc="04130001">
      <w:start w:val="1"/>
      <w:numFmt w:val="bullet"/>
      <w:lvlText w:val=""/>
      <w:lvlJc w:val="left"/>
      <w:pPr>
        <w:ind w:left="727" w:hanging="360"/>
      </w:pPr>
      <w:rPr>
        <w:rFonts w:ascii="Symbol" w:hAnsi="Symbol" w:hint="default"/>
      </w:rPr>
    </w:lvl>
    <w:lvl w:ilvl="1" w:tplc="04130003" w:tentative="1">
      <w:start w:val="1"/>
      <w:numFmt w:val="bullet"/>
      <w:lvlText w:val="o"/>
      <w:lvlJc w:val="left"/>
      <w:pPr>
        <w:ind w:left="1447" w:hanging="360"/>
      </w:pPr>
      <w:rPr>
        <w:rFonts w:ascii="Courier New" w:hAnsi="Courier New" w:cs="Courier New" w:hint="default"/>
      </w:rPr>
    </w:lvl>
    <w:lvl w:ilvl="2" w:tplc="04130005" w:tentative="1">
      <w:start w:val="1"/>
      <w:numFmt w:val="bullet"/>
      <w:lvlText w:val=""/>
      <w:lvlJc w:val="left"/>
      <w:pPr>
        <w:ind w:left="2167" w:hanging="360"/>
      </w:pPr>
      <w:rPr>
        <w:rFonts w:ascii="Wingdings" w:hAnsi="Wingdings" w:hint="default"/>
      </w:rPr>
    </w:lvl>
    <w:lvl w:ilvl="3" w:tplc="04130001" w:tentative="1">
      <w:start w:val="1"/>
      <w:numFmt w:val="bullet"/>
      <w:lvlText w:val=""/>
      <w:lvlJc w:val="left"/>
      <w:pPr>
        <w:ind w:left="2887" w:hanging="360"/>
      </w:pPr>
      <w:rPr>
        <w:rFonts w:ascii="Symbol" w:hAnsi="Symbol" w:hint="default"/>
      </w:rPr>
    </w:lvl>
    <w:lvl w:ilvl="4" w:tplc="04130003" w:tentative="1">
      <w:start w:val="1"/>
      <w:numFmt w:val="bullet"/>
      <w:lvlText w:val="o"/>
      <w:lvlJc w:val="left"/>
      <w:pPr>
        <w:ind w:left="3607" w:hanging="360"/>
      </w:pPr>
      <w:rPr>
        <w:rFonts w:ascii="Courier New" w:hAnsi="Courier New" w:cs="Courier New" w:hint="default"/>
      </w:rPr>
    </w:lvl>
    <w:lvl w:ilvl="5" w:tplc="04130005" w:tentative="1">
      <w:start w:val="1"/>
      <w:numFmt w:val="bullet"/>
      <w:lvlText w:val=""/>
      <w:lvlJc w:val="left"/>
      <w:pPr>
        <w:ind w:left="4327" w:hanging="360"/>
      </w:pPr>
      <w:rPr>
        <w:rFonts w:ascii="Wingdings" w:hAnsi="Wingdings" w:hint="default"/>
      </w:rPr>
    </w:lvl>
    <w:lvl w:ilvl="6" w:tplc="04130001" w:tentative="1">
      <w:start w:val="1"/>
      <w:numFmt w:val="bullet"/>
      <w:lvlText w:val=""/>
      <w:lvlJc w:val="left"/>
      <w:pPr>
        <w:ind w:left="5047" w:hanging="360"/>
      </w:pPr>
      <w:rPr>
        <w:rFonts w:ascii="Symbol" w:hAnsi="Symbol" w:hint="default"/>
      </w:rPr>
    </w:lvl>
    <w:lvl w:ilvl="7" w:tplc="04130003" w:tentative="1">
      <w:start w:val="1"/>
      <w:numFmt w:val="bullet"/>
      <w:lvlText w:val="o"/>
      <w:lvlJc w:val="left"/>
      <w:pPr>
        <w:ind w:left="5767" w:hanging="360"/>
      </w:pPr>
      <w:rPr>
        <w:rFonts w:ascii="Courier New" w:hAnsi="Courier New" w:cs="Courier New" w:hint="default"/>
      </w:rPr>
    </w:lvl>
    <w:lvl w:ilvl="8" w:tplc="04130005" w:tentative="1">
      <w:start w:val="1"/>
      <w:numFmt w:val="bullet"/>
      <w:lvlText w:val=""/>
      <w:lvlJc w:val="left"/>
      <w:pPr>
        <w:ind w:left="6487" w:hanging="360"/>
      </w:pPr>
      <w:rPr>
        <w:rFonts w:ascii="Wingdings" w:hAnsi="Wingdings" w:hint="default"/>
      </w:rPr>
    </w:lvl>
  </w:abstractNum>
  <w:abstractNum w:abstractNumId="10" w15:restartNumberingAfterBreak="0">
    <w:nsid w:val="242011A2"/>
    <w:multiLevelType w:val="hybridMultilevel"/>
    <w:tmpl w:val="36F6E136"/>
    <w:lvl w:ilvl="0" w:tplc="04130001">
      <w:start w:val="1"/>
      <w:numFmt w:val="bullet"/>
      <w:lvlText w:val=""/>
      <w:lvlJc w:val="left"/>
      <w:pPr>
        <w:ind w:left="712" w:hanging="360"/>
      </w:pPr>
      <w:rPr>
        <w:rFonts w:ascii="Symbol" w:hAnsi="Symbol" w:hint="default"/>
      </w:rPr>
    </w:lvl>
    <w:lvl w:ilvl="1" w:tplc="04130003" w:tentative="1">
      <w:start w:val="1"/>
      <w:numFmt w:val="bullet"/>
      <w:lvlText w:val="o"/>
      <w:lvlJc w:val="left"/>
      <w:pPr>
        <w:ind w:left="1432" w:hanging="360"/>
      </w:pPr>
      <w:rPr>
        <w:rFonts w:ascii="Courier New" w:hAnsi="Courier New" w:cs="Courier New" w:hint="default"/>
      </w:rPr>
    </w:lvl>
    <w:lvl w:ilvl="2" w:tplc="04130005" w:tentative="1">
      <w:start w:val="1"/>
      <w:numFmt w:val="bullet"/>
      <w:lvlText w:val=""/>
      <w:lvlJc w:val="left"/>
      <w:pPr>
        <w:ind w:left="2152" w:hanging="360"/>
      </w:pPr>
      <w:rPr>
        <w:rFonts w:ascii="Wingdings" w:hAnsi="Wingdings" w:hint="default"/>
      </w:rPr>
    </w:lvl>
    <w:lvl w:ilvl="3" w:tplc="04130001" w:tentative="1">
      <w:start w:val="1"/>
      <w:numFmt w:val="bullet"/>
      <w:lvlText w:val=""/>
      <w:lvlJc w:val="left"/>
      <w:pPr>
        <w:ind w:left="2872" w:hanging="360"/>
      </w:pPr>
      <w:rPr>
        <w:rFonts w:ascii="Symbol" w:hAnsi="Symbol" w:hint="default"/>
      </w:rPr>
    </w:lvl>
    <w:lvl w:ilvl="4" w:tplc="04130003" w:tentative="1">
      <w:start w:val="1"/>
      <w:numFmt w:val="bullet"/>
      <w:lvlText w:val="o"/>
      <w:lvlJc w:val="left"/>
      <w:pPr>
        <w:ind w:left="3592" w:hanging="360"/>
      </w:pPr>
      <w:rPr>
        <w:rFonts w:ascii="Courier New" w:hAnsi="Courier New" w:cs="Courier New" w:hint="default"/>
      </w:rPr>
    </w:lvl>
    <w:lvl w:ilvl="5" w:tplc="04130005" w:tentative="1">
      <w:start w:val="1"/>
      <w:numFmt w:val="bullet"/>
      <w:lvlText w:val=""/>
      <w:lvlJc w:val="left"/>
      <w:pPr>
        <w:ind w:left="4312" w:hanging="360"/>
      </w:pPr>
      <w:rPr>
        <w:rFonts w:ascii="Wingdings" w:hAnsi="Wingdings" w:hint="default"/>
      </w:rPr>
    </w:lvl>
    <w:lvl w:ilvl="6" w:tplc="04130001" w:tentative="1">
      <w:start w:val="1"/>
      <w:numFmt w:val="bullet"/>
      <w:lvlText w:val=""/>
      <w:lvlJc w:val="left"/>
      <w:pPr>
        <w:ind w:left="5032" w:hanging="360"/>
      </w:pPr>
      <w:rPr>
        <w:rFonts w:ascii="Symbol" w:hAnsi="Symbol" w:hint="default"/>
      </w:rPr>
    </w:lvl>
    <w:lvl w:ilvl="7" w:tplc="04130003" w:tentative="1">
      <w:start w:val="1"/>
      <w:numFmt w:val="bullet"/>
      <w:lvlText w:val="o"/>
      <w:lvlJc w:val="left"/>
      <w:pPr>
        <w:ind w:left="5752" w:hanging="360"/>
      </w:pPr>
      <w:rPr>
        <w:rFonts w:ascii="Courier New" w:hAnsi="Courier New" w:cs="Courier New" w:hint="default"/>
      </w:rPr>
    </w:lvl>
    <w:lvl w:ilvl="8" w:tplc="04130005" w:tentative="1">
      <w:start w:val="1"/>
      <w:numFmt w:val="bullet"/>
      <w:lvlText w:val=""/>
      <w:lvlJc w:val="left"/>
      <w:pPr>
        <w:ind w:left="6472" w:hanging="360"/>
      </w:pPr>
      <w:rPr>
        <w:rFonts w:ascii="Wingdings" w:hAnsi="Wingdings" w:hint="default"/>
      </w:rPr>
    </w:lvl>
  </w:abstractNum>
  <w:abstractNum w:abstractNumId="11" w15:restartNumberingAfterBreak="0">
    <w:nsid w:val="24435248"/>
    <w:multiLevelType w:val="hybridMultilevel"/>
    <w:tmpl w:val="BFB86F96"/>
    <w:lvl w:ilvl="0" w:tplc="4C0E168E">
      <w:start w:val="1"/>
      <w:numFmt w:val="decimal"/>
      <w:lvlText w:val="%1."/>
      <w:lvlJc w:val="left"/>
      <w:pPr>
        <w:ind w:left="36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1" w:tplc="C12AEEE6">
      <w:start w:val="1"/>
      <w:numFmt w:val="lowerLetter"/>
      <w:lvlText w:val="%2"/>
      <w:lvlJc w:val="left"/>
      <w:pPr>
        <w:ind w:left="118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2" w:tplc="7BDAE426">
      <w:start w:val="1"/>
      <w:numFmt w:val="lowerRoman"/>
      <w:lvlText w:val="%3"/>
      <w:lvlJc w:val="left"/>
      <w:pPr>
        <w:ind w:left="190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3" w:tplc="22BCF17A">
      <w:start w:val="1"/>
      <w:numFmt w:val="decimal"/>
      <w:lvlText w:val="%4"/>
      <w:lvlJc w:val="left"/>
      <w:pPr>
        <w:ind w:left="262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4" w:tplc="57AE0988">
      <w:start w:val="1"/>
      <w:numFmt w:val="lowerLetter"/>
      <w:lvlText w:val="%5"/>
      <w:lvlJc w:val="left"/>
      <w:pPr>
        <w:ind w:left="334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5" w:tplc="2638A6CE">
      <w:start w:val="1"/>
      <w:numFmt w:val="lowerRoman"/>
      <w:lvlText w:val="%6"/>
      <w:lvlJc w:val="left"/>
      <w:pPr>
        <w:ind w:left="406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6" w:tplc="DB5022DA">
      <w:start w:val="1"/>
      <w:numFmt w:val="decimal"/>
      <w:lvlText w:val="%7"/>
      <w:lvlJc w:val="left"/>
      <w:pPr>
        <w:ind w:left="478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7" w:tplc="48E00D5E">
      <w:start w:val="1"/>
      <w:numFmt w:val="lowerLetter"/>
      <w:lvlText w:val="%8"/>
      <w:lvlJc w:val="left"/>
      <w:pPr>
        <w:ind w:left="550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8" w:tplc="37ECD6EE">
      <w:start w:val="1"/>
      <w:numFmt w:val="lowerRoman"/>
      <w:lvlText w:val="%9"/>
      <w:lvlJc w:val="left"/>
      <w:pPr>
        <w:ind w:left="622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abstractNum>
  <w:abstractNum w:abstractNumId="12" w15:restartNumberingAfterBreak="0">
    <w:nsid w:val="25DD3D55"/>
    <w:multiLevelType w:val="hybridMultilevel"/>
    <w:tmpl w:val="33E428EA"/>
    <w:lvl w:ilvl="0" w:tplc="04130001">
      <w:start w:val="1"/>
      <w:numFmt w:val="bullet"/>
      <w:lvlText w:val=""/>
      <w:lvlJc w:val="left"/>
      <w:pPr>
        <w:ind w:left="712" w:hanging="360"/>
      </w:pPr>
      <w:rPr>
        <w:rFonts w:ascii="Symbol" w:hAnsi="Symbol" w:hint="default"/>
      </w:rPr>
    </w:lvl>
    <w:lvl w:ilvl="1" w:tplc="04130003" w:tentative="1">
      <w:start w:val="1"/>
      <w:numFmt w:val="bullet"/>
      <w:lvlText w:val="o"/>
      <w:lvlJc w:val="left"/>
      <w:pPr>
        <w:ind w:left="1432" w:hanging="360"/>
      </w:pPr>
      <w:rPr>
        <w:rFonts w:ascii="Courier New" w:hAnsi="Courier New" w:cs="Courier New" w:hint="default"/>
      </w:rPr>
    </w:lvl>
    <w:lvl w:ilvl="2" w:tplc="04130005" w:tentative="1">
      <w:start w:val="1"/>
      <w:numFmt w:val="bullet"/>
      <w:lvlText w:val=""/>
      <w:lvlJc w:val="left"/>
      <w:pPr>
        <w:ind w:left="2152" w:hanging="360"/>
      </w:pPr>
      <w:rPr>
        <w:rFonts w:ascii="Wingdings" w:hAnsi="Wingdings" w:hint="default"/>
      </w:rPr>
    </w:lvl>
    <w:lvl w:ilvl="3" w:tplc="04130001" w:tentative="1">
      <w:start w:val="1"/>
      <w:numFmt w:val="bullet"/>
      <w:lvlText w:val=""/>
      <w:lvlJc w:val="left"/>
      <w:pPr>
        <w:ind w:left="2872" w:hanging="360"/>
      </w:pPr>
      <w:rPr>
        <w:rFonts w:ascii="Symbol" w:hAnsi="Symbol" w:hint="default"/>
      </w:rPr>
    </w:lvl>
    <w:lvl w:ilvl="4" w:tplc="04130003" w:tentative="1">
      <w:start w:val="1"/>
      <w:numFmt w:val="bullet"/>
      <w:lvlText w:val="o"/>
      <w:lvlJc w:val="left"/>
      <w:pPr>
        <w:ind w:left="3592" w:hanging="360"/>
      </w:pPr>
      <w:rPr>
        <w:rFonts w:ascii="Courier New" w:hAnsi="Courier New" w:cs="Courier New" w:hint="default"/>
      </w:rPr>
    </w:lvl>
    <w:lvl w:ilvl="5" w:tplc="04130005" w:tentative="1">
      <w:start w:val="1"/>
      <w:numFmt w:val="bullet"/>
      <w:lvlText w:val=""/>
      <w:lvlJc w:val="left"/>
      <w:pPr>
        <w:ind w:left="4312" w:hanging="360"/>
      </w:pPr>
      <w:rPr>
        <w:rFonts w:ascii="Wingdings" w:hAnsi="Wingdings" w:hint="default"/>
      </w:rPr>
    </w:lvl>
    <w:lvl w:ilvl="6" w:tplc="04130001" w:tentative="1">
      <w:start w:val="1"/>
      <w:numFmt w:val="bullet"/>
      <w:lvlText w:val=""/>
      <w:lvlJc w:val="left"/>
      <w:pPr>
        <w:ind w:left="5032" w:hanging="360"/>
      </w:pPr>
      <w:rPr>
        <w:rFonts w:ascii="Symbol" w:hAnsi="Symbol" w:hint="default"/>
      </w:rPr>
    </w:lvl>
    <w:lvl w:ilvl="7" w:tplc="04130003" w:tentative="1">
      <w:start w:val="1"/>
      <w:numFmt w:val="bullet"/>
      <w:lvlText w:val="o"/>
      <w:lvlJc w:val="left"/>
      <w:pPr>
        <w:ind w:left="5752" w:hanging="360"/>
      </w:pPr>
      <w:rPr>
        <w:rFonts w:ascii="Courier New" w:hAnsi="Courier New" w:cs="Courier New" w:hint="default"/>
      </w:rPr>
    </w:lvl>
    <w:lvl w:ilvl="8" w:tplc="04130005" w:tentative="1">
      <w:start w:val="1"/>
      <w:numFmt w:val="bullet"/>
      <w:lvlText w:val=""/>
      <w:lvlJc w:val="left"/>
      <w:pPr>
        <w:ind w:left="6472" w:hanging="360"/>
      </w:pPr>
      <w:rPr>
        <w:rFonts w:ascii="Wingdings" w:hAnsi="Wingdings" w:hint="default"/>
      </w:rPr>
    </w:lvl>
  </w:abstractNum>
  <w:abstractNum w:abstractNumId="13" w15:restartNumberingAfterBreak="0">
    <w:nsid w:val="2BD41593"/>
    <w:multiLevelType w:val="hybridMultilevel"/>
    <w:tmpl w:val="9F3A1418"/>
    <w:lvl w:ilvl="0" w:tplc="04130001">
      <w:start w:val="1"/>
      <w:numFmt w:val="bullet"/>
      <w:lvlText w:val=""/>
      <w:lvlJc w:val="left"/>
      <w:pPr>
        <w:ind w:left="727" w:hanging="360"/>
      </w:pPr>
      <w:rPr>
        <w:rFonts w:ascii="Symbol" w:hAnsi="Symbol" w:hint="default"/>
      </w:rPr>
    </w:lvl>
    <w:lvl w:ilvl="1" w:tplc="04130003" w:tentative="1">
      <w:start w:val="1"/>
      <w:numFmt w:val="bullet"/>
      <w:lvlText w:val="o"/>
      <w:lvlJc w:val="left"/>
      <w:pPr>
        <w:ind w:left="1447" w:hanging="360"/>
      </w:pPr>
      <w:rPr>
        <w:rFonts w:ascii="Courier New" w:hAnsi="Courier New" w:cs="Courier New" w:hint="default"/>
      </w:rPr>
    </w:lvl>
    <w:lvl w:ilvl="2" w:tplc="04130005" w:tentative="1">
      <w:start w:val="1"/>
      <w:numFmt w:val="bullet"/>
      <w:lvlText w:val=""/>
      <w:lvlJc w:val="left"/>
      <w:pPr>
        <w:ind w:left="2167" w:hanging="360"/>
      </w:pPr>
      <w:rPr>
        <w:rFonts w:ascii="Wingdings" w:hAnsi="Wingdings" w:hint="default"/>
      </w:rPr>
    </w:lvl>
    <w:lvl w:ilvl="3" w:tplc="04130001" w:tentative="1">
      <w:start w:val="1"/>
      <w:numFmt w:val="bullet"/>
      <w:lvlText w:val=""/>
      <w:lvlJc w:val="left"/>
      <w:pPr>
        <w:ind w:left="2887" w:hanging="360"/>
      </w:pPr>
      <w:rPr>
        <w:rFonts w:ascii="Symbol" w:hAnsi="Symbol" w:hint="default"/>
      </w:rPr>
    </w:lvl>
    <w:lvl w:ilvl="4" w:tplc="04130003" w:tentative="1">
      <w:start w:val="1"/>
      <w:numFmt w:val="bullet"/>
      <w:lvlText w:val="o"/>
      <w:lvlJc w:val="left"/>
      <w:pPr>
        <w:ind w:left="3607" w:hanging="360"/>
      </w:pPr>
      <w:rPr>
        <w:rFonts w:ascii="Courier New" w:hAnsi="Courier New" w:cs="Courier New" w:hint="default"/>
      </w:rPr>
    </w:lvl>
    <w:lvl w:ilvl="5" w:tplc="04130005" w:tentative="1">
      <w:start w:val="1"/>
      <w:numFmt w:val="bullet"/>
      <w:lvlText w:val=""/>
      <w:lvlJc w:val="left"/>
      <w:pPr>
        <w:ind w:left="4327" w:hanging="360"/>
      </w:pPr>
      <w:rPr>
        <w:rFonts w:ascii="Wingdings" w:hAnsi="Wingdings" w:hint="default"/>
      </w:rPr>
    </w:lvl>
    <w:lvl w:ilvl="6" w:tplc="04130001" w:tentative="1">
      <w:start w:val="1"/>
      <w:numFmt w:val="bullet"/>
      <w:lvlText w:val=""/>
      <w:lvlJc w:val="left"/>
      <w:pPr>
        <w:ind w:left="5047" w:hanging="360"/>
      </w:pPr>
      <w:rPr>
        <w:rFonts w:ascii="Symbol" w:hAnsi="Symbol" w:hint="default"/>
      </w:rPr>
    </w:lvl>
    <w:lvl w:ilvl="7" w:tplc="04130003" w:tentative="1">
      <w:start w:val="1"/>
      <w:numFmt w:val="bullet"/>
      <w:lvlText w:val="o"/>
      <w:lvlJc w:val="left"/>
      <w:pPr>
        <w:ind w:left="5767" w:hanging="360"/>
      </w:pPr>
      <w:rPr>
        <w:rFonts w:ascii="Courier New" w:hAnsi="Courier New" w:cs="Courier New" w:hint="default"/>
      </w:rPr>
    </w:lvl>
    <w:lvl w:ilvl="8" w:tplc="04130005" w:tentative="1">
      <w:start w:val="1"/>
      <w:numFmt w:val="bullet"/>
      <w:lvlText w:val=""/>
      <w:lvlJc w:val="left"/>
      <w:pPr>
        <w:ind w:left="6487" w:hanging="360"/>
      </w:pPr>
      <w:rPr>
        <w:rFonts w:ascii="Wingdings" w:hAnsi="Wingdings" w:hint="default"/>
      </w:rPr>
    </w:lvl>
  </w:abstractNum>
  <w:abstractNum w:abstractNumId="14" w15:restartNumberingAfterBreak="0">
    <w:nsid w:val="37962F2D"/>
    <w:multiLevelType w:val="hybridMultilevel"/>
    <w:tmpl w:val="1D1AC6C2"/>
    <w:lvl w:ilvl="0" w:tplc="04130001">
      <w:start w:val="1"/>
      <w:numFmt w:val="bullet"/>
      <w:lvlText w:val=""/>
      <w:lvlJc w:val="left"/>
      <w:pPr>
        <w:ind w:left="712" w:hanging="360"/>
      </w:pPr>
      <w:rPr>
        <w:rFonts w:ascii="Symbol" w:hAnsi="Symbol" w:hint="default"/>
      </w:rPr>
    </w:lvl>
    <w:lvl w:ilvl="1" w:tplc="04130003" w:tentative="1">
      <w:start w:val="1"/>
      <w:numFmt w:val="bullet"/>
      <w:lvlText w:val="o"/>
      <w:lvlJc w:val="left"/>
      <w:pPr>
        <w:ind w:left="1432" w:hanging="360"/>
      </w:pPr>
      <w:rPr>
        <w:rFonts w:ascii="Courier New" w:hAnsi="Courier New" w:cs="Courier New" w:hint="default"/>
      </w:rPr>
    </w:lvl>
    <w:lvl w:ilvl="2" w:tplc="04130005" w:tentative="1">
      <w:start w:val="1"/>
      <w:numFmt w:val="bullet"/>
      <w:lvlText w:val=""/>
      <w:lvlJc w:val="left"/>
      <w:pPr>
        <w:ind w:left="2152" w:hanging="360"/>
      </w:pPr>
      <w:rPr>
        <w:rFonts w:ascii="Wingdings" w:hAnsi="Wingdings" w:hint="default"/>
      </w:rPr>
    </w:lvl>
    <w:lvl w:ilvl="3" w:tplc="04130001" w:tentative="1">
      <w:start w:val="1"/>
      <w:numFmt w:val="bullet"/>
      <w:lvlText w:val=""/>
      <w:lvlJc w:val="left"/>
      <w:pPr>
        <w:ind w:left="2872" w:hanging="360"/>
      </w:pPr>
      <w:rPr>
        <w:rFonts w:ascii="Symbol" w:hAnsi="Symbol" w:hint="default"/>
      </w:rPr>
    </w:lvl>
    <w:lvl w:ilvl="4" w:tplc="04130003" w:tentative="1">
      <w:start w:val="1"/>
      <w:numFmt w:val="bullet"/>
      <w:lvlText w:val="o"/>
      <w:lvlJc w:val="left"/>
      <w:pPr>
        <w:ind w:left="3592" w:hanging="360"/>
      </w:pPr>
      <w:rPr>
        <w:rFonts w:ascii="Courier New" w:hAnsi="Courier New" w:cs="Courier New" w:hint="default"/>
      </w:rPr>
    </w:lvl>
    <w:lvl w:ilvl="5" w:tplc="04130005" w:tentative="1">
      <w:start w:val="1"/>
      <w:numFmt w:val="bullet"/>
      <w:lvlText w:val=""/>
      <w:lvlJc w:val="left"/>
      <w:pPr>
        <w:ind w:left="4312" w:hanging="360"/>
      </w:pPr>
      <w:rPr>
        <w:rFonts w:ascii="Wingdings" w:hAnsi="Wingdings" w:hint="default"/>
      </w:rPr>
    </w:lvl>
    <w:lvl w:ilvl="6" w:tplc="04130001" w:tentative="1">
      <w:start w:val="1"/>
      <w:numFmt w:val="bullet"/>
      <w:lvlText w:val=""/>
      <w:lvlJc w:val="left"/>
      <w:pPr>
        <w:ind w:left="5032" w:hanging="360"/>
      </w:pPr>
      <w:rPr>
        <w:rFonts w:ascii="Symbol" w:hAnsi="Symbol" w:hint="default"/>
      </w:rPr>
    </w:lvl>
    <w:lvl w:ilvl="7" w:tplc="04130003" w:tentative="1">
      <w:start w:val="1"/>
      <w:numFmt w:val="bullet"/>
      <w:lvlText w:val="o"/>
      <w:lvlJc w:val="left"/>
      <w:pPr>
        <w:ind w:left="5752" w:hanging="360"/>
      </w:pPr>
      <w:rPr>
        <w:rFonts w:ascii="Courier New" w:hAnsi="Courier New" w:cs="Courier New" w:hint="default"/>
      </w:rPr>
    </w:lvl>
    <w:lvl w:ilvl="8" w:tplc="04130005" w:tentative="1">
      <w:start w:val="1"/>
      <w:numFmt w:val="bullet"/>
      <w:lvlText w:val=""/>
      <w:lvlJc w:val="left"/>
      <w:pPr>
        <w:ind w:left="6472" w:hanging="360"/>
      </w:pPr>
      <w:rPr>
        <w:rFonts w:ascii="Wingdings" w:hAnsi="Wingdings" w:hint="default"/>
      </w:rPr>
    </w:lvl>
  </w:abstractNum>
  <w:abstractNum w:abstractNumId="15" w15:restartNumberingAfterBreak="0">
    <w:nsid w:val="3EC722D1"/>
    <w:multiLevelType w:val="hybridMultilevel"/>
    <w:tmpl w:val="ABAC58D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46416B7B"/>
    <w:multiLevelType w:val="hybridMultilevel"/>
    <w:tmpl w:val="32BCB620"/>
    <w:lvl w:ilvl="0" w:tplc="04130001">
      <w:start w:val="1"/>
      <w:numFmt w:val="bullet"/>
      <w:lvlText w:val=""/>
      <w:lvlJc w:val="left"/>
      <w:pPr>
        <w:ind w:left="727" w:hanging="360"/>
      </w:pPr>
      <w:rPr>
        <w:rFonts w:ascii="Symbol" w:hAnsi="Symbol" w:hint="default"/>
      </w:rPr>
    </w:lvl>
    <w:lvl w:ilvl="1" w:tplc="04130003" w:tentative="1">
      <w:start w:val="1"/>
      <w:numFmt w:val="bullet"/>
      <w:lvlText w:val="o"/>
      <w:lvlJc w:val="left"/>
      <w:pPr>
        <w:ind w:left="1447" w:hanging="360"/>
      </w:pPr>
      <w:rPr>
        <w:rFonts w:ascii="Courier New" w:hAnsi="Courier New" w:cs="Courier New" w:hint="default"/>
      </w:rPr>
    </w:lvl>
    <w:lvl w:ilvl="2" w:tplc="04130005" w:tentative="1">
      <w:start w:val="1"/>
      <w:numFmt w:val="bullet"/>
      <w:lvlText w:val=""/>
      <w:lvlJc w:val="left"/>
      <w:pPr>
        <w:ind w:left="2167" w:hanging="360"/>
      </w:pPr>
      <w:rPr>
        <w:rFonts w:ascii="Wingdings" w:hAnsi="Wingdings" w:hint="default"/>
      </w:rPr>
    </w:lvl>
    <w:lvl w:ilvl="3" w:tplc="04130001" w:tentative="1">
      <w:start w:val="1"/>
      <w:numFmt w:val="bullet"/>
      <w:lvlText w:val=""/>
      <w:lvlJc w:val="left"/>
      <w:pPr>
        <w:ind w:left="2887" w:hanging="360"/>
      </w:pPr>
      <w:rPr>
        <w:rFonts w:ascii="Symbol" w:hAnsi="Symbol" w:hint="default"/>
      </w:rPr>
    </w:lvl>
    <w:lvl w:ilvl="4" w:tplc="04130003" w:tentative="1">
      <w:start w:val="1"/>
      <w:numFmt w:val="bullet"/>
      <w:lvlText w:val="o"/>
      <w:lvlJc w:val="left"/>
      <w:pPr>
        <w:ind w:left="3607" w:hanging="360"/>
      </w:pPr>
      <w:rPr>
        <w:rFonts w:ascii="Courier New" w:hAnsi="Courier New" w:cs="Courier New" w:hint="default"/>
      </w:rPr>
    </w:lvl>
    <w:lvl w:ilvl="5" w:tplc="04130005" w:tentative="1">
      <w:start w:val="1"/>
      <w:numFmt w:val="bullet"/>
      <w:lvlText w:val=""/>
      <w:lvlJc w:val="left"/>
      <w:pPr>
        <w:ind w:left="4327" w:hanging="360"/>
      </w:pPr>
      <w:rPr>
        <w:rFonts w:ascii="Wingdings" w:hAnsi="Wingdings" w:hint="default"/>
      </w:rPr>
    </w:lvl>
    <w:lvl w:ilvl="6" w:tplc="04130001" w:tentative="1">
      <w:start w:val="1"/>
      <w:numFmt w:val="bullet"/>
      <w:lvlText w:val=""/>
      <w:lvlJc w:val="left"/>
      <w:pPr>
        <w:ind w:left="5047" w:hanging="360"/>
      </w:pPr>
      <w:rPr>
        <w:rFonts w:ascii="Symbol" w:hAnsi="Symbol" w:hint="default"/>
      </w:rPr>
    </w:lvl>
    <w:lvl w:ilvl="7" w:tplc="04130003" w:tentative="1">
      <w:start w:val="1"/>
      <w:numFmt w:val="bullet"/>
      <w:lvlText w:val="o"/>
      <w:lvlJc w:val="left"/>
      <w:pPr>
        <w:ind w:left="5767" w:hanging="360"/>
      </w:pPr>
      <w:rPr>
        <w:rFonts w:ascii="Courier New" w:hAnsi="Courier New" w:cs="Courier New" w:hint="default"/>
      </w:rPr>
    </w:lvl>
    <w:lvl w:ilvl="8" w:tplc="04130005" w:tentative="1">
      <w:start w:val="1"/>
      <w:numFmt w:val="bullet"/>
      <w:lvlText w:val=""/>
      <w:lvlJc w:val="left"/>
      <w:pPr>
        <w:ind w:left="6487" w:hanging="360"/>
      </w:pPr>
      <w:rPr>
        <w:rFonts w:ascii="Wingdings" w:hAnsi="Wingdings" w:hint="default"/>
      </w:rPr>
    </w:lvl>
  </w:abstractNum>
  <w:abstractNum w:abstractNumId="17" w15:restartNumberingAfterBreak="0">
    <w:nsid w:val="4B083DE3"/>
    <w:multiLevelType w:val="hybridMultilevel"/>
    <w:tmpl w:val="022E0E5C"/>
    <w:lvl w:ilvl="0" w:tplc="04130001">
      <w:start w:val="1"/>
      <w:numFmt w:val="bullet"/>
      <w:lvlText w:val=""/>
      <w:lvlJc w:val="left"/>
      <w:pPr>
        <w:ind w:left="712" w:hanging="360"/>
      </w:pPr>
      <w:rPr>
        <w:rFonts w:ascii="Symbol" w:hAnsi="Symbol" w:hint="default"/>
      </w:rPr>
    </w:lvl>
    <w:lvl w:ilvl="1" w:tplc="04130003" w:tentative="1">
      <w:start w:val="1"/>
      <w:numFmt w:val="bullet"/>
      <w:lvlText w:val="o"/>
      <w:lvlJc w:val="left"/>
      <w:pPr>
        <w:ind w:left="1432" w:hanging="360"/>
      </w:pPr>
      <w:rPr>
        <w:rFonts w:ascii="Courier New" w:hAnsi="Courier New" w:cs="Courier New" w:hint="default"/>
      </w:rPr>
    </w:lvl>
    <w:lvl w:ilvl="2" w:tplc="04130005" w:tentative="1">
      <w:start w:val="1"/>
      <w:numFmt w:val="bullet"/>
      <w:lvlText w:val=""/>
      <w:lvlJc w:val="left"/>
      <w:pPr>
        <w:ind w:left="2152" w:hanging="360"/>
      </w:pPr>
      <w:rPr>
        <w:rFonts w:ascii="Wingdings" w:hAnsi="Wingdings" w:hint="default"/>
      </w:rPr>
    </w:lvl>
    <w:lvl w:ilvl="3" w:tplc="04130001" w:tentative="1">
      <w:start w:val="1"/>
      <w:numFmt w:val="bullet"/>
      <w:lvlText w:val=""/>
      <w:lvlJc w:val="left"/>
      <w:pPr>
        <w:ind w:left="2872" w:hanging="360"/>
      </w:pPr>
      <w:rPr>
        <w:rFonts w:ascii="Symbol" w:hAnsi="Symbol" w:hint="default"/>
      </w:rPr>
    </w:lvl>
    <w:lvl w:ilvl="4" w:tplc="04130003" w:tentative="1">
      <w:start w:val="1"/>
      <w:numFmt w:val="bullet"/>
      <w:lvlText w:val="o"/>
      <w:lvlJc w:val="left"/>
      <w:pPr>
        <w:ind w:left="3592" w:hanging="360"/>
      </w:pPr>
      <w:rPr>
        <w:rFonts w:ascii="Courier New" w:hAnsi="Courier New" w:cs="Courier New" w:hint="default"/>
      </w:rPr>
    </w:lvl>
    <w:lvl w:ilvl="5" w:tplc="04130005" w:tentative="1">
      <w:start w:val="1"/>
      <w:numFmt w:val="bullet"/>
      <w:lvlText w:val=""/>
      <w:lvlJc w:val="left"/>
      <w:pPr>
        <w:ind w:left="4312" w:hanging="360"/>
      </w:pPr>
      <w:rPr>
        <w:rFonts w:ascii="Wingdings" w:hAnsi="Wingdings" w:hint="default"/>
      </w:rPr>
    </w:lvl>
    <w:lvl w:ilvl="6" w:tplc="04130001" w:tentative="1">
      <w:start w:val="1"/>
      <w:numFmt w:val="bullet"/>
      <w:lvlText w:val=""/>
      <w:lvlJc w:val="left"/>
      <w:pPr>
        <w:ind w:left="5032" w:hanging="360"/>
      </w:pPr>
      <w:rPr>
        <w:rFonts w:ascii="Symbol" w:hAnsi="Symbol" w:hint="default"/>
      </w:rPr>
    </w:lvl>
    <w:lvl w:ilvl="7" w:tplc="04130003" w:tentative="1">
      <w:start w:val="1"/>
      <w:numFmt w:val="bullet"/>
      <w:lvlText w:val="o"/>
      <w:lvlJc w:val="left"/>
      <w:pPr>
        <w:ind w:left="5752" w:hanging="360"/>
      </w:pPr>
      <w:rPr>
        <w:rFonts w:ascii="Courier New" w:hAnsi="Courier New" w:cs="Courier New" w:hint="default"/>
      </w:rPr>
    </w:lvl>
    <w:lvl w:ilvl="8" w:tplc="04130005" w:tentative="1">
      <w:start w:val="1"/>
      <w:numFmt w:val="bullet"/>
      <w:lvlText w:val=""/>
      <w:lvlJc w:val="left"/>
      <w:pPr>
        <w:ind w:left="6472" w:hanging="360"/>
      </w:pPr>
      <w:rPr>
        <w:rFonts w:ascii="Wingdings" w:hAnsi="Wingdings" w:hint="default"/>
      </w:rPr>
    </w:lvl>
  </w:abstractNum>
  <w:abstractNum w:abstractNumId="18" w15:restartNumberingAfterBreak="0">
    <w:nsid w:val="4E5673B1"/>
    <w:multiLevelType w:val="hybridMultilevel"/>
    <w:tmpl w:val="A74A668C"/>
    <w:lvl w:ilvl="0" w:tplc="04130001">
      <w:start w:val="1"/>
      <w:numFmt w:val="bullet"/>
      <w:lvlText w:val=""/>
      <w:lvlJc w:val="left"/>
      <w:pPr>
        <w:ind w:left="367"/>
      </w:pPr>
      <w:rPr>
        <w:rFonts w:ascii="Symbol" w:hAnsi="Symbol" w:hint="default"/>
        <w:b w:val="0"/>
        <w:i w:val="0"/>
        <w:strike w:val="0"/>
        <w:dstrike w:val="0"/>
        <w:color w:val="333333"/>
        <w:sz w:val="18"/>
        <w:szCs w:val="18"/>
        <w:u w:val="none" w:color="000000"/>
        <w:bdr w:val="none" w:sz="0" w:space="0" w:color="auto"/>
        <w:shd w:val="clear" w:color="auto" w:fill="auto"/>
        <w:vertAlign w:val="baseline"/>
      </w:rPr>
    </w:lvl>
    <w:lvl w:ilvl="1" w:tplc="22B03BE6">
      <w:start w:val="1"/>
      <w:numFmt w:val="lowerLetter"/>
      <w:lvlText w:val="%2"/>
      <w:lvlJc w:val="left"/>
      <w:pPr>
        <w:ind w:left="118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2" w:tplc="7990EE14">
      <w:start w:val="1"/>
      <w:numFmt w:val="lowerRoman"/>
      <w:lvlText w:val="%3"/>
      <w:lvlJc w:val="left"/>
      <w:pPr>
        <w:ind w:left="190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3" w:tplc="03BA536C">
      <w:start w:val="1"/>
      <w:numFmt w:val="decimal"/>
      <w:lvlText w:val="%4"/>
      <w:lvlJc w:val="left"/>
      <w:pPr>
        <w:ind w:left="262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4" w:tplc="BB0EBADA">
      <w:start w:val="1"/>
      <w:numFmt w:val="lowerLetter"/>
      <w:lvlText w:val="%5"/>
      <w:lvlJc w:val="left"/>
      <w:pPr>
        <w:ind w:left="334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5" w:tplc="C57A7D44">
      <w:start w:val="1"/>
      <w:numFmt w:val="lowerRoman"/>
      <w:lvlText w:val="%6"/>
      <w:lvlJc w:val="left"/>
      <w:pPr>
        <w:ind w:left="406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6" w:tplc="14A0A994">
      <w:start w:val="1"/>
      <w:numFmt w:val="decimal"/>
      <w:lvlText w:val="%7"/>
      <w:lvlJc w:val="left"/>
      <w:pPr>
        <w:ind w:left="478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7" w:tplc="31F6F79C">
      <w:start w:val="1"/>
      <w:numFmt w:val="lowerLetter"/>
      <w:lvlText w:val="%8"/>
      <w:lvlJc w:val="left"/>
      <w:pPr>
        <w:ind w:left="550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8" w:tplc="9EBC1D6E">
      <w:start w:val="1"/>
      <w:numFmt w:val="lowerRoman"/>
      <w:lvlText w:val="%9"/>
      <w:lvlJc w:val="left"/>
      <w:pPr>
        <w:ind w:left="622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abstractNum>
  <w:abstractNum w:abstractNumId="19" w15:restartNumberingAfterBreak="0">
    <w:nsid w:val="4FFA728C"/>
    <w:multiLevelType w:val="hybridMultilevel"/>
    <w:tmpl w:val="5160333C"/>
    <w:lvl w:ilvl="0" w:tplc="023C2C98">
      <w:start w:val="1"/>
      <w:numFmt w:val="decimal"/>
      <w:lvlText w:val="%1."/>
      <w:lvlJc w:val="left"/>
      <w:pPr>
        <w:ind w:left="304"/>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1" w:tplc="0D98CCE6">
      <w:start w:val="1"/>
      <w:numFmt w:val="lowerLetter"/>
      <w:lvlText w:val="%2"/>
      <w:lvlJc w:val="left"/>
      <w:pPr>
        <w:ind w:left="108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2" w:tplc="1B82C9C8">
      <w:start w:val="1"/>
      <w:numFmt w:val="lowerRoman"/>
      <w:lvlText w:val="%3"/>
      <w:lvlJc w:val="left"/>
      <w:pPr>
        <w:ind w:left="180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3" w:tplc="9EC22366">
      <w:start w:val="1"/>
      <w:numFmt w:val="decimal"/>
      <w:lvlText w:val="%4"/>
      <w:lvlJc w:val="left"/>
      <w:pPr>
        <w:ind w:left="252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4" w:tplc="831AFB56">
      <w:start w:val="1"/>
      <w:numFmt w:val="lowerLetter"/>
      <w:lvlText w:val="%5"/>
      <w:lvlJc w:val="left"/>
      <w:pPr>
        <w:ind w:left="324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5" w:tplc="C6BA6720">
      <w:start w:val="1"/>
      <w:numFmt w:val="lowerRoman"/>
      <w:lvlText w:val="%6"/>
      <w:lvlJc w:val="left"/>
      <w:pPr>
        <w:ind w:left="396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6" w:tplc="A266918C">
      <w:start w:val="1"/>
      <w:numFmt w:val="decimal"/>
      <w:lvlText w:val="%7"/>
      <w:lvlJc w:val="left"/>
      <w:pPr>
        <w:ind w:left="468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7" w:tplc="0E68F808">
      <w:start w:val="1"/>
      <w:numFmt w:val="lowerLetter"/>
      <w:lvlText w:val="%8"/>
      <w:lvlJc w:val="left"/>
      <w:pPr>
        <w:ind w:left="540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8" w:tplc="0E5C6130">
      <w:start w:val="1"/>
      <w:numFmt w:val="lowerRoman"/>
      <w:lvlText w:val="%9"/>
      <w:lvlJc w:val="left"/>
      <w:pPr>
        <w:ind w:left="612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abstractNum>
  <w:abstractNum w:abstractNumId="20" w15:restartNumberingAfterBreak="0">
    <w:nsid w:val="539C47F9"/>
    <w:multiLevelType w:val="hybridMultilevel"/>
    <w:tmpl w:val="D23CF0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64D1AEB"/>
    <w:multiLevelType w:val="hybridMultilevel"/>
    <w:tmpl w:val="DFAEC0B8"/>
    <w:lvl w:ilvl="0" w:tplc="04130001">
      <w:start w:val="1"/>
      <w:numFmt w:val="bullet"/>
      <w:lvlText w:val=""/>
      <w:lvlJc w:val="left"/>
      <w:pPr>
        <w:ind w:left="712" w:hanging="360"/>
      </w:pPr>
      <w:rPr>
        <w:rFonts w:ascii="Symbol" w:hAnsi="Symbol" w:hint="default"/>
      </w:rPr>
    </w:lvl>
    <w:lvl w:ilvl="1" w:tplc="04130003" w:tentative="1">
      <w:start w:val="1"/>
      <w:numFmt w:val="bullet"/>
      <w:lvlText w:val="o"/>
      <w:lvlJc w:val="left"/>
      <w:pPr>
        <w:ind w:left="1432" w:hanging="360"/>
      </w:pPr>
      <w:rPr>
        <w:rFonts w:ascii="Courier New" w:hAnsi="Courier New" w:cs="Courier New" w:hint="default"/>
      </w:rPr>
    </w:lvl>
    <w:lvl w:ilvl="2" w:tplc="04130005" w:tentative="1">
      <w:start w:val="1"/>
      <w:numFmt w:val="bullet"/>
      <w:lvlText w:val=""/>
      <w:lvlJc w:val="left"/>
      <w:pPr>
        <w:ind w:left="2152" w:hanging="360"/>
      </w:pPr>
      <w:rPr>
        <w:rFonts w:ascii="Wingdings" w:hAnsi="Wingdings" w:hint="default"/>
      </w:rPr>
    </w:lvl>
    <w:lvl w:ilvl="3" w:tplc="04130001" w:tentative="1">
      <w:start w:val="1"/>
      <w:numFmt w:val="bullet"/>
      <w:lvlText w:val=""/>
      <w:lvlJc w:val="left"/>
      <w:pPr>
        <w:ind w:left="2872" w:hanging="360"/>
      </w:pPr>
      <w:rPr>
        <w:rFonts w:ascii="Symbol" w:hAnsi="Symbol" w:hint="default"/>
      </w:rPr>
    </w:lvl>
    <w:lvl w:ilvl="4" w:tplc="04130003" w:tentative="1">
      <w:start w:val="1"/>
      <w:numFmt w:val="bullet"/>
      <w:lvlText w:val="o"/>
      <w:lvlJc w:val="left"/>
      <w:pPr>
        <w:ind w:left="3592" w:hanging="360"/>
      </w:pPr>
      <w:rPr>
        <w:rFonts w:ascii="Courier New" w:hAnsi="Courier New" w:cs="Courier New" w:hint="default"/>
      </w:rPr>
    </w:lvl>
    <w:lvl w:ilvl="5" w:tplc="04130005" w:tentative="1">
      <w:start w:val="1"/>
      <w:numFmt w:val="bullet"/>
      <w:lvlText w:val=""/>
      <w:lvlJc w:val="left"/>
      <w:pPr>
        <w:ind w:left="4312" w:hanging="360"/>
      </w:pPr>
      <w:rPr>
        <w:rFonts w:ascii="Wingdings" w:hAnsi="Wingdings" w:hint="default"/>
      </w:rPr>
    </w:lvl>
    <w:lvl w:ilvl="6" w:tplc="04130001" w:tentative="1">
      <w:start w:val="1"/>
      <w:numFmt w:val="bullet"/>
      <w:lvlText w:val=""/>
      <w:lvlJc w:val="left"/>
      <w:pPr>
        <w:ind w:left="5032" w:hanging="360"/>
      </w:pPr>
      <w:rPr>
        <w:rFonts w:ascii="Symbol" w:hAnsi="Symbol" w:hint="default"/>
      </w:rPr>
    </w:lvl>
    <w:lvl w:ilvl="7" w:tplc="04130003" w:tentative="1">
      <w:start w:val="1"/>
      <w:numFmt w:val="bullet"/>
      <w:lvlText w:val="o"/>
      <w:lvlJc w:val="left"/>
      <w:pPr>
        <w:ind w:left="5752" w:hanging="360"/>
      </w:pPr>
      <w:rPr>
        <w:rFonts w:ascii="Courier New" w:hAnsi="Courier New" w:cs="Courier New" w:hint="default"/>
      </w:rPr>
    </w:lvl>
    <w:lvl w:ilvl="8" w:tplc="04130005" w:tentative="1">
      <w:start w:val="1"/>
      <w:numFmt w:val="bullet"/>
      <w:lvlText w:val=""/>
      <w:lvlJc w:val="left"/>
      <w:pPr>
        <w:ind w:left="6472" w:hanging="360"/>
      </w:pPr>
      <w:rPr>
        <w:rFonts w:ascii="Wingdings" w:hAnsi="Wingdings" w:hint="default"/>
      </w:rPr>
    </w:lvl>
  </w:abstractNum>
  <w:abstractNum w:abstractNumId="22" w15:restartNumberingAfterBreak="0">
    <w:nsid w:val="588816B7"/>
    <w:multiLevelType w:val="hybridMultilevel"/>
    <w:tmpl w:val="02F82646"/>
    <w:lvl w:ilvl="0" w:tplc="0413000D">
      <w:start w:val="1"/>
      <w:numFmt w:val="bullet"/>
      <w:lvlText w:val=""/>
      <w:lvlJc w:val="left"/>
      <w:pPr>
        <w:ind w:left="712" w:hanging="360"/>
      </w:pPr>
      <w:rPr>
        <w:rFonts w:ascii="Wingdings" w:hAnsi="Wingdings" w:hint="default"/>
      </w:rPr>
    </w:lvl>
    <w:lvl w:ilvl="1" w:tplc="04130003" w:tentative="1">
      <w:start w:val="1"/>
      <w:numFmt w:val="bullet"/>
      <w:lvlText w:val="o"/>
      <w:lvlJc w:val="left"/>
      <w:pPr>
        <w:ind w:left="1432" w:hanging="360"/>
      </w:pPr>
      <w:rPr>
        <w:rFonts w:ascii="Courier New" w:hAnsi="Courier New" w:cs="Courier New" w:hint="default"/>
      </w:rPr>
    </w:lvl>
    <w:lvl w:ilvl="2" w:tplc="04130005" w:tentative="1">
      <w:start w:val="1"/>
      <w:numFmt w:val="bullet"/>
      <w:lvlText w:val=""/>
      <w:lvlJc w:val="left"/>
      <w:pPr>
        <w:ind w:left="2152" w:hanging="360"/>
      </w:pPr>
      <w:rPr>
        <w:rFonts w:ascii="Wingdings" w:hAnsi="Wingdings" w:hint="default"/>
      </w:rPr>
    </w:lvl>
    <w:lvl w:ilvl="3" w:tplc="04130001" w:tentative="1">
      <w:start w:val="1"/>
      <w:numFmt w:val="bullet"/>
      <w:lvlText w:val=""/>
      <w:lvlJc w:val="left"/>
      <w:pPr>
        <w:ind w:left="2872" w:hanging="360"/>
      </w:pPr>
      <w:rPr>
        <w:rFonts w:ascii="Symbol" w:hAnsi="Symbol" w:hint="default"/>
      </w:rPr>
    </w:lvl>
    <w:lvl w:ilvl="4" w:tplc="04130003" w:tentative="1">
      <w:start w:val="1"/>
      <w:numFmt w:val="bullet"/>
      <w:lvlText w:val="o"/>
      <w:lvlJc w:val="left"/>
      <w:pPr>
        <w:ind w:left="3592" w:hanging="360"/>
      </w:pPr>
      <w:rPr>
        <w:rFonts w:ascii="Courier New" w:hAnsi="Courier New" w:cs="Courier New" w:hint="default"/>
      </w:rPr>
    </w:lvl>
    <w:lvl w:ilvl="5" w:tplc="04130005" w:tentative="1">
      <w:start w:val="1"/>
      <w:numFmt w:val="bullet"/>
      <w:lvlText w:val=""/>
      <w:lvlJc w:val="left"/>
      <w:pPr>
        <w:ind w:left="4312" w:hanging="360"/>
      </w:pPr>
      <w:rPr>
        <w:rFonts w:ascii="Wingdings" w:hAnsi="Wingdings" w:hint="default"/>
      </w:rPr>
    </w:lvl>
    <w:lvl w:ilvl="6" w:tplc="04130001" w:tentative="1">
      <w:start w:val="1"/>
      <w:numFmt w:val="bullet"/>
      <w:lvlText w:val=""/>
      <w:lvlJc w:val="left"/>
      <w:pPr>
        <w:ind w:left="5032" w:hanging="360"/>
      </w:pPr>
      <w:rPr>
        <w:rFonts w:ascii="Symbol" w:hAnsi="Symbol" w:hint="default"/>
      </w:rPr>
    </w:lvl>
    <w:lvl w:ilvl="7" w:tplc="04130003" w:tentative="1">
      <w:start w:val="1"/>
      <w:numFmt w:val="bullet"/>
      <w:lvlText w:val="o"/>
      <w:lvlJc w:val="left"/>
      <w:pPr>
        <w:ind w:left="5752" w:hanging="360"/>
      </w:pPr>
      <w:rPr>
        <w:rFonts w:ascii="Courier New" w:hAnsi="Courier New" w:cs="Courier New" w:hint="default"/>
      </w:rPr>
    </w:lvl>
    <w:lvl w:ilvl="8" w:tplc="04130005" w:tentative="1">
      <w:start w:val="1"/>
      <w:numFmt w:val="bullet"/>
      <w:lvlText w:val=""/>
      <w:lvlJc w:val="left"/>
      <w:pPr>
        <w:ind w:left="6472" w:hanging="360"/>
      </w:pPr>
      <w:rPr>
        <w:rFonts w:ascii="Wingdings" w:hAnsi="Wingdings" w:hint="default"/>
      </w:rPr>
    </w:lvl>
  </w:abstractNum>
  <w:abstractNum w:abstractNumId="23" w15:restartNumberingAfterBreak="0">
    <w:nsid w:val="5A5A7B53"/>
    <w:multiLevelType w:val="hybridMultilevel"/>
    <w:tmpl w:val="00562382"/>
    <w:lvl w:ilvl="0" w:tplc="04130001">
      <w:start w:val="1"/>
      <w:numFmt w:val="bullet"/>
      <w:lvlText w:val=""/>
      <w:lvlJc w:val="left"/>
      <w:pPr>
        <w:ind w:left="712" w:hanging="360"/>
      </w:pPr>
      <w:rPr>
        <w:rFonts w:ascii="Symbol" w:hAnsi="Symbol" w:hint="default"/>
      </w:rPr>
    </w:lvl>
    <w:lvl w:ilvl="1" w:tplc="04130003" w:tentative="1">
      <w:start w:val="1"/>
      <w:numFmt w:val="bullet"/>
      <w:lvlText w:val="o"/>
      <w:lvlJc w:val="left"/>
      <w:pPr>
        <w:ind w:left="1432" w:hanging="360"/>
      </w:pPr>
      <w:rPr>
        <w:rFonts w:ascii="Courier New" w:hAnsi="Courier New" w:cs="Courier New" w:hint="default"/>
      </w:rPr>
    </w:lvl>
    <w:lvl w:ilvl="2" w:tplc="04130005" w:tentative="1">
      <w:start w:val="1"/>
      <w:numFmt w:val="bullet"/>
      <w:lvlText w:val=""/>
      <w:lvlJc w:val="left"/>
      <w:pPr>
        <w:ind w:left="2152" w:hanging="360"/>
      </w:pPr>
      <w:rPr>
        <w:rFonts w:ascii="Wingdings" w:hAnsi="Wingdings" w:hint="default"/>
      </w:rPr>
    </w:lvl>
    <w:lvl w:ilvl="3" w:tplc="04130001" w:tentative="1">
      <w:start w:val="1"/>
      <w:numFmt w:val="bullet"/>
      <w:lvlText w:val=""/>
      <w:lvlJc w:val="left"/>
      <w:pPr>
        <w:ind w:left="2872" w:hanging="360"/>
      </w:pPr>
      <w:rPr>
        <w:rFonts w:ascii="Symbol" w:hAnsi="Symbol" w:hint="default"/>
      </w:rPr>
    </w:lvl>
    <w:lvl w:ilvl="4" w:tplc="04130003" w:tentative="1">
      <w:start w:val="1"/>
      <w:numFmt w:val="bullet"/>
      <w:lvlText w:val="o"/>
      <w:lvlJc w:val="left"/>
      <w:pPr>
        <w:ind w:left="3592" w:hanging="360"/>
      </w:pPr>
      <w:rPr>
        <w:rFonts w:ascii="Courier New" w:hAnsi="Courier New" w:cs="Courier New" w:hint="default"/>
      </w:rPr>
    </w:lvl>
    <w:lvl w:ilvl="5" w:tplc="04130005" w:tentative="1">
      <w:start w:val="1"/>
      <w:numFmt w:val="bullet"/>
      <w:lvlText w:val=""/>
      <w:lvlJc w:val="left"/>
      <w:pPr>
        <w:ind w:left="4312" w:hanging="360"/>
      </w:pPr>
      <w:rPr>
        <w:rFonts w:ascii="Wingdings" w:hAnsi="Wingdings" w:hint="default"/>
      </w:rPr>
    </w:lvl>
    <w:lvl w:ilvl="6" w:tplc="04130001" w:tentative="1">
      <w:start w:val="1"/>
      <w:numFmt w:val="bullet"/>
      <w:lvlText w:val=""/>
      <w:lvlJc w:val="left"/>
      <w:pPr>
        <w:ind w:left="5032" w:hanging="360"/>
      </w:pPr>
      <w:rPr>
        <w:rFonts w:ascii="Symbol" w:hAnsi="Symbol" w:hint="default"/>
      </w:rPr>
    </w:lvl>
    <w:lvl w:ilvl="7" w:tplc="04130003" w:tentative="1">
      <w:start w:val="1"/>
      <w:numFmt w:val="bullet"/>
      <w:lvlText w:val="o"/>
      <w:lvlJc w:val="left"/>
      <w:pPr>
        <w:ind w:left="5752" w:hanging="360"/>
      </w:pPr>
      <w:rPr>
        <w:rFonts w:ascii="Courier New" w:hAnsi="Courier New" w:cs="Courier New" w:hint="default"/>
      </w:rPr>
    </w:lvl>
    <w:lvl w:ilvl="8" w:tplc="04130005" w:tentative="1">
      <w:start w:val="1"/>
      <w:numFmt w:val="bullet"/>
      <w:lvlText w:val=""/>
      <w:lvlJc w:val="left"/>
      <w:pPr>
        <w:ind w:left="6472" w:hanging="360"/>
      </w:pPr>
      <w:rPr>
        <w:rFonts w:ascii="Wingdings" w:hAnsi="Wingdings" w:hint="default"/>
      </w:rPr>
    </w:lvl>
  </w:abstractNum>
  <w:abstractNum w:abstractNumId="24" w15:restartNumberingAfterBreak="0">
    <w:nsid w:val="5A925E04"/>
    <w:multiLevelType w:val="hybridMultilevel"/>
    <w:tmpl w:val="26C0E236"/>
    <w:lvl w:ilvl="0" w:tplc="04130001">
      <w:start w:val="1"/>
      <w:numFmt w:val="bullet"/>
      <w:lvlText w:val=""/>
      <w:lvlJc w:val="left"/>
      <w:pPr>
        <w:ind w:left="712" w:hanging="360"/>
      </w:pPr>
      <w:rPr>
        <w:rFonts w:ascii="Symbol" w:hAnsi="Symbol" w:hint="default"/>
      </w:rPr>
    </w:lvl>
    <w:lvl w:ilvl="1" w:tplc="04130003" w:tentative="1">
      <w:start w:val="1"/>
      <w:numFmt w:val="bullet"/>
      <w:lvlText w:val="o"/>
      <w:lvlJc w:val="left"/>
      <w:pPr>
        <w:ind w:left="1432" w:hanging="360"/>
      </w:pPr>
      <w:rPr>
        <w:rFonts w:ascii="Courier New" w:hAnsi="Courier New" w:cs="Courier New" w:hint="default"/>
      </w:rPr>
    </w:lvl>
    <w:lvl w:ilvl="2" w:tplc="04130005" w:tentative="1">
      <w:start w:val="1"/>
      <w:numFmt w:val="bullet"/>
      <w:lvlText w:val=""/>
      <w:lvlJc w:val="left"/>
      <w:pPr>
        <w:ind w:left="2152" w:hanging="360"/>
      </w:pPr>
      <w:rPr>
        <w:rFonts w:ascii="Wingdings" w:hAnsi="Wingdings" w:hint="default"/>
      </w:rPr>
    </w:lvl>
    <w:lvl w:ilvl="3" w:tplc="04130001" w:tentative="1">
      <w:start w:val="1"/>
      <w:numFmt w:val="bullet"/>
      <w:lvlText w:val=""/>
      <w:lvlJc w:val="left"/>
      <w:pPr>
        <w:ind w:left="2872" w:hanging="360"/>
      </w:pPr>
      <w:rPr>
        <w:rFonts w:ascii="Symbol" w:hAnsi="Symbol" w:hint="default"/>
      </w:rPr>
    </w:lvl>
    <w:lvl w:ilvl="4" w:tplc="04130003" w:tentative="1">
      <w:start w:val="1"/>
      <w:numFmt w:val="bullet"/>
      <w:lvlText w:val="o"/>
      <w:lvlJc w:val="left"/>
      <w:pPr>
        <w:ind w:left="3592" w:hanging="360"/>
      </w:pPr>
      <w:rPr>
        <w:rFonts w:ascii="Courier New" w:hAnsi="Courier New" w:cs="Courier New" w:hint="default"/>
      </w:rPr>
    </w:lvl>
    <w:lvl w:ilvl="5" w:tplc="04130005" w:tentative="1">
      <w:start w:val="1"/>
      <w:numFmt w:val="bullet"/>
      <w:lvlText w:val=""/>
      <w:lvlJc w:val="left"/>
      <w:pPr>
        <w:ind w:left="4312" w:hanging="360"/>
      </w:pPr>
      <w:rPr>
        <w:rFonts w:ascii="Wingdings" w:hAnsi="Wingdings" w:hint="default"/>
      </w:rPr>
    </w:lvl>
    <w:lvl w:ilvl="6" w:tplc="04130001" w:tentative="1">
      <w:start w:val="1"/>
      <w:numFmt w:val="bullet"/>
      <w:lvlText w:val=""/>
      <w:lvlJc w:val="left"/>
      <w:pPr>
        <w:ind w:left="5032" w:hanging="360"/>
      </w:pPr>
      <w:rPr>
        <w:rFonts w:ascii="Symbol" w:hAnsi="Symbol" w:hint="default"/>
      </w:rPr>
    </w:lvl>
    <w:lvl w:ilvl="7" w:tplc="04130003" w:tentative="1">
      <w:start w:val="1"/>
      <w:numFmt w:val="bullet"/>
      <w:lvlText w:val="o"/>
      <w:lvlJc w:val="left"/>
      <w:pPr>
        <w:ind w:left="5752" w:hanging="360"/>
      </w:pPr>
      <w:rPr>
        <w:rFonts w:ascii="Courier New" w:hAnsi="Courier New" w:cs="Courier New" w:hint="default"/>
      </w:rPr>
    </w:lvl>
    <w:lvl w:ilvl="8" w:tplc="04130005" w:tentative="1">
      <w:start w:val="1"/>
      <w:numFmt w:val="bullet"/>
      <w:lvlText w:val=""/>
      <w:lvlJc w:val="left"/>
      <w:pPr>
        <w:ind w:left="6472" w:hanging="360"/>
      </w:pPr>
      <w:rPr>
        <w:rFonts w:ascii="Wingdings" w:hAnsi="Wingdings" w:hint="default"/>
      </w:rPr>
    </w:lvl>
  </w:abstractNum>
  <w:abstractNum w:abstractNumId="25" w15:restartNumberingAfterBreak="0">
    <w:nsid w:val="5AF1123B"/>
    <w:multiLevelType w:val="hybridMultilevel"/>
    <w:tmpl w:val="29B8F46A"/>
    <w:lvl w:ilvl="0" w:tplc="04130001">
      <w:start w:val="1"/>
      <w:numFmt w:val="bullet"/>
      <w:lvlText w:val=""/>
      <w:lvlJc w:val="left"/>
      <w:pPr>
        <w:ind w:left="712" w:hanging="360"/>
      </w:pPr>
      <w:rPr>
        <w:rFonts w:ascii="Symbol" w:hAnsi="Symbol" w:hint="default"/>
      </w:rPr>
    </w:lvl>
    <w:lvl w:ilvl="1" w:tplc="04130003" w:tentative="1">
      <w:start w:val="1"/>
      <w:numFmt w:val="bullet"/>
      <w:lvlText w:val="o"/>
      <w:lvlJc w:val="left"/>
      <w:pPr>
        <w:ind w:left="1432" w:hanging="360"/>
      </w:pPr>
      <w:rPr>
        <w:rFonts w:ascii="Courier New" w:hAnsi="Courier New" w:cs="Courier New" w:hint="default"/>
      </w:rPr>
    </w:lvl>
    <w:lvl w:ilvl="2" w:tplc="04130005" w:tentative="1">
      <w:start w:val="1"/>
      <w:numFmt w:val="bullet"/>
      <w:lvlText w:val=""/>
      <w:lvlJc w:val="left"/>
      <w:pPr>
        <w:ind w:left="2152" w:hanging="360"/>
      </w:pPr>
      <w:rPr>
        <w:rFonts w:ascii="Wingdings" w:hAnsi="Wingdings" w:hint="default"/>
      </w:rPr>
    </w:lvl>
    <w:lvl w:ilvl="3" w:tplc="04130001" w:tentative="1">
      <w:start w:val="1"/>
      <w:numFmt w:val="bullet"/>
      <w:lvlText w:val=""/>
      <w:lvlJc w:val="left"/>
      <w:pPr>
        <w:ind w:left="2872" w:hanging="360"/>
      </w:pPr>
      <w:rPr>
        <w:rFonts w:ascii="Symbol" w:hAnsi="Symbol" w:hint="default"/>
      </w:rPr>
    </w:lvl>
    <w:lvl w:ilvl="4" w:tplc="04130003" w:tentative="1">
      <w:start w:val="1"/>
      <w:numFmt w:val="bullet"/>
      <w:lvlText w:val="o"/>
      <w:lvlJc w:val="left"/>
      <w:pPr>
        <w:ind w:left="3592" w:hanging="360"/>
      </w:pPr>
      <w:rPr>
        <w:rFonts w:ascii="Courier New" w:hAnsi="Courier New" w:cs="Courier New" w:hint="default"/>
      </w:rPr>
    </w:lvl>
    <w:lvl w:ilvl="5" w:tplc="04130005" w:tentative="1">
      <w:start w:val="1"/>
      <w:numFmt w:val="bullet"/>
      <w:lvlText w:val=""/>
      <w:lvlJc w:val="left"/>
      <w:pPr>
        <w:ind w:left="4312" w:hanging="360"/>
      </w:pPr>
      <w:rPr>
        <w:rFonts w:ascii="Wingdings" w:hAnsi="Wingdings" w:hint="default"/>
      </w:rPr>
    </w:lvl>
    <w:lvl w:ilvl="6" w:tplc="04130001" w:tentative="1">
      <w:start w:val="1"/>
      <w:numFmt w:val="bullet"/>
      <w:lvlText w:val=""/>
      <w:lvlJc w:val="left"/>
      <w:pPr>
        <w:ind w:left="5032" w:hanging="360"/>
      </w:pPr>
      <w:rPr>
        <w:rFonts w:ascii="Symbol" w:hAnsi="Symbol" w:hint="default"/>
      </w:rPr>
    </w:lvl>
    <w:lvl w:ilvl="7" w:tplc="04130003" w:tentative="1">
      <w:start w:val="1"/>
      <w:numFmt w:val="bullet"/>
      <w:lvlText w:val="o"/>
      <w:lvlJc w:val="left"/>
      <w:pPr>
        <w:ind w:left="5752" w:hanging="360"/>
      </w:pPr>
      <w:rPr>
        <w:rFonts w:ascii="Courier New" w:hAnsi="Courier New" w:cs="Courier New" w:hint="default"/>
      </w:rPr>
    </w:lvl>
    <w:lvl w:ilvl="8" w:tplc="04130005" w:tentative="1">
      <w:start w:val="1"/>
      <w:numFmt w:val="bullet"/>
      <w:lvlText w:val=""/>
      <w:lvlJc w:val="left"/>
      <w:pPr>
        <w:ind w:left="6472" w:hanging="360"/>
      </w:pPr>
      <w:rPr>
        <w:rFonts w:ascii="Wingdings" w:hAnsi="Wingdings" w:hint="default"/>
      </w:rPr>
    </w:lvl>
  </w:abstractNum>
  <w:abstractNum w:abstractNumId="26" w15:restartNumberingAfterBreak="0">
    <w:nsid w:val="5B0B6DAE"/>
    <w:multiLevelType w:val="hybridMultilevel"/>
    <w:tmpl w:val="D3C82E50"/>
    <w:lvl w:ilvl="0" w:tplc="265E6D08">
      <w:start w:val="1"/>
      <w:numFmt w:val="decimal"/>
      <w:lvlText w:val="%1."/>
      <w:lvlJc w:val="left"/>
      <w:pPr>
        <w:ind w:left="36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1" w:tplc="493874F2">
      <w:start w:val="1"/>
      <w:numFmt w:val="lowerLetter"/>
      <w:lvlText w:val="%2"/>
      <w:lvlJc w:val="left"/>
      <w:pPr>
        <w:ind w:left="118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2" w:tplc="CD5AB272">
      <w:start w:val="1"/>
      <w:numFmt w:val="lowerRoman"/>
      <w:lvlText w:val="%3"/>
      <w:lvlJc w:val="left"/>
      <w:pPr>
        <w:ind w:left="190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3" w:tplc="3ACE6260">
      <w:start w:val="1"/>
      <w:numFmt w:val="decimal"/>
      <w:lvlText w:val="%4"/>
      <w:lvlJc w:val="left"/>
      <w:pPr>
        <w:ind w:left="262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4" w:tplc="9692E1DA">
      <w:start w:val="1"/>
      <w:numFmt w:val="lowerLetter"/>
      <w:lvlText w:val="%5"/>
      <w:lvlJc w:val="left"/>
      <w:pPr>
        <w:ind w:left="334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5" w:tplc="1334F62C">
      <w:start w:val="1"/>
      <w:numFmt w:val="lowerRoman"/>
      <w:lvlText w:val="%6"/>
      <w:lvlJc w:val="left"/>
      <w:pPr>
        <w:ind w:left="406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6" w:tplc="BBEA91D8">
      <w:start w:val="1"/>
      <w:numFmt w:val="decimal"/>
      <w:lvlText w:val="%7"/>
      <w:lvlJc w:val="left"/>
      <w:pPr>
        <w:ind w:left="478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7" w:tplc="9608398A">
      <w:start w:val="1"/>
      <w:numFmt w:val="lowerLetter"/>
      <w:lvlText w:val="%8"/>
      <w:lvlJc w:val="left"/>
      <w:pPr>
        <w:ind w:left="550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8" w:tplc="CAC8D0B6">
      <w:start w:val="1"/>
      <w:numFmt w:val="lowerRoman"/>
      <w:lvlText w:val="%9"/>
      <w:lvlJc w:val="left"/>
      <w:pPr>
        <w:ind w:left="622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abstractNum>
  <w:abstractNum w:abstractNumId="27" w15:restartNumberingAfterBreak="0">
    <w:nsid w:val="617C2C82"/>
    <w:multiLevelType w:val="hybridMultilevel"/>
    <w:tmpl w:val="4C641BE4"/>
    <w:lvl w:ilvl="0" w:tplc="0413000B">
      <w:start w:val="1"/>
      <w:numFmt w:val="bullet"/>
      <w:lvlText w:val=""/>
      <w:lvlJc w:val="left"/>
      <w:pPr>
        <w:ind w:left="727" w:hanging="360"/>
      </w:pPr>
      <w:rPr>
        <w:rFonts w:ascii="Wingdings" w:hAnsi="Wingdings" w:hint="default"/>
      </w:rPr>
    </w:lvl>
    <w:lvl w:ilvl="1" w:tplc="04130003" w:tentative="1">
      <w:start w:val="1"/>
      <w:numFmt w:val="bullet"/>
      <w:lvlText w:val="o"/>
      <w:lvlJc w:val="left"/>
      <w:pPr>
        <w:ind w:left="1447" w:hanging="360"/>
      </w:pPr>
      <w:rPr>
        <w:rFonts w:ascii="Courier New" w:hAnsi="Courier New" w:cs="Courier New" w:hint="default"/>
      </w:rPr>
    </w:lvl>
    <w:lvl w:ilvl="2" w:tplc="04130005" w:tentative="1">
      <w:start w:val="1"/>
      <w:numFmt w:val="bullet"/>
      <w:lvlText w:val=""/>
      <w:lvlJc w:val="left"/>
      <w:pPr>
        <w:ind w:left="2167" w:hanging="360"/>
      </w:pPr>
      <w:rPr>
        <w:rFonts w:ascii="Wingdings" w:hAnsi="Wingdings" w:hint="default"/>
      </w:rPr>
    </w:lvl>
    <w:lvl w:ilvl="3" w:tplc="04130001" w:tentative="1">
      <w:start w:val="1"/>
      <w:numFmt w:val="bullet"/>
      <w:lvlText w:val=""/>
      <w:lvlJc w:val="left"/>
      <w:pPr>
        <w:ind w:left="2887" w:hanging="360"/>
      </w:pPr>
      <w:rPr>
        <w:rFonts w:ascii="Symbol" w:hAnsi="Symbol" w:hint="default"/>
      </w:rPr>
    </w:lvl>
    <w:lvl w:ilvl="4" w:tplc="04130003" w:tentative="1">
      <w:start w:val="1"/>
      <w:numFmt w:val="bullet"/>
      <w:lvlText w:val="o"/>
      <w:lvlJc w:val="left"/>
      <w:pPr>
        <w:ind w:left="3607" w:hanging="360"/>
      </w:pPr>
      <w:rPr>
        <w:rFonts w:ascii="Courier New" w:hAnsi="Courier New" w:cs="Courier New" w:hint="default"/>
      </w:rPr>
    </w:lvl>
    <w:lvl w:ilvl="5" w:tplc="04130005" w:tentative="1">
      <w:start w:val="1"/>
      <w:numFmt w:val="bullet"/>
      <w:lvlText w:val=""/>
      <w:lvlJc w:val="left"/>
      <w:pPr>
        <w:ind w:left="4327" w:hanging="360"/>
      </w:pPr>
      <w:rPr>
        <w:rFonts w:ascii="Wingdings" w:hAnsi="Wingdings" w:hint="default"/>
      </w:rPr>
    </w:lvl>
    <w:lvl w:ilvl="6" w:tplc="04130001" w:tentative="1">
      <w:start w:val="1"/>
      <w:numFmt w:val="bullet"/>
      <w:lvlText w:val=""/>
      <w:lvlJc w:val="left"/>
      <w:pPr>
        <w:ind w:left="5047" w:hanging="360"/>
      </w:pPr>
      <w:rPr>
        <w:rFonts w:ascii="Symbol" w:hAnsi="Symbol" w:hint="default"/>
      </w:rPr>
    </w:lvl>
    <w:lvl w:ilvl="7" w:tplc="04130003" w:tentative="1">
      <w:start w:val="1"/>
      <w:numFmt w:val="bullet"/>
      <w:lvlText w:val="o"/>
      <w:lvlJc w:val="left"/>
      <w:pPr>
        <w:ind w:left="5767" w:hanging="360"/>
      </w:pPr>
      <w:rPr>
        <w:rFonts w:ascii="Courier New" w:hAnsi="Courier New" w:cs="Courier New" w:hint="default"/>
      </w:rPr>
    </w:lvl>
    <w:lvl w:ilvl="8" w:tplc="04130005" w:tentative="1">
      <w:start w:val="1"/>
      <w:numFmt w:val="bullet"/>
      <w:lvlText w:val=""/>
      <w:lvlJc w:val="left"/>
      <w:pPr>
        <w:ind w:left="6487" w:hanging="360"/>
      </w:pPr>
      <w:rPr>
        <w:rFonts w:ascii="Wingdings" w:hAnsi="Wingdings" w:hint="default"/>
      </w:rPr>
    </w:lvl>
  </w:abstractNum>
  <w:abstractNum w:abstractNumId="28" w15:restartNumberingAfterBreak="0">
    <w:nsid w:val="65181DA0"/>
    <w:multiLevelType w:val="hybridMultilevel"/>
    <w:tmpl w:val="744636E2"/>
    <w:lvl w:ilvl="0" w:tplc="0BD65FAC">
      <w:start w:val="1"/>
      <w:numFmt w:val="bullet"/>
      <w:lvlText w:val="-"/>
      <w:lvlJc w:val="left"/>
      <w:pPr>
        <w:ind w:left="11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1" w:tplc="BFA48968">
      <w:start w:val="1"/>
      <w:numFmt w:val="bullet"/>
      <w:lvlText w:val="o"/>
      <w:lvlJc w:val="left"/>
      <w:pPr>
        <w:ind w:left="108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2" w:tplc="DB0266BE">
      <w:start w:val="1"/>
      <w:numFmt w:val="bullet"/>
      <w:lvlText w:val="▪"/>
      <w:lvlJc w:val="left"/>
      <w:pPr>
        <w:ind w:left="180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3" w:tplc="104A4ECA">
      <w:start w:val="1"/>
      <w:numFmt w:val="bullet"/>
      <w:lvlText w:val="•"/>
      <w:lvlJc w:val="left"/>
      <w:pPr>
        <w:ind w:left="252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4" w:tplc="F98C0ECA">
      <w:start w:val="1"/>
      <w:numFmt w:val="bullet"/>
      <w:lvlText w:val="o"/>
      <w:lvlJc w:val="left"/>
      <w:pPr>
        <w:ind w:left="324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5" w:tplc="AC62BFEA">
      <w:start w:val="1"/>
      <w:numFmt w:val="bullet"/>
      <w:lvlText w:val="▪"/>
      <w:lvlJc w:val="left"/>
      <w:pPr>
        <w:ind w:left="396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6" w:tplc="14DEE99C">
      <w:start w:val="1"/>
      <w:numFmt w:val="bullet"/>
      <w:lvlText w:val="•"/>
      <w:lvlJc w:val="left"/>
      <w:pPr>
        <w:ind w:left="468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7" w:tplc="95BCB58C">
      <w:start w:val="1"/>
      <w:numFmt w:val="bullet"/>
      <w:lvlText w:val="o"/>
      <w:lvlJc w:val="left"/>
      <w:pPr>
        <w:ind w:left="540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8" w:tplc="70749CE2">
      <w:start w:val="1"/>
      <w:numFmt w:val="bullet"/>
      <w:lvlText w:val="▪"/>
      <w:lvlJc w:val="left"/>
      <w:pPr>
        <w:ind w:left="612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abstractNum>
  <w:abstractNum w:abstractNumId="29" w15:restartNumberingAfterBreak="0">
    <w:nsid w:val="6AFA40F7"/>
    <w:multiLevelType w:val="hybridMultilevel"/>
    <w:tmpl w:val="231E7A78"/>
    <w:lvl w:ilvl="0" w:tplc="E946D7D4">
      <w:start w:val="1"/>
      <w:numFmt w:val="bullet"/>
      <w:lvlText w:val="-"/>
      <w:lvlJc w:val="left"/>
      <w:pPr>
        <w:ind w:left="11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1" w:tplc="7E4ED4DC">
      <w:start w:val="1"/>
      <w:numFmt w:val="bullet"/>
      <w:lvlText w:val="o"/>
      <w:lvlJc w:val="left"/>
      <w:pPr>
        <w:ind w:left="108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2" w:tplc="98126EB2">
      <w:start w:val="1"/>
      <w:numFmt w:val="bullet"/>
      <w:lvlText w:val="▪"/>
      <w:lvlJc w:val="left"/>
      <w:pPr>
        <w:ind w:left="180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3" w:tplc="01845D1E">
      <w:start w:val="1"/>
      <w:numFmt w:val="bullet"/>
      <w:lvlText w:val="•"/>
      <w:lvlJc w:val="left"/>
      <w:pPr>
        <w:ind w:left="252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4" w:tplc="D6342F72">
      <w:start w:val="1"/>
      <w:numFmt w:val="bullet"/>
      <w:lvlText w:val="o"/>
      <w:lvlJc w:val="left"/>
      <w:pPr>
        <w:ind w:left="324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5" w:tplc="99468BD6">
      <w:start w:val="1"/>
      <w:numFmt w:val="bullet"/>
      <w:lvlText w:val="▪"/>
      <w:lvlJc w:val="left"/>
      <w:pPr>
        <w:ind w:left="396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6" w:tplc="1E24D398">
      <w:start w:val="1"/>
      <w:numFmt w:val="bullet"/>
      <w:lvlText w:val="•"/>
      <w:lvlJc w:val="left"/>
      <w:pPr>
        <w:ind w:left="468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7" w:tplc="166A21DC">
      <w:start w:val="1"/>
      <w:numFmt w:val="bullet"/>
      <w:lvlText w:val="o"/>
      <w:lvlJc w:val="left"/>
      <w:pPr>
        <w:ind w:left="540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8" w:tplc="5EBEF320">
      <w:start w:val="1"/>
      <w:numFmt w:val="bullet"/>
      <w:lvlText w:val="▪"/>
      <w:lvlJc w:val="left"/>
      <w:pPr>
        <w:ind w:left="612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abstractNum>
  <w:abstractNum w:abstractNumId="30" w15:restartNumberingAfterBreak="0">
    <w:nsid w:val="6E0C00AE"/>
    <w:multiLevelType w:val="hybridMultilevel"/>
    <w:tmpl w:val="9B72CF22"/>
    <w:lvl w:ilvl="0" w:tplc="E2545B98">
      <w:start w:val="1"/>
      <w:numFmt w:val="bullet"/>
      <w:lvlText w:val="-"/>
      <w:lvlJc w:val="left"/>
      <w:pPr>
        <w:ind w:left="11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1" w:tplc="6D525A58">
      <w:start w:val="1"/>
      <w:numFmt w:val="bullet"/>
      <w:lvlText w:val="o"/>
      <w:lvlJc w:val="left"/>
      <w:pPr>
        <w:ind w:left="108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2" w:tplc="3942EA1E">
      <w:start w:val="1"/>
      <w:numFmt w:val="bullet"/>
      <w:lvlText w:val="▪"/>
      <w:lvlJc w:val="left"/>
      <w:pPr>
        <w:ind w:left="180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3" w:tplc="01E89B1E">
      <w:start w:val="1"/>
      <w:numFmt w:val="bullet"/>
      <w:lvlText w:val="•"/>
      <w:lvlJc w:val="left"/>
      <w:pPr>
        <w:ind w:left="252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4" w:tplc="506EFCAC">
      <w:start w:val="1"/>
      <w:numFmt w:val="bullet"/>
      <w:lvlText w:val="o"/>
      <w:lvlJc w:val="left"/>
      <w:pPr>
        <w:ind w:left="324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5" w:tplc="12D28222">
      <w:start w:val="1"/>
      <w:numFmt w:val="bullet"/>
      <w:lvlText w:val="▪"/>
      <w:lvlJc w:val="left"/>
      <w:pPr>
        <w:ind w:left="396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6" w:tplc="E3FA8E1A">
      <w:start w:val="1"/>
      <w:numFmt w:val="bullet"/>
      <w:lvlText w:val="•"/>
      <w:lvlJc w:val="left"/>
      <w:pPr>
        <w:ind w:left="468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7" w:tplc="165C2B02">
      <w:start w:val="1"/>
      <w:numFmt w:val="bullet"/>
      <w:lvlText w:val="o"/>
      <w:lvlJc w:val="left"/>
      <w:pPr>
        <w:ind w:left="540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8" w:tplc="75E8E312">
      <w:start w:val="1"/>
      <w:numFmt w:val="bullet"/>
      <w:lvlText w:val="▪"/>
      <w:lvlJc w:val="left"/>
      <w:pPr>
        <w:ind w:left="612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abstractNum>
  <w:abstractNum w:abstractNumId="31" w15:restartNumberingAfterBreak="0">
    <w:nsid w:val="7B1F2213"/>
    <w:multiLevelType w:val="hybridMultilevel"/>
    <w:tmpl w:val="D514DAD6"/>
    <w:lvl w:ilvl="0" w:tplc="D8E0B0CA">
      <w:start w:val="1"/>
      <w:numFmt w:val="bullet"/>
      <w:lvlText w:val="-"/>
      <w:lvlJc w:val="left"/>
      <w:pPr>
        <w:ind w:left="11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1" w:tplc="A96414D0">
      <w:start w:val="1"/>
      <w:numFmt w:val="bullet"/>
      <w:lvlText w:val="o"/>
      <w:lvlJc w:val="left"/>
      <w:pPr>
        <w:ind w:left="108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2" w:tplc="DF9CF4B6">
      <w:start w:val="1"/>
      <w:numFmt w:val="bullet"/>
      <w:lvlText w:val="▪"/>
      <w:lvlJc w:val="left"/>
      <w:pPr>
        <w:ind w:left="180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3" w:tplc="888A8A14">
      <w:start w:val="1"/>
      <w:numFmt w:val="bullet"/>
      <w:lvlText w:val="•"/>
      <w:lvlJc w:val="left"/>
      <w:pPr>
        <w:ind w:left="252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4" w:tplc="A4921652">
      <w:start w:val="1"/>
      <w:numFmt w:val="bullet"/>
      <w:lvlText w:val="o"/>
      <w:lvlJc w:val="left"/>
      <w:pPr>
        <w:ind w:left="324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5" w:tplc="CDC0CC0A">
      <w:start w:val="1"/>
      <w:numFmt w:val="bullet"/>
      <w:lvlText w:val="▪"/>
      <w:lvlJc w:val="left"/>
      <w:pPr>
        <w:ind w:left="396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6" w:tplc="3D50AF66">
      <w:start w:val="1"/>
      <w:numFmt w:val="bullet"/>
      <w:lvlText w:val="•"/>
      <w:lvlJc w:val="left"/>
      <w:pPr>
        <w:ind w:left="468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7" w:tplc="7E50535A">
      <w:start w:val="1"/>
      <w:numFmt w:val="bullet"/>
      <w:lvlText w:val="o"/>
      <w:lvlJc w:val="left"/>
      <w:pPr>
        <w:ind w:left="540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8" w:tplc="3BFA69BA">
      <w:start w:val="1"/>
      <w:numFmt w:val="bullet"/>
      <w:lvlText w:val="▪"/>
      <w:lvlJc w:val="left"/>
      <w:pPr>
        <w:ind w:left="612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abstractNum>
  <w:abstractNum w:abstractNumId="32" w15:restartNumberingAfterBreak="0">
    <w:nsid w:val="7C47165D"/>
    <w:multiLevelType w:val="hybridMultilevel"/>
    <w:tmpl w:val="54F80C8A"/>
    <w:lvl w:ilvl="0" w:tplc="04130001">
      <w:start w:val="1"/>
      <w:numFmt w:val="bullet"/>
      <w:lvlText w:val=""/>
      <w:lvlJc w:val="left"/>
      <w:pPr>
        <w:ind w:left="367"/>
      </w:pPr>
      <w:rPr>
        <w:rFonts w:ascii="Symbol" w:hAnsi="Symbol" w:hint="default"/>
        <w:b w:val="0"/>
        <w:i w:val="0"/>
        <w:strike w:val="0"/>
        <w:dstrike w:val="0"/>
        <w:color w:val="333333"/>
        <w:sz w:val="18"/>
        <w:szCs w:val="18"/>
        <w:u w:val="none" w:color="000000"/>
        <w:bdr w:val="none" w:sz="0" w:space="0" w:color="auto"/>
        <w:shd w:val="clear" w:color="auto" w:fill="auto"/>
        <w:vertAlign w:val="baseline"/>
      </w:rPr>
    </w:lvl>
    <w:lvl w:ilvl="1" w:tplc="DFC88390">
      <w:start w:val="1"/>
      <w:numFmt w:val="lowerLetter"/>
      <w:lvlText w:val="%2"/>
      <w:lvlJc w:val="left"/>
      <w:pPr>
        <w:ind w:left="118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2" w:tplc="8FF2C6B8">
      <w:start w:val="1"/>
      <w:numFmt w:val="lowerRoman"/>
      <w:lvlText w:val="%3"/>
      <w:lvlJc w:val="left"/>
      <w:pPr>
        <w:ind w:left="190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3" w:tplc="2F24E07A">
      <w:start w:val="1"/>
      <w:numFmt w:val="decimal"/>
      <w:lvlText w:val="%4"/>
      <w:lvlJc w:val="left"/>
      <w:pPr>
        <w:ind w:left="262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4" w:tplc="680045D6">
      <w:start w:val="1"/>
      <w:numFmt w:val="lowerLetter"/>
      <w:lvlText w:val="%5"/>
      <w:lvlJc w:val="left"/>
      <w:pPr>
        <w:ind w:left="334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5" w:tplc="90384C7E">
      <w:start w:val="1"/>
      <w:numFmt w:val="lowerRoman"/>
      <w:lvlText w:val="%6"/>
      <w:lvlJc w:val="left"/>
      <w:pPr>
        <w:ind w:left="406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6" w:tplc="0E341DDE">
      <w:start w:val="1"/>
      <w:numFmt w:val="decimal"/>
      <w:lvlText w:val="%7"/>
      <w:lvlJc w:val="left"/>
      <w:pPr>
        <w:ind w:left="478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7" w:tplc="46E65362">
      <w:start w:val="1"/>
      <w:numFmt w:val="lowerLetter"/>
      <w:lvlText w:val="%8"/>
      <w:lvlJc w:val="left"/>
      <w:pPr>
        <w:ind w:left="550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8" w:tplc="373E98E0">
      <w:start w:val="1"/>
      <w:numFmt w:val="lowerRoman"/>
      <w:lvlText w:val="%9"/>
      <w:lvlJc w:val="left"/>
      <w:pPr>
        <w:ind w:left="622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abstractNum>
  <w:abstractNum w:abstractNumId="33" w15:restartNumberingAfterBreak="0">
    <w:nsid w:val="7D847575"/>
    <w:multiLevelType w:val="hybridMultilevel"/>
    <w:tmpl w:val="C8283BFA"/>
    <w:lvl w:ilvl="0" w:tplc="04130001">
      <w:start w:val="1"/>
      <w:numFmt w:val="bullet"/>
      <w:lvlText w:val=""/>
      <w:lvlJc w:val="left"/>
      <w:pPr>
        <w:ind w:left="712" w:hanging="360"/>
      </w:pPr>
      <w:rPr>
        <w:rFonts w:ascii="Symbol" w:hAnsi="Symbol" w:hint="default"/>
      </w:rPr>
    </w:lvl>
    <w:lvl w:ilvl="1" w:tplc="04130003" w:tentative="1">
      <w:start w:val="1"/>
      <w:numFmt w:val="bullet"/>
      <w:lvlText w:val="o"/>
      <w:lvlJc w:val="left"/>
      <w:pPr>
        <w:ind w:left="1432" w:hanging="360"/>
      </w:pPr>
      <w:rPr>
        <w:rFonts w:ascii="Courier New" w:hAnsi="Courier New" w:cs="Courier New" w:hint="default"/>
      </w:rPr>
    </w:lvl>
    <w:lvl w:ilvl="2" w:tplc="04130005" w:tentative="1">
      <w:start w:val="1"/>
      <w:numFmt w:val="bullet"/>
      <w:lvlText w:val=""/>
      <w:lvlJc w:val="left"/>
      <w:pPr>
        <w:ind w:left="2152" w:hanging="360"/>
      </w:pPr>
      <w:rPr>
        <w:rFonts w:ascii="Wingdings" w:hAnsi="Wingdings" w:hint="default"/>
      </w:rPr>
    </w:lvl>
    <w:lvl w:ilvl="3" w:tplc="04130001" w:tentative="1">
      <w:start w:val="1"/>
      <w:numFmt w:val="bullet"/>
      <w:lvlText w:val=""/>
      <w:lvlJc w:val="left"/>
      <w:pPr>
        <w:ind w:left="2872" w:hanging="360"/>
      </w:pPr>
      <w:rPr>
        <w:rFonts w:ascii="Symbol" w:hAnsi="Symbol" w:hint="default"/>
      </w:rPr>
    </w:lvl>
    <w:lvl w:ilvl="4" w:tplc="04130003" w:tentative="1">
      <w:start w:val="1"/>
      <w:numFmt w:val="bullet"/>
      <w:lvlText w:val="o"/>
      <w:lvlJc w:val="left"/>
      <w:pPr>
        <w:ind w:left="3592" w:hanging="360"/>
      </w:pPr>
      <w:rPr>
        <w:rFonts w:ascii="Courier New" w:hAnsi="Courier New" w:cs="Courier New" w:hint="default"/>
      </w:rPr>
    </w:lvl>
    <w:lvl w:ilvl="5" w:tplc="04130005" w:tentative="1">
      <w:start w:val="1"/>
      <w:numFmt w:val="bullet"/>
      <w:lvlText w:val=""/>
      <w:lvlJc w:val="left"/>
      <w:pPr>
        <w:ind w:left="4312" w:hanging="360"/>
      </w:pPr>
      <w:rPr>
        <w:rFonts w:ascii="Wingdings" w:hAnsi="Wingdings" w:hint="default"/>
      </w:rPr>
    </w:lvl>
    <w:lvl w:ilvl="6" w:tplc="04130001" w:tentative="1">
      <w:start w:val="1"/>
      <w:numFmt w:val="bullet"/>
      <w:lvlText w:val=""/>
      <w:lvlJc w:val="left"/>
      <w:pPr>
        <w:ind w:left="5032" w:hanging="360"/>
      </w:pPr>
      <w:rPr>
        <w:rFonts w:ascii="Symbol" w:hAnsi="Symbol" w:hint="default"/>
      </w:rPr>
    </w:lvl>
    <w:lvl w:ilvl="7" w:tplc="04130003" w:tentative="1">
      <w:start w:val="1"/>
      <w:numFmt w:val="bullet"/>
      <w:lvlText w:val="o"/>
      <w:lvlJc w:val="left"/>
      <w:pPr>
        <w:ind w:left="5752" w:hanging="360"/>
      </w:pPr>
      <w:rPr>
        <w:rFonts w:ascii="Courier New" w:hAnsi="Courier New" w:cs="Courier New" w:hint="default"/>
      </w:rPr>
    </w:lvl>
    <w:lvl w:ilvl="8" w:tplc="04130005" w:tentative="1">
      <w:start w:val="1"/>
      <w:numFmt w:val="bullet"/>
      <w:lvlText w:val=""/>
      <w:lvlJc w:val="left"/>
      <w:pPr>
        <w:ind w:left="6472" w:hanging="360"/>
      </w:pPr>
      <w:rPr>
        <w:rFonts w:ascii="Wingdings" w:hAnsi="Wingdings" w:hint="default"/>
      </w:rPr>
    </w:lvl>
  </w:abstractNum>
  <w:num w:numId="1" w16cid:durableId="1183468645">
    <w:abstractNumId w:val="7"/>
  </w:num>
  <w:num w:numId="2" w16cid:durableId="739064079">
    <w:abstractNumId w:val="31"/>
  </w:num>
  <w:num w:numId="3" w16cid:durableId="1519343331">
    <w:abstractNumId w:val="28"/>
  </w:num>
  <w:num w:numId="4" w16cid:durableId="2036996998">
    <w:abstractNumId w:val="30"/>
  </w:num>
  <w:num w:numId="5" w16cid:durableId="128088815">
    <w:abstractNumId w:val="19"/>
  </w:num>
  <w:num w:numId="6" w16cid:durableId="932783196">
    <w:abstractNumId w:val="8"/>
  </w:num>
  <w:num w:numId="7" w16cid:durableId="1104763557">
    <w:abstractNumId w:val="18"/>
  </w:num>
  <w:num w:numId="8" w16cid:durableId="1566573791">
    <w:abstractNumId w:val="29"/>
  </w:num>
  <w:num w:numId="9" w16cid:durableId="2141998022">
    <w:abstractNumId w:val="11"/>
  </w:num>
  <w:num w:numId="10" w16cid:durableId="157811834">
    <w:abstractNumId w:val="5"/>
  </w:num>
  <w:num w:numId="11" w16cid:durableId="818621100">
    <w:abstractNumId w:val="32"/>
  </w:num>
  <w:num w:numId="12" w16cid:durableId="1072898501">
    <w:abstractNumId w:val="26"/>
  </w:num>
  <w:num w:numId="13" w16cid:durableId="2101750681">
    <w:abstractNumId w:val="21"/>
  </w:num>
  <w:num w:numId="14" w16cid:durableId="606080605">
    <w:abstractNumId w:val="12"/>
  </w:num>
  <w:num w:numId="15" w16cid:durableId="1727101676">
    <w:abstractNumId w:val="0"/>
  </w:num>
  <w:num w:numId="16" w16cid:durableId="85276303">
    <w:abstractNumId w:val="16"/>
  </w:num>
  <w:num w:numId="17" w16cid:durableId="540821178">
    <w:abstractNumId w:val="1"/>
  </w:num>
  <w:num w:numId="18" w16cid:durableId="188566131">
    <w:abstractNumId w:val="22"/>
  </w:num>
  <w:num w:numId="19" w16cid:durableId="478613466">
    <w:abstractNumId w:val="20"/>
  </w:num>
  <w:num w:numId="20" w16cid:durableId="1323851184">
    <w:abstractNumId w:val="27"/>
  </w:num>
  <w:num w:numId="21" w16cid:durableId="138155352">
    <w:abstractNumId w:val="3"/>
  </w:num>
  <w:num w:numId="22" w16cid:durableId="1409963460">
    <w:abstractNumId w:val="4"/>
  </w:num>
  <w:num w:numId="23" w16cid:durableId="1918200755">
    <w:abstractNumId w:val="33"/>
  </w:num>
  <w:num w:numId="24" w16cid:durableId="768965854">
    <w:abstractNumId w:val="10"/>
  </w:num>
  <w:num w:numId="25" w16cid:durableId="2052799879">
    <w:abstractNumId w:val="14"/>
  </w:num>
  <w:num w:numId="26" w16cid:durableId="1051997251">
    <w:abstractNumId w:val="9"/>
  </w:num>
  <w:num w:numId="27" w16cid:durableId="2131510950">
    <w:abstractNumId w:val="2"/>
  </w:num>
  <w:num w:numId="28" w16cid:durableId="1116099566">
    <w:abstractNumId w:val="13"/>
  </w:num>
  <w:num w:numId="29" w16cid:durableId="401023687">
    <w:abstractNumId w:val="24"/>
  </w:num>
  <w:num w:numId="30" w16cid:durableId="264314229">
    <w:abstractNumId w:val="25"/>
  </w:num>
  <w:num w:numId="31" w16cid:durableId="293410121">
    <w:abstractNumId w:val="17"/>
  </w:num>
  <w:num w:numId="32" w16cid:durableId="1216115591">
    <w:abstractNumId w:val="23"/>
  </w:num>
  <w:num w:numId="33" w16cid:durableId="1855654015">
    <w:abstractNumId w:val="6"/>
  </w:num>
  <w:num w:numId="34" w16cid:durableId="13418561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3"/>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061"/>
    <w:rsid w:val="00066AF2"/>
    <w:rsid w:val="00071BC2"/>
    <w:rsid w:val="00081B06"/>
    <w:rsid w:val="000837EA"/>
    <w:rsid w:val="00096C74"/>
    <w:rsid w:val="000C4101"/>
    <w:rsid w:val="000C5306"/>
    <w:rsid w:val="000E2D34"/>
    <w:rsid w:val="00130858"/>
    <w:rsid w:val="001710AE"/>
    <w:rsid w:val="00172AFD"/>
    <w:rsid w:val="0018566B"/>
    <w:rsid w:val="001C2656"/>
    <w:rsid w:val="001D090C"/>
    <w:rsid w:val="001F2BFF"/>
    <w:rsid w:val="00204E6A"/>
    <w:rsid w:val="0022781D"/>
    <w:rsid w:val="00251386"/>
    <w:rsid w:val="002A4B7F"/>
    <w:rsid w:val="002A7FC8"/>
    <w:rsid w:val="002C3141"/>
    <w:rsid w:val="002D5CB3"/>
    <w:rsid w:val="002D6E08"/>
    <w:rsid w:val="00315893"/>
    <w:rsid w:val="00347D6F"/>
    <w:rsid w:val="003715F0"/>
    <w:rsid w:val="00374280"/>
    <w:rsid w:val="003765B0"/>
    <w:rsid w:val="00401BA8"/>
    <w:rsid w:val="004130AD"/>
    <w:rsid w:val="00420A9A"/>
    <w:rsid w:val="00452BE7"/>
    <w:rsid w:val="0046292E"/>
    <w:rsid w:val="004B1A17"/>
    <w:rsid w:val="004C6479"/>
    <w:rsid w:val="004E1451"/>
    <w:rsid w:val="004E2BEC"/>
    <w:rsid w:val="005056B1"/>
    <w:rsid w:val="0050766D"/>
    <w:rsid w:val="00524DF4"/>
    <w:rsid w:val="00526B46"/>
    <w:rsid w:val="005B72B9"/>
    <w:rsid w:val="005C68A9"/>
    <w:rsid w:val="005C73F8"/>
    <w:rsid w:val="00616BAE"/>
    <w:rsid w:val="0062171E"/>
    <w:rsid w:val="00626847"/>
    <w:rsid w:val="006322CB"/>
    <w:rsid w:val="00644534"/>
    <w:rsid w:val="00661945"/>
    <w:rsid w:val="0069069F"/>
    <w:rsid w:val="006C6B02"/>
    <w:rsid w:val="006D54DF"/>
    <w:rsid w:val="006D7923"/>
    <w:rsid w:val="006F0A21"/>
    <w:rsid w:val="006F13EB"/>
    <w:rsid w:val="006F36D0"/>
    <w:rsid w:val="00733682"/>
    <w:rsid w:val="0074241F"/>
    <w:rsid w:val="00766AE5"/>
    <w:rsid w:val="007B2017"/>
    <w:rsid w:val="007D63B8"/>
    <w:rsid w:val="007E0DEF"/>
    <w:rsid w:val="00805975"/>
    <w:rsid w:val="00812326"/>
    <w:rsid w:val="00814B35"/>
    <w:rsid w:val="008271A9"/>
    <w:rsid w:val="00870061"/>
    <w:rsid w:val="008E2321"/>
    <w:rsid w:val="00906C49"/>
    <w:rsid w:val="00967079"/>
    <w:rsid w:val="009706DB"/>
    <w:rsid w:val="0097433E"/>
    <w:rsid w:val="00974AF7"/>
    <w:rsid w:val="009A2863"/>
    <w:rsid w:val="009C4566"/>
    <w:rsid w:val="009E29F2"/>
    <w:rsid w:val="009E3959"/>
    <w:rsid w:val="009F1704"/>
    <w:rsid w:val="00A71DE0"/>
    <w:rsid w:val="00A74FF7"/>
    <w:rsid w:val="00A76F28"/>
    <w:rsid w:val="00A8350A"/>
    <w:rsid w:val="00A938F0"/>
    <w:rsid w:val="00B213A7"/>
    <w:rsid w:val="00B234C5"/>
    <w:rsid w:val="00B77828"/>
    <w:rsid w:val="00BA2617"/>
    <w:rsid w:val="00BD4634"/>
    <w:rsid w:val="00C76AE2"/>
    <w:rsid w:val="00C93511"/>
    <w:rsid w:val="00CC108B"/>
    <w:rsid w:val="00D208F0"/>
    <w:rsid w:val="00D545EB"/>
    <w:rsid w:val="00DA4681"/>
    <w:rsid w:val="00DC4E1D"/>
    <w:rsid w:val="00DD4939"/>
    <w:rsid w:val="00E56036"/>
    <w:rsid w:val="00EC4F7E"/>
    <w:rsid w:val="00EC4FB2"/>
    <w:rsid w:val="00ED4AC3"/>
    <w:rsid w:val="00F30B61"/>
    <w:rsid w:val="00F30C1A"/>
    <w:rsid w:val="00F34059"/>
    <w:rsid w:val="00F80D38"/>
    <w:rsid w:val="00F84B95"/>
    <w:rsid w:val="00F97B9C"/>
    <w:rsid w:val="00FE45D7"/>
    <w:rsid w:val="00FE6A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BA486"/>
  <w15:docId w15:val="{6E0C7813-EA71-413C-A950-86CD62FE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0" w:line="269" w:lineRule="auto"/>
      <w:ind w:left="17" w:right="74" w:hanging="10"/>
    </w:pPr>
    <w:rPr>
      <w:rFonts w:ascii="Calibri" w:eastAsia="Calibri" w:hAnsi="Calibri" w:cs="Calibri"/>
      <w:color w:val="333333"/>
      <w:sz w:val="18"/>
    </w:rPr>
  </w:style>
  <w:style w:type="paragraph" w:styleId="Kop1">
    <w:name w:val="heading 1"/>
    <w:next w:val="Standaard"/>
    <w:link w:val="Kop1Char"/>
    <w:uiPriority w:val="9"/>
    <w:qFormat/>
    <w:pPr>
      <w:keepNext/>
      <w:keepLines/>
      <w:spacing w:after="159"/>
      <w:ind w:left="17" w:hanging="10"/>
      <w:outlineLvl w:val="0"/>
    </w:pPr>
    <w:rPr>
      <w:rFonts w:ascii="Calibri" w:eastAsia="Calibri" w:hAnsi="Calibri" w:cs="Calibri"/>
      <w:b/>
      <w:color w:val="333333"/>
      <w:sz w:val="24"/>
    </w:rPr>
  </w:style>
  <w:style w:type="paragraph" w:styleId="Kop2">
    <w:name w:val="heading 2"/>
    <w:next w:val="Standaard"/>
    <w:link w:val="Kop2Char"/>
    <w:uiPriority w:val="9"/>
    <w:unhideWhenUsed/>
    <w:qFormat/>
    <w:pPr>
      <w:keepNext/>
      <w:keepLines/>
      <w:spacing w:after="80" w:line="265" w:lineRule="auto"/>
      <w:ind w:left="17" w:hanging="10"/>
      <w:outlineLvl w:val="1"/>
    </w:pPr>
    <w:rPr>
      <w:rFonts w:ascii="Calibri" w:eastAsia="Calibri" w:hAnsi="Calibri" w:cs="Calibri"/>
      <w:b/>
      <w:color w:val="333333"/>
      <w:sz w:val="20"/>
    </w:rPr>
  </w:style>
  <w:style w:type="paragraph" w:styleId="Kop3">
    <w:name w:val="heading 3"/>
    <w:next w:val="Standaard"/>
    <w:link w:val="Kop3Char"/>
    <w:uiPriority w:val="9"/>
    <w:unhideWhenUsed/>
    <w:qFormat/>
    <w:pPr>
      <w:keepNext/>
      <w:keepLines/>
      <w:spacing w:after="3" w:line="265" w:lineRule="auto"/>
      <w:ind w:left="17" w:hanging="10"/>
      <w:outlineLvl w:val="2"/>
    </w:pPr>
    <w:rPr>
      <w:rFonts w:ascii="Calibri" w:eastAsia="Calibri" w:hAnsi="Calibri" w:cs="Calibri"/>
      <w:b/>
      <w:color w:val="333333"/>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Pr>
      <w:rFonts w:ascii="Calibri" w:eastAsia="Calibri" w:hAnsi="Calibri" w:cs="Calibri"/>
      <w:b/>
      <w:color w:val="333333"/>
      <w:sz w:val="18"/>
    </w:rPr>
  </w:style>
  <w:style w:type="character" w:customStyle="1" w:styleId="Kop2Char">
    <w:name w:val="Kop 2 Char"/>
    <w:link w:val="Kop2"/>
    <w:rPr>
      <w:rFonts w:ascii="Calibri" w:eastAsia="Calibri" w:hAnsi="Calibri" w:cs="Calibri"/>
      <w:b/>
      <w:color w:val="333333"/>
      <w:sz w:val="20"/>
    </w:rPr>
  </w:style>
  <w:style w:type="character" w:customStyle="1" w:styleId="Kop1Char">
    <w:name w:val="Kop 1 Char"/>
    <w:link w:val="Kop1"/>
    <w:rPr>
      <w:rFonts w:ascii="Calibri" w:eastAsia="Calibri" w:hAnsi="Calibri" w:cs="Calibri"/>
      <w:b/>
      <w:color w:val="333333"/>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C76AE2"/>
    <w:pPr>
      <w:ind w:left="720"/>
      <w:contextualSpacing/>
    </w:pPr>
  </w:style>
  <w:style w:type="table" w:styleId="Tabelraster">
    <w:name w:val="Table Grid"/>
    <w:basedOn w:val="Standaardtabel"/>
    <w:uiPriority w:val="39"/>
    <w:rsid w:val="00733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unhideWhenUsed/>
    <w:rsid w:val="00766A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766AE5"/>
    <w:rPr>
      <w:rFonts w:ascii="Calibri" w:eastAsia="Calibri" w:hAnsi="Calibri" w:cs="Calibri"/>
      <w:color w:val="333333"/>
      <w:sz w:val="18"/>
    </w:rPr>
  </w:style>
  <w:style w:type="paragraph" w:styleId="Voettekst">
    <w:name w:val="footer"/>
    <w:basedOn w:val="Standaard"/>
    <w:link w:val="VoettekstChar"/>
    <w:uiPriority w:val="99"/>
    <w:semiHidden/>
    <w:unhideWhenUsed/>
    <w:rsid w:val="00766A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766AE5"/>
    <w:rPr>
      <w:rFonts w:ascii="Calibri" w:eastAsia="Calibri" w:hAnsi="Calibri" w:cs="Calibri"/>
      <w:color w:val="33333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FE06037DA7134683A14C06F3C0DBEA" ma:contentTypeVersion="20" ma:contentTypeDescription="Een nieuw document maken." ma:contentTypeScope="" ma:versionID="c103c2f644c484a7779c715f50b461a7">
  <xsd:schema xmlns:xsd="http://www.w3.org/2001/XMLSchema" xmlns:xs="http://www.w3.org/2001/XMLSchema" xmlns:p="http://schemas.microsoft.com/office/2006/metadata/properties" xmlns:ns1="http://schemas.microsoft.com/sharepoint/v3" xmlns:ns2="b9f72782-752e-4470-a73d-89daabb066a1" xmlns:ns3="53b2cee0-a889-47eb-9d9d-b366bf4180f9" targetNamespace="http://schemas.microsoft.com/office/2006/metadata/properties" ma:root="true" ma:fieldsID="a3b4cb5e9eea4e3a95f3a1d66f591516" ns1:_="" ns2:_="" ns3:_="">
    <xsd:import namespace="http://schemas.microsoft.com/sharepoint/v3"/>
    <xsd:import namespace="b9f72782-752e-4470-a73d-89daabb066a1"/>
    <xsd:import namespace="53b2cee0-a889-47eb-9d9d-b366bf4180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igenschappen van het geïntegreerd beleid voor naleving" ma:hidden="true" ma:internalName="_ip_UnifiedCompliancePolicyProperties">
      <xsd:simpleType>
        <xsd:restriction base="dms:Note"/>
      </xsd:simpleType>
    </xsd:element>
    <xsd:element name="_ip_UnifiedCompliancePolicyUIAction" ma:index="2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72782-752e-4470-a73d-89daabb06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4af2b26-fefb-41a5-987a-4e254d06bb3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b2cee0-a889-47eb-9d9d-b366bf4180f9"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bd0b577-4130-42d3-b373-c49265f3f0d6}" ma:internalName="TaxCatchAll" ma:showField="CatchAllData" ma:web="53b2cee0-a889-47eb-9d9d-b366bf4180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b2cee0-a889-47eb-9d9d-b366bf4180f9" xsi:nil="true"/>
    <lcf76f155ced4ddcb4097134ff3c332f xmlns="b9f72782-752e-4470-a73d-89daabb066a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8803D56-55CA-4221-9066-1C98E4903C08}">
  <ds:schemaRefs>
    <ds:schemaRef ds:uri="http://schemas.microsoft.com/sharepoint/v3/contenttype/forms"/>
  </ds:schemaRefs>
</ds:datastoreItem>
</file>

<file path=customXml/itemProps2.xml><?xml version="1.0" encoding="utf-8"?>
<ds:datastoreItem xmlns:ds="http://schemas.openxmlformats.org/officeDocument/2006/customXml" ds:itemID="{C2F39151-DDE0-4B41-9393-30B41415C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f72782-752e-4470-a73d-89daabb066a1"/>
    <ds:schemaRef ds:uri="53b2cee0-a889-47eb-9d9d-b366bf418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3D317-7826-4E36-A730-882DFB3C6407}">
  <ds:schemaRefs>
    <ds:schemaRef ds:uri="http://schemas.microsoft.com/office/2006/metadata/properties"/>
    <ds:schemaRef ds:uri="http://schemas.microsoft.com/office/infopath/2007/PartnerControls"/>
    <ds:schemaRef ds:uri="53b2cee0-a889-47eb-9d9d-b366bf4180f9"/>
    <ds:schemaRef ds:uri="b9f72782-752e-4470-a73d-89daabb066a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17369</Words>
  <Characters>95531</Characters>
  <Application>Microsoft Office Word</Application>
  <DocSecurity>0</DocSecurity>
  <Lines>796</Lines>
  <Paragraphs>225</Paragraphs>
  <ScaleCrop>false</ScaleCrop>
  <Company/>
  <LinksUpToDate>false</LinksUpToDate>
  <CharactersWithSpaces>112675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Grijpma</dc:creator>
  <cp:keywords/>
  <cp:lastModifiedBy>Janneke Grijpma</cp:lastModifiedBy>
  <cp:revision>2</cp:revision>
  <cp:lastPrinted>2023-10-05T15:26:00Z</cp:lastPrinted>
  <dcterms:created xsi:type="dcterms:W3CDTF">2025-08-27T14:02:00Z</dcterms:created>
  <dcterms:modified xsi:type="dcterms:W3CDTF">2025-08-27T14:02:00Z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0x01010043FE06037DA7134683A14C06F3C0DBEA</vt:lpwstr>
  </property>
</Properties>
</file>